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FE" w:rsidRPr="00603C99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03C9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D447FE" w:rsidRPr="00603C99" w:rsidRDefault="002D21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D215D">
        <w:rPr>
          <w:rFonts w:ascii="Times New Roman" w:hAnsi="Times New Roman" w:cs="Times New Roman"/>
          <w:sz w:val="24"/>
          <w:szCs w:val="24"/>
        </w:rPr>
        <w:t>главного</w:t>
      </w:r>
      <w:r w:rsidR="00D447FE"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043A00" w:rsidRPr="00603C99" w:rsidRDefault="007B6615" w:rsidP="00043A00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603C99">
        <w:rPr>
          <w:rFonts w:ascii="Times New Roman" w:hAnsi="Times New Roman" w:cs="Times New Roman"/>
          <w:sz w:val="24"/>
          <w:szCs w:val="24"/>
        </w:rPr>
        <w:t>отдела</w:t>
      </w:r>
    </w:p>
    <w:p w:rsidR="00043A00" w:rsidRPr="00603C99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43A00" w:rsidRPr="00603C99" w:rsidRDefault="00043A00" w:rsidP="00043A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3C9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 w:rsidP="002D53F0">
      <w:pPr>
        <w:pStyle w:val="ConsPlusNormal"/>
        <w:numPr>
          <w:ilvl w:val="0"/>
          <w:numId w:val="3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B6615" w:rsidRPr="00603C99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3A00" w:rsidRPr="00603C99">
        <w:rPr>
          <w:rFonts w:ascii="Times New Roman" w:hAnsi="Times New Roman" w:cs="Times New Roman"/>
          <w:sz w:val="24"/>
          <w:szCs w:val="24"/>
        </w:rPr>
        <w:t xml:space="preserve">отдела Управления Федеральной налоговой службы по Иркутской области </w:t>
      </w:r>
      <w:r w:rsidRPr="00603C99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7F1702">
        <w:rPr>
          <w:rFonts w:ascii="Times New Roman" w:hAnsi="Times New Roman" w:cs="Times New Roman"/>
          <w:sz w:val="24"/>
          <w:szCs w:val="24"/>
        </w:rPr>
        <w:t>ведущей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F523CD" w:rsidRPr="00603C99" w:rsidRDefault="00F523CD" w:rsidP="00C905C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2D215D" w:rsidRPr="002D215D">
        <w:rPr>
          <w:rFonts w:ascii="Times New Roman" w:hAnsi="Times New Roman" w:cs="Times New Roman"/>
          <w:sz w:val="24"/>
          <w:szCs w:val="24"/>
        </w:rPr>
        <w:t>11-3-3-069</w:t>
      </w:r>
      <w:r w:rsidRPr="00603C99">
        <w:rPr>
          <w:rFonts w:ascii="Times New Roman" w:hAnsi="Times New Roman" w:cs="Times New Roman"/>
          <w:sz w:val="24"/>
          <w:szCs w:val="24"/>
        </w:rPr>
        <w:t>.</w:t>
      </w:r>
    </w:p>
    <w:p w:rsidR="00C905C5" w:rsidRPr="00603C99" w:rsidRDefault="00F523CD" w:rsidP="00C905C5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B77EF" w:rsidRPr="00603C99">
        <w:rPr>
          <w:rFonts w:ascii="Times New Roman" w:hAnsi="Times New Roman" w:cs="Times New Roman"/>
          <w:sz w:val="24"/>
          <w:szCs w:val="24"/>
        </w:rPr>
        <w:t xml:space="preserve">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="005B77EF"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0287F" w:rsidRPr="00603C99">
        <w:rPr>
          <w:rFonts w:ascii="Times New Roman" w:hAnsi="Times New Roman" w:cs="Times New Roman"/>
          <w:sz w:val="24"/>
          <w:szCs w:val="24"/>
        </w:rPr>
        <w:t>: р</w:t>
      </w:r>
      <w:r w:rsidR="00C905C5" w:rsidRPr="00603C9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0287F" w:rsidRPr="00603C99">
        <w:rPr>
          <w:rFonts w:ascii="Times New Roman" w:hAnsi="Times New Roman" w:cs="Times New Roman"/>
          <w:sz w:val="24"/>
          <w:szCs w:val="24"/>
        </w:rPr>
        <w:t>; р</w:t>
      </w:r>
      <w:r w:rsidR="00F11CEB" w:rsidRPr="00603C99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E90CA4" w:rsidRPr="00603C99" w:rsidRDefault="00C905C5" w:rsidP="00E90CA4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D713EB" w:rsidRPr="00603C99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контроля,  регулирование в сфере разработки налоговых стандартов, оформления и декларирования, </w:t>
      </w:r>
      <w:r w:rsidR="00D713EB" w:rsidRPr="00603C99">
        <w:rPr>
          <w:rFonts w:ascii="Times New Roman" w:hAnsi="Times New Roman" w:cs="Times New Roman"/>
          <w:sz w:val="24"/>
          <w:szCs w:val="24"/>
        </w:rPr>
        <w:t>регулирование валютной сферы</w:t>
      </w:r>
      <w:r w:rsidR="00E02FA8" w:rsidRPr="00603C9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90CA4" w:rsidRPr="00603C99" w:rsidRDefault="00E04704" w:rsidP="007D3A01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</w:t>
      </w:r>
      <w:r w:rsidR="002D215D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Pr="00603C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государственного налогового инспектора осуществляется </w:t>
      </w:r>
      <w:r w:rsidRPr="00603C99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Иркутской области (далее - Управление).</w:t>
      </w:r>
    </w:p>
    <w:p w:rsidR="00E04704" w:rsidRPr="00603C99" w:rsidRDefault="002D215D" w:rsidP="007D3A01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E04704" w:rsidRPr="00603C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</w:t>
      </w:r>
      <w:r w:rsidR="0060287F" w:rsidRPr="00603C99">
        <w:rPr>
          <w:rFonts w:ascii="Times New Roman" w:hAnsi="Times New Roman" w:cs="Times New Roman"/>
          <w:sz w:val="24"/>
          <w:szCs w:val="24"/>
        </w:rPr>
        <w:t xml:space="preserve"> контрольного</w:t>
      </w:r>
      <w:r w:rsidR="00E04704" w:rsidRPr="00603C9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0287F" w:rsidRPr="00603C99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04704" w:rsidRPr="00603C99">
        <w:rPr>
          <w:rFonts w:ascii="Times New Roman" w:hAnsi="Times New Roman" w:cs="Times New Roman"/>
          <w:sz w:val="24"/>
          <w:szCs w:val="24"/>
        </w:rPr>
        <w:t>.</w:t>
      </w:r>
    </w:p>
    <w:p w:rsidR="00E04704" w:rsidRPr="00603C99" w:rsidRDefault="00E04704" w:rsidP="007D3A01">
      <w:pPr>
        <w:pStyle w:val="ConsPlusNormal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603C99" w:rsidRDefault="00E04704" w:rsidP="007D3A0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04704" w:rsidRPr="00603C99" w:rsidRDefault="00E04704" w:rsidP="007D3A01">
      <w:pPr>
        <w:pStyle w:val="ConsPlusNormal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C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03C99">
        <w:rPr>
          <w:rFonts w:ascii="Times New Roman" w:hAnsi="Times New Roman" w:cs="Times New Roman"/>
          <w:b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A73793" w:rsidRPr="00603C99" w:rsidRDefault="00A73793" w:rsidP="007D3A01">
      <w:pPr>
        <w:pStyle w:val="ConsPlusNormal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A73793" w:rsidRPr="00603C99" w:rsidRDefault="00A73793" w:rsidP="007D3A01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D215D">
        <w:rPr>
          <w:rFonts w:ascii="Times New Roman" w:hAnsi="Times New Roman" w:cs="Times New Roman"/>
          <w:sz w:val="24"/>
          <w:szCs w:val="24"/>
        </w:rPr>
        <w:t>главного</w:t>
      </w:r>
      <w:r w:rsidRPr="00603C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A73793" w:rsidRPr="00603C99" w:rsidRDefault="00A73793" w:rsidP="007D3A01">
      <w:pPr>
        <w:pStyle w:val="Default"/>
        <w:numPr>
          <w:ilvl w:val="1"/>
          <w:numId w:val="3"/>
        </w:numPr>
        <w:ind w:left="0" w:firstLine="360"/>
        <w:jc w:val="both"/>
      </w:pPr>
      <w:r w:rsidRPr="00603C99">
        <w:t xml:space="preserve">Наличие высшего образования. </w:t>
      </w:r>
    </w:p>
    <w:p w:rsidR="00F11CEB" w:rsidRPr="00603C99" w:rsidRDefault="00A73793" w:rsidP="007D3A01">
      <w:pPr>
        <w:pStyle w:val="ConsPlusNormal"/>
        <w:numPr>
          <w:ilvl w:val="1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2E9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B1B80" w:rsidRPr="00E12E9F">
        <w:rPr>
          <w:rFonts w:ascii="Times New Roman" w:hAnsi="Times New Roman" w:cs="Times New Roman"/>
          <w:sz w:val="24"/>
          <w:szCs w:val="24"/>
        </w:rPr>
        <w:t xml:space="preserve"> базовых знаний: </w:t>
      </w:r>
      <w:r w:rsidR="00D713EB" w:rsidRPr="00E12E9F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D713EB" w:rsidRPr="00E12E9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13EB" w:rsidRPr="00E12E9F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D713EB" w:rsidRPr="00603C99">
        <w:rPr>
          <w:rFonts w:ascii="Times New Roman" w:hAnsi="Times New Roman" w:cs="Times New Roman"/>
          <w:sz w:val="24"/>
          <w:szCs w:val="24"/>
        </w:rPr>
        <w:t>Федерации, Федерального за</w:t>
      </w:r>
      <w:r w:rsidR="007F1702">
        <w:rPr>
          <w:rFonts w:ascii="Times New Roman" w:hAnsi="Times New Roman" w:cs="Times New Roman"/>
          <w:sz w:val="24"/>
          <w:szCs w:val="24"/>
        </w:rPr>
        <w:t xml:space="preserve">кона от 27.05.2003 </w:t>
      </w:r>
      <w:r w:rsidR="00D713EB" w:rsidRPr="00603C99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CB1B80" w:rsidRPr="00603C99" w:rsidRDefault="00CB1B80" w:rsidP="007D3A01">
      <w:pPr>
        <w:pStyle w:val="ConsPlusNormal"/>
        <w:numPr>
          <w:ilvl w:val="1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B555B6" w:rsidRPr="00603C99" w:rsidRDefault="007D3A01" w:rsidP="007D3A01">
      <w:pPr>
        <w:pStyle w:val="Default"/>
        <w:ind w:firstLine="426"/>
        <w:jc w:val="both"/>
        <w:rPr>
          <w:color w:val="auto"/>
        </w:rPr>
      </w:pPr>
      <w:r w:rsidRPr="00B9751E">
        <w:rPr>
          <w:b/>
        </w:rPr>
        <w:t>6.3.1. </w:t>
      </w:r>
      <w:r w:rsidRPr="00603C99">
        <w:t xml:space="preserve">В сфере законодательства Российской Федерации: </w:t>
      </w:r>
      <w:r w:rsidRPr="00603C99">
        <w:rPr>
          <w:color w:val="auto"/>
        </w:rPr>
        <w:t xml:space="preserve">Налоговый кодекс Российской Федерации часть первая от 31 июля 1998 г. N 146-ФЗ; </w:t>
      </w:r>
      <w:hyperlink r:id="rId8" w:history="1">
        <w:r w:rsidRPr="00603C99">
          <w:rPr>
            <w:color w:val="auto"/>
          </w:rPr>
          <w:t>Кодекс</w:t>
        </w:r>
      </w:hyperlink>
      <w:r w:rsidRPr="00603C99">
        <w:rPr>
          <w:color w:val="auto"/>
        </w:rPr>
        <w:t xml:space="preserve"> Российской Федерации об административных правонарушениях; Уголовно-процессуальный кодекс Российской Федерации (</w:t>
      </w:r>
      <w:hyperlink r:id="rId9" w:history="1">
        <w:r w:rsidRPr="00603C99">
          <w:rPr>
            <w:color w:val="auto"/>
          </w:rPr>
          <w:t>статьи 44</w:t>
        </w:r>
      </w:hyperlink>
      <w:r w:rsidRPr="00603C99">
        <w:rPr>
          <w:color w:val="auto"/>
        </w:rPr>
        <w:t xml:space="preserve">, </w:t>
      </w:r>
      <w:hyperlink r:id="rId10" w:history="1">
        <w:r w:rsidRPr="00603C99">
          <w:rPr>
            <w:color w:val="auto"/>
          </w:rPr>
          <w:t>140</w:t>
        </w:r>
      </w:hyperlink>
      <w:r w:rsidRPr="00603C99">
        <w:rPr>
          <w:color w:val="auto"/>
        </w:rPr>
        <w:t xml:space="preserve">, </w:t>
      </w:r>
      <w:hyperlink r:id="rId11" w:history="1">
        <w:r w:rsidRPr="00603C99">
          <w:rPr>
            <w:color w:val="auto"/>
          </w:rPr>
          <w:t>141</w:t>
        </w:r>
      </w:hyperlink>
      <w:r w:rsidRPr="00603C99">
        <w:rPr>
          <w:color w:val="auto"/>
        </w:rPr>
        <w:t xml:space="preserve">, </w:t>
      </w:r>
      <w:hyperlink r:id="rId12" w:history="1">
        <w:r w:rsidRPr="00603C99">
          <w:rPr>
            <w:color w:val="auto"/>
          </w:rPr>
          <w:t>144</w:t>
        </w:r>
      </w:hyperlink>
      <w:r w:rsidRPr="00603C99">
        <w:rPr>
          <w:color w:val="auto"/>
        </w:rPr>
        <w:t xml:space="preserve">, </w:t>
      </w:r>
      <w:hyperlink r:id="rId13" w:history="1">
        <w:r w:rsidRPr="00603C99">
          <w:rPr>
            <w:color w:val="auto"/>
          </w:rPr>
          <w:t>145</w:t>
        </w:r>
      </w:hyperlink>
      <w:r w:rsidRPr="00603C99">
        <w:rPr>
          <w:color w:val="auto"/>
        </w:rPr>
        <w:t>).; Уголовный кодекс Российской Федерации (</w:t>
      </w:r>
      <w:hyperlink r:id="rId14" w:history="1">
        <w:r w:rsidRPr="00603C99">
          <w:rPr>
            <w:color w:val="auto"/>
          </w:rPr>
          <w:t>статьи 198</w:t>
        </w:r>
      </w:hyperlink>
      <w:r w:rsidRPr="00603C99">
        <w:rPr>
          <w:color w:val="auto"/>
        </w:rPr>
        <w:t xml:space="preserve"> - </w:t>
      </w:r>
      <w:hyperlink r:id="rId15" w:history="1">
        <w:r w:rsidRPr="00603C99">
          <w:rPr>
            <w:color w:val="auto"/>
          </w:rPr>
          <w:t>199.2</w:t>
        </w:r>
      </w:hyperlink>
      <w:r w:rsidRPr="00603C99">
        <w:rPr>
          <w:color w:val="auto"/>
        </w:rPr>
        <w:t xml:space="preserve">).; </w:t>
      </w:r>
      <w:hyperlink r:id="rId16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Российской Федерации от 21 марта 1991 г. N 943-1 "О налоговых органах Российской Федерации</w:t>
      </w:r>
      <w:proofErr w:type="gramStart"/>
      <w:r w:rsidRPr="00603C99">
        <w:rPr>
          <w:color w:val="auto"/>
        </w:rPr>
        <w:t xml:space="preserve">".; </w:t>
      </w:r>
      <w:hyperlink r:id="rId17" w:history="1">
        <w:proofErr w:type="gramEnd"/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службе".; Федеральный </w:t>
      </w:r>
      <w:hyperlink r:id="rId18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10 декабря 2003 г. N 173-ФЗ "О валютном регулировании и валютном контроле"; </w:t>
      </w:r>
      <w:hyperlink r:id="rId19" w:history="1">
        <w:r w:rsidRPr="00603C99">
          <w:rPr>
            <w:color w:val="auto"/>
          </w:rPr>
          <w:t>Инструкция</w:t>
        </w:r>
      </w:hyperlink>
      <w:r w:rsidRPr="00603C99">
        <w:rPr>
          <w:color w:val="auto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603C99">
        <w:rPr>
          <w:color w:val="auto"/>
        </w:rPr>
        <w:t>контроля за</w:t>
      </w:r>
      <w:proofErr w:type="gramEnd"/>
      <w:r w:rsidRPr="00603C99">
        <w:rPr>
          <w:color w:val="auto"/>
        </w:rPr>
        <w:t xml:space="preserve"> их проведением"; </w:t>
      </w:r>
      <w:hyperlink r:id="rId20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hyperlink r:id="rId21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</w:t>
      </w:r>
      <w:r w:rsidRPr="00603C99">
        <w:rPr>
          <w:color w:val="auto"/>
        </w:rPr>
        <w:lastRenderedPageBreak/>
        <w:t xml:space="preserve">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2" w:history="1">
        <w:proofErr w:type="gramStart"/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Федеральный </w:t>
      </w:r>
      <w:hyperlink r:id="rId23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603C99">
        <w:rPr>
          <w:color w:val="auto"/>
        </w:rPr>
        <w:t xml:space="preserve"> </w:t>
      </w:r>
      <w:hyperlink r:id="rId24" w:history="1">
        <w:r w:rsidRPr="00603C99">
          <w:rPr>
            <w:color w:val="auto"/>
          </w:rPr>
          <w:t>постановление</w:t>
        </w:r>
      </w:hyperlink>
      <w:r w:rsidRPr="00603C99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службе";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 Федеральный </w:t>
      </w:r>
      <w:hyperlink r:id="rId25" w:history="1">
        <w:r w:rsidRPr="00603C99">
          <w:rPr>
            <w:color w:val="auto"/>
          </w:rPr>
          <w:t>закон</w:t>
        </w:r>
      </w:hyperlink>
      <w:r w:rsidRPr="00603C99">
        <w:rPr>
          <w:color w:val="auto"/>
        </w:rPr>
        <w:t xml:space="preserve"> от 4 ноября 2014 г. N 325-ФЗ "О ратификации Конвенции о взаимной административ</w:t>
      </w:r>
      <w:r w:rsidR="002D215D">
        <w:rPr>
          <w:color w:val="auto"/>
        </w:rPr>
        <w:t>ной помощи по налоговым делам".</w:t>
      </w:r>
    </w:p>
    <w:p w:rsidR="00CB1B80" w:rsidRPr="00603C99" w:rsidRDefault="002D215D" w:rsidP="00CB1B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CB1B80" w:rsidRPr="00603C9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77635" w:rsidRPr="00603C99">
        <w:rPr>
          <w:rFonts w:ascii="Times New Roman" w:hAnsi="Times New Roman" w:cs="Times New Roman"/>
          <w:sz w:val="24"/>
          <w:szCs w:val="24"/>
        </w:rPr>
        <w:t>.</w:t>
      </w:r>
    </w:p>
    <w:p w:rsidR="00C46370" w:rsidRPr="00603C99" w:rsidRDefault="00C46370" w:rsidP="00C46370">
      <w:pPr>
        <w:widowControl w:val="0"/>
        <w:ind w:firstLine="709"/>
        <w:jc w:val="both"/>
      </w:pPr>
      <w:r w:rsidRPr="00B9751E">
        <w:rPr>
          <w:b/>
        </w:rPr>
        <w:t>6.3.2</w:t>
      </w:r>
      <w:proofErr w:type="gramStart"/>
      <w:r w:rsidRPr="00603C99">
        <w:t xml:space="preserve"> </w:t>
      </w:r>
      <w:r w:rsidR="0049257A" w:rsidRPr="00603C99">
        <w:t>И</w:t>
      </w:r>
      <w:proofErr w:type="gramEnd"/>
      <w:r w:rsidR="0049257A" w:rsidRPr="00603C99">
        <w:t xml:space="preserve">ные профессиональные знания: </w:t>
      </w:r>
      <w:r w:rsidR="000F7987" w:rsidRPr="00603C99">
        <w:t>принципы формирования статистической налоговой отчетности</w:t>
      </w:r>
      <w:r w:rsidR="007D5044" w:rsidRPr="00603C99">
        <w:t xml:space="preserve"> по предмету деятельности</w:t>
      </w:r>
      <w:r w:rsidR="000F7987" w:rsidRPr="00603C99">
        <w:t xml:space="preserve">; </w:t>
      </w:r>
      <w:r w:rsidRPr="00603C99">
        <w:t xml:space="preserve">принципы, методы, технологии и механизмы осуществления контроля (надзора);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порядок организации взаимодействия со следственными органами; знание правоприменительной практики по вопросам, связанным с применением </w:t>
      </w:r>
      <w:hyperlink r:id="rId26" w:history="1">
        <w:r w:rsidRPr="00603C99">
          <w:t>Кодекса</w:t>
        </w:r>
      </w:hyperlink>
      <w:r w:rsidRPr="00603C99">
        <w:t xml:space="preserve"> Российской Федерации об административных правонарушениях и валютного законодательства Российской Федерации; принципы налогового администрирования; понятие "обмен информацией по запросу";  понятие "автоматический обмен информацией"; понятие "обмен информацией по собственной инициативе", или "спонтанный обмен информацией"; основные принципы обмена информацией с компетентными </w:t>
      </w:r>
      <w:r w:rsidR="002D215D">
        <w:t>органами иностранных государств</w:t>
      </w:r>
      <w:r w:rsidRPr="00603C99">
        <w:t>.</w:t>
      </w:r>
    </w:p>
    <w:p w:rsidR="00C46370" w:rsidRPr="00603C99" w:rsidRDefault="00877635" w:rsidP="0060287F">
      <w:pPr>
        <w:pStyle w:val="Default"/>
        <w:widowControl w:val="0"/>
        <w:numPr>
          <w:ilvl w:val="1"/>
          <w:numId w:val="3"/>
        </w:numPr>
        <w:ind w:left="0" w:firstLine="710"/>
        <w:jc w:val="both"/>
        <w:rPr>
          <w:color w:val="auto"/>
        </w:rPr>
      </w:pPr>
      <w:r w:rsidRPr="00603C99">
        <w:rPr>
          <w:color w:val="auto"/>
        </w:rPr>
        <w:t>Наличие функциональных знаний:</w:t>
      </w:r>
      <w:r w:rsidR="0049257A" w:rsidRPr="00603C99">
        <w:rPr>
          <w:color w:val="auto"/>
        </w:rPr>
        <w:t xml:space="preserve"> </w:t>
      </w:r>
      <w:r w:rsidR="00C46370" w:rsidRPr="00603C99">
        <w:rPr>
          <w:color w:val="auto"/>
          <w:spacing w:val="-2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процедур. </w:t>
      </w:r>
    </w:p>
    <w:p w:rsidR="0060287F" w:rsidRPr="00603C99" w:rsidRDefault="007F51F0" w:rsidP="0060287F">
      <w:pPr>
        <w:pStyle w:val="Default"/>
        <w:widowControl w:val="0"/>
        <w:numPr>
          <w:ilvl w:val="1"/>
          <w:numId w:val="3"/>
        </w:numPr>
        <w:ind w:left="0" w:firstLine="710"/>
        <w:jc w:val="both"/>
      </w:pPr>
      <w:r w:rsidRPr="00603C99">
        <w:t xml:space="preserve">Наличие базовых умений: </w:t>
      </w:r>
      <w:r w:rsidR="0060287F" w:rsidRPr="00603C99"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0287F" w:rsidRPr="00603C99">
        <w:t>коммуникативности</w:t>
      </w:r>
      <w:proofErr w:type="spellEnd"/>
      <w:r w:rsidR="0060287F" w:rsidRPr="00603C99">
        <w:t>; управлять изменениями.</w:t>
      </w:r>
    </w:p>
    <w:p w:rsidR="00E02FA8" w:rsidRPr="00603C99" w:rsidRDefault="007F51F0" w:rsidP="00E02FA8">
      <w:pPr>
        <w:pStyle w:val="ConsPlusNormal"/>
        <w:numPr>
          <w:ilvl w:val="1"/>
          <w:numId w:val="3"/>
        </w:numPr>
        <w:ind w:left="0" w:firstLine="71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3C99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E02FA8" w:rsidRPr="00603C99">
        <w:rPr>
          <w:rFonts w:ascii="Times New Roman" w:hAnsi="Times New Roman" w:cs="Times New Roman"/>
          <w:sz w:val="24"/>
          <w:szCs w:val="24"/>
        </w:rPr>
        <w:t xml:space="preserve"> </w:t>
      </w:r>
      <w:r w:rsidR="007D5044" w:rsidRPr="00603C99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ведения деловых переговоров, публичного выступления.</w:t>
      </w:r>
      <w:proofErr w:type="gramEnd"/>
    </w:p>
    <w:p w:rsidR="0049257A" w:rsidRPr="00603C99" w:rsidRDefault="007F51F0" w:rsidP="007A18E8">
      <w:pPr>
        <w:pStyle w:val="ConsPlusNormal"/>
        <w:numPr>
          <w:ilvl w:val="1"/>
          <w:numId w:val="3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03C9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D5044" w:rsidRPr="00603C99">
        <w:rPr>
          <w:rFonts w:ascii="Times New Roman" w:hAnsi="Times New Roman" w:cs="Times New Roman"/>
          <w:sz w:val="24"/>
          <w:szCs w:val="24"/>
        </w:rPr>
        <w:t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сфере.</w:t>
      </w:r>
    </w:p>
    <w:p w:rsidR="007F51F0" w:rsidRPr="00603C99" w:rsidRDefault="007F51F0" w:rsidP="00E659F7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03C99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3C9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447FE" w:rsidRPr="00603C99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071" w:rsidRPr="003E3071" w:rsidRDefault="00430A16" w:rsidP="008175EC">
      <w:pPr>
        <w:widowControl w:val="0"/>
        <w:ind w:firstLine="709"/>
        <w:jc w:val="both"/>
        <w:rPr>
          <w:rFonts w:eastAsia="Calibri"/>
          <w:lang w:eastAsia="en-US"/>
        </w:rPr>
      </w:pPr>
      <w:r w:rsidRPr="007F1702">
        <w:rPr>
          <w:b/>
        </w:rPr>
        <w:t>7</w:t>
      </w:r>
      <w:r>
        <w:t>.</w:t>
      </w:r>
      <w:r w:rsidR="003E3071" w:rsidRPr="003E3071">
        <w:rPr>
          <w:rFonts w:eastAsia="Calibri"/>
          <w:lang w:eastAsia="en-US"/>
        </w:rPr>
        <w:t xml:space="preserve">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="003E3071" w:rsidRPr="003E3071">
        <w:rPr>
          <w:rFonts w:eastAsia="Calibri"/>
          <w:lang w:eastAsia="en-US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12E9F" w:rsidRPr="002D53F0" w:rsidRDefault="003E3071" w:rsidP="00E12E9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1702">
        <w:rPr>
          <w:rFonts w:eastAsia="Calibri"/>
          <w:b/>
          <w:lang w:eastAsia="en-US"/>
        </w:rPr>
        <w:t>8</w:t>
      </w:r>
      <w:r w:rsidRPr="003E3071">
        <w:rPr>
          <w:rFonts w:eastAsia="Calibri"/>
          <w:lang w:eastAsia="en-US"/>
        </w:rPr>
        <w:t>. </w:t>
      </w:r>
      <w:r w:rsidR="00E12E9F" w:rsidRPr="002D53F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контрольный отдел, старший государственный налоговый инспектор обязан:</w:t>
      </w:r>
    </w:p>
    <w:p w:rsidR="00E12E9F" w:rsidRPr="002D53F0" w:rsidRDefault="00E12E9F" w:rsidP="00E12E9F">
      <w:pPr>
        <w:ind w:firstLine="709"/>
        <w:jc w:val="both"/>
      </w:pPr>
      <w:r w:rsidRPr="002D53F0">
        <w:t>- выполнять задания ФНС России, планов и заданий Руководителя Управления;</w:t>
      </w:r>
    </w:p>
    <w:p w:rsidR="00E12E9F" w:rsidRPr="002D53F0" w:rsidRDefault="00E12E9F" w:rsidP="00E12E9F">
      <w:pPr>
        <w:ind w:firstLine="709"/>
        <w:jc w:val="both"/>
      </w:pPr>
      <w:r w:rsidRPr="002D53F0">
        <w:t>- подготавливать практические рекомендации, указания для подведомственных инспекций по вопросам совершенствования работы и распространение информации о  полезном  опыте в работе;</w:t>
      </w:r>
    </w:p>
    <w:p w:rsidR="00E12E9F" w:rsidRPr="002D53F0" w:rsidRDefault="00E12E9F" w:rsidP="00E12E9F">
      <w:pPr>
        <w:ind w:firstLine="709"/>
        <w:jc w:val="both"/>
        <w:rPr>
          <w:bCs/>
        </w:rPr>
      </w:pPr>
      <w:r w:rsidRPr="002D53F0">
        <w:t xml:space="preserve">- организовывать и координировать контрольную работу за соблюдением налогового и валютного  законодательства.  </w:t>
      </w:r>
      <w:r w:rsidRPr="002D53F0">
        <w:rPr>
          <w:bCs/>
        </w:rPr>
        <w:t xml:space="preserve"> </w:t>
      </w:r>
    </w:p>
    <w:p w:rsidR="00E12E9F" w:rsidRPr="002D53F0" w:rsidRDefault="00E12E9F" w:rsidP="00E12E9F">
      <w:pPr>
        <w:ind w:firstLine="709"/>
        <w:jc w:val="both"/>
      </w:pPr>
      <w:r w:rsidRPr="002D53F0">
        <w:t xml:space="preserve">- учувствовать в проведении мероприятий внутреннего аудита в отношении подведомственных налоговых органов по </w:t>
      </w:r>
      <w:proofErr w:type="gramStart"/>
      <w:r w:rsidRPr="002D53F0">
        <w:t>курируемым</w:t>
      </w:r>
      <w:proofErr w:type="gramEnd"/>
      <w:r w:rsidRPr="002D53F0">
        <w:t xml:space="preserve"> направления деятельности;</w:t>
      </w:r>
    </w:p>
    <w:p w:rsidR="00E12E9F" w:rsidRPr="002D53F0" w:rsidRDefault="00E12E9F" w:rsidP="00E12E9F">
      <w:pPr>
        <w:ind w:firstLine="709"/>
        <w:jc w:val="both"/>
      </w:pPr>
      <w:r w:rsidRPr="002D53F0">
        <w:t>- осуществлять взаимодействие с другими подразделениями Управления, подведомственными инспекциями, инспекциями других регионов России, сторонними организациями по предмету  деятельности отдела;</w:t>
      </w:r>
    </w:p>
    <w:p w:rsidR="00E12E9F" w:rsidRPr="002D53F0" w:rsidRDefault="00E12E9F" w:rsidP="00E12E9F">
      <w:pPr>
        <w:ind w:firstLine="709"/>
        <w:jc w:val="both"/>
      </w:pPr>
      <w:r w:rsidRPr="002D53F0">
        <w:t xml:space="preserve">- осуществлять взаимодействия с таможенными органами по предмету  деятельности отдела, анализ и оформление результатов совместной работы. </w:t>
      </w:r>
      <w:proofErr w:type="gramStart"/>
      <w:r w:rsidRPr="002D53F0">
        <w:t>Контроль за</w:t>
      </w:r>
      <w:proofErr w:type="gramEnd"/>
      <w:r w:rsidRPr="002D53F0">
        <w:t xml:space="preserve"> реализацией совместных планов работ. Внесение предложений по результатам совместных мероприятий.</w:t>
      </w:r>
    </w:p>
    <w:p w:rsidR="00E12E9F" w:rsidRPr="002D53F0" w:rsidRDefault="00E12E9F" w:rsidP="00E12E9F">
      <w:pPr>
        <w:widowControl w:val="0"/>
        <w:autoSpaceDE w:val="0"/>
        <w:autoSpaceDN w:val="0"/>
        <w:adjustRightInd w:val="0"/>
        <w:jc w:val="both"/>
      </w:pPr>
      <w:r w:rsidRPr="002D53F0">
        <w:tab/>
      </w:r>
      <w:proofErr w:type="gramStart"/>
      <w:r w:rsidRPr="002D53F0">
        <w:t>- формировать  установленную отчетность по  предмету деятельности Отдела</w:t>
      </w:r>
      <w:r>
        <w:t xml:space="preserve"> (отчетность по валютному контролю):</w:t>
      </w:r>
      <w:r w:rsidRPr="002D53F0">
        <w:t xml:space="preserve"> разработка и предоставление подведомственным инспекциям методических указаний, разъяснений по вопросам предоставления отчетности;  получение необходимой информации от внутренних (отделов Управления) и внешних источников (подведомственных инспекций, сторонних организаций) для составления отчетов; обобщение, анализ отчетных данных подведомственных инспекций; доведение отчетности до соответствующих подразделений ФНС России;</w:t>
      </w:r>
      <w:proofErr w:type="gramEnd"/>
      <w:r w:rsidRPr="002D53F0">
        <w:t xml:space="preserve">  оказание экспертно-консультационных услуг по формированию отчетности</w:t>
      </w:r>
      <w:r>
        <w:t>.</w:t>
      </w:r>
    </w:p>
    <w:p w:rsidR="00E12E9F" w:rsidRPr="002D53F0" w:rsidRDefault="00E12E9F" w:rsidP="00E12E9F">
      <w:pPr>
        <w:ind w:firstLine="709"/>
        <w:jc w:val="both"/>
      </w:pPr>
      <w:r w:rsidRPr="002D53F0">
        <w:t>- оказывать практической помощи нижестоящим налоговым органам по предмету деятельности отдела: разработка перспективных (основных) направлений контрольной работы и работы по осуществлению валютного контроля;   доведение до сведения руководителей  отделов Управления, подведомственных инспекций методических рекомендаций, инструктивных указаний по предмету деятельности отдела;  сбор, обработка и анализ отчетов от подчиненных инспекций по проделанной работе; анализ работы налоговых инспекций области по вопросам организации и проведения налогового и валютного контроля; формирование информационных баз  по предмету деятельности отдела; подготовка и предоставление подведомственным инспекциям аналитической информации об эффективности работы и обобщенных сведений о результатах работы.</w:t>
      </w:r>
    </w:p>
    <w:p w:rsidR="00E12E9F" w:rsidRPr="002D53F0" w:rsidRDefault="00E12E9F" w:rsidP="00E12E9F">
      <w:pPr>
        <w:widowControl w:val="0"/>
        <w:autoSpaceDE w:val="0"/>
        <w:autoSpaceDN w:val="0"/>
        <w:adjustRightInd w:val="0"/>
        <w:ind w:firstLine="709"/>
        <w:jc w:val="both"/>
      </w:pPr>
      <w:r w:rsidRPr="002D53F0">
        <w:t>- Контроль достоверности данных, собираемых и представляемых на вышестоящий уровень информационных ресурсов по предмету деятельности отдела (ИР «Валютный контроль», ИР «Сведения – БР», ИР «Банковские счета»).</w:t>
      </w:r>
    </w:p>
    <w:p w:rsidR="00E12E9F" w:rsidRPr="002D53F0" w:rsidRDefault="00E12E9F" w:rsidP="00E12E9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2D53F0">
        <w:t xml:space="preserve">-  </w:t>
      </w:r>
      <w:r>
        <w:t>О</w:t>
      </w:r>
      <w:r w:rsidRPr="007E2383">
        <w:t>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2D53F0">
        <w:t>.</w:t>
      </w:r>
    </w:p>
    <w:p w:rsidR="00E12E9F" w:rsidRPr="002D53F0" w:rsidRDefault="00E12E9F" w:rsidP="00E12E9F">
      <w:pPr>
        <w:tabs>
          <w:tab w:val="num" w:pos="1068"/>
        </w:tabs>
        <w:ind w:firstLine="709"/>
        <w:jc w:val="both"/>
      </w:pPr>
      <w:r w:rsidRPr="002D53F0">
        <w:t xml:space="preserve">- использование в работе информационных ресурсов согласно приложению к настоящему должностному регламенту. </w:t>
      </w:r>
    </w:p>
    <w:p w:rsidR="00E12E9F" w:rsidRPr="002D53F0" w:rsidRDefault="00E12E9F" w:rsidP="00E12E9F">
      <w:pPr>
        <w:tabs>
          <w:tab w:val="num" w:pos="1068"/>
        </w:tabs>
        <w:ind w:firstLine="709"/>
        <w:jc w:val="both"/>
      </w:pPr>
    </w:p>
    <w:p w:rsidR="005C3570" w:rsidRDefault="005C3570" w:rsidP="00E12E9F">
      <w:pPr>
        <w:ind w:firstLine="709"/>
        <w:jc w:val="both"/>
      </w:pPr>
      <w:r w:rsidRPr="007F1702">
        <w:rPr>
          <w:b/>
        </w:rPr>
        <w:t>9</w:t>
      </w:r>
      <w:r w:rsidR="007F1702">
        <w:t xml:space="preserve">. </w:t>
      </w:r>
      <w:r w:rsidRPr="005C3570">
        <w:t>В целях испо</w:t>
      </w:r>
      <w:r w:rsidR="008175EC">
        <w:t xml:space="preserve">лнения возложенных должностных </w:t>
      </w:r>
      <w:r w:rsidRPr="005C3570">
        <w:t xml:space="preserve">обязанностей </w:t>
      </w:r>
      <w:r w:rsidR="00871B6A">
        <w:t>главный</w:t>
      </w:r>
      <w:r w:rsidRPr="005C3570">
        <w:t xml:space="preserve"> государственный налоговый инспектор имеет право:</w:t>
      </w:r>
    </w:p>
    <w:p w:rsidR="005C3570" w:rsidRDefault="005C3570" w:rsidP="008175EC">
      <w:pPr>
        <w:pStyle w:val="a7"/>
        <w:ind w:left="0" w:firstLine="709"/>
        <w:jc w:val="both"/>
      </w:pPr>
      <w: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5C3570" w:rsidRDefault="005C3570" w:rsidP="008175EC">
      <w:pPr>
        <w:pStyle w:val="a7"/>
        <w:ind w:left="0" w:firstLine="709"/>
        <w:jc w:val="both"/>
      </w:pPr>
      <w: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3570" w:rsidRDefault="005C3570" w:rsidP="008175EC">
      <w:pPr>
        <w:pStyle w:val="a7"/>
        <w:ind w:left="0" w:firstLine="709"/>
        <w:jc w:val="both"/>
      </w:pPr>
      <w:r>
        <w:lastRenderedPageBreak/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C3570" w:rsidRDefault="005C3570" w:rsidP="008175EC">
      <w:pPr>
        <w:pStyle w:val="a7"/>
        <w:ind w:left="0" w:firstLine="709"/>
        <w:jc w:val="both"/>
      </w:pPr>
      <w:r>
        <w:t xml:space="preserve">- на должностной </w:t>
      </w:r>
      <w:proofErr w:type="gramStart"/>
      <w:r>
        <w:t>рост</w:t>
      </w:r>
      <w:proofErr w:type="gramEnd"/>
      <w:r>
        <w:t xml:space="preserve"> на конкурсной основе;</w:t>
      </w:r>
    </w:p>
    <w:p w:rsidR="005C3570" w:rsidRDefault="008175EC" w:rsidP="008175EC">
      <w:pPr>
        <w:pStyle w:val="a7"/>
        <w:ind w:left="0" w:firstLine="709"/>
        <w:jc w:val="both"/>
      </w:pPr>
      <w:r>
        <w:t xml:space="preserve">- </w:t>
      </w:r>
      <w:r w:rsidR="005C3570">
        <w:t>на профессиональную переподготовку, повышение квалификации в установленном порядке.</w:t>
      </w:r>
    </w:p>
    <w:p w:rsidR="004E3B69" w:rsidRPr="00714127" w:rsidRDefault="004E3B69" w:rsidP="008175EC">
      <w:pPr>
        <w:widowControl w:val="0"/>
        <w:ind w:firstLine="709"/>
        <w:jc w:val="both"/>
      </w:pPr>
      <w:r w:rsidRPr="007F1702">
        <w:rPr>
          <w:b/>
        </w:rPr>
        <w:t>10</w:t>
      </w:r>
      <w:r w:rsidRPr="00714127">
        <w:t>. </w:t>
      </w:r>
      <w:proofErr w:type="gramStart"/>
      <w:r w:rsidRPr="00714127"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14127">
        <w:t xml:space="preserve"> </w:t>
      </w:r>
      <w:proofErr w:type="gramStart"/>
      <w:r w:rsidRPr="00714127"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 контрольном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4E3B69" w:rsidRPr="00714127" w:rsidRDefault="004E3B69" w:rsidP="008175EC">
      <w:pPr>
        <w:widowControl w:val="0"/>
        <w:ind w:firstLine="709"/>
        <w:jc w:val="both"/>
      </w:pPr>
      <w:r w:rsidRPr="007F1702">
        <w:rPr>
          <w:b/>
        </w:rPr>
        <w:t>11</w:t>
      </w:r>
      <w:r w:rsidRPr="00714127">
        <w:t>. </w:t>
      </w:r>
      <w:r w:rsidR="00871B6A">
        <w:t>Г</w:t>
      </w:r>
      <w:r w:rsidRPr="00714127">
        <w:t>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0A16" w:rsidRPr="002D53F0" w:rsidRDefault="00430A16" w:rsidP="008175EC">
      <w:pPr>
        <w:pStyle w:val="a7"/>
        <w:ind w:firstLine="709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0950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7A18E8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2D53F0" w:rsidP="008175EC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2D53F0" w:rsidRPr="002D53F0" w:rsidRDefault="002D53F0" w:rsidP="008175EC">
      <w:pPr>
        <w:pStyle w:val="a7"/>
        <w:ind w:left="0" w:firstLine="709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7F1702" w:rsidRDefault="002D53F0" w:rsidP="008175EC">
      <w:pPr>
        <w:pStyle w:val="a7"/>
        <w:ind w:left="0" w:firstLine="709"/>
        <w:jc w:val="both"/>
      </w:pPr>
      <w:r w:rsidRPr="002D53F0">
        <w:t>соответствия действий/бездействи</w:t>
      </w:r>
      <w:r w:rsidR="009C6256">
        <w:t>я</w:t>
      </w:r>
      <w:r w:rsidRPr="002D53F0">
        <w:t xml:space="preserve">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Pr="002D53F0" w:rsidRDefault="007F1702" w:rsidP="002E5664">
      <w:pPr>
        <w:pStyle w:val="a7"/>
        <w:ind w:left="0" w:firstLine="709"/>
        <w:jc w:val="both"/>
      </w:pPr>
      <w:r w:rsidRPr="007F1702">
        <w:rPr>
          <w:b/>
        </w:rPr>
        <w:t>13</w:t>
      </w:r>
      <w:r>
        <w:t xml:space="preserve">. </w:t>
      </w:r>
      <w:r w:rsidR="002D53F0" w:rsidRPr="002D53F0">
        <w:t xml:space="preserve">При исполнении служебных обязанностей </w:t>
      </w:r>
      <w:r w:rsidR="00070950">
        <w:t>главный</w:t>
      </w:r>
      <w:r w:rsidR="002D53F0" w:rsidRPr="002D53F0">
        <w:t xml:space="preserve"> государственный налоговый инспектор обязан самостоятельно принимать решения по вопросам: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2D53F0" w:rsidRPr="002D53F0" w:rsidRDefault="002D53F0" w:rsidP="002D53F0">
      <w:pPr>
        <w:pStyle w:val="a7"/>
        <w:ind w:left="0" w:firstLine="360"/>
        <w:jc w:val="both"/>
      </w:pPr>
      <w:r w:rsidRPr="002D53F0">
        <w:t>соответствия действий/бездействи</w:t>
      </w:r>
      <w:r w:rsidR="009C6256">
        <w:t>я</w:t>
      </w:r>
      <w:r w:rsidRPr="002D53F0">
        <w:t xml:space="preserve">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2D53F0" w:rsidRPr="002D53F0" w:rsidRDefault="002D53F0" w:rsidP="002D53F0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0950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7A18E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A18E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A18E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2D53F0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7A18E8" w:rsidRPr="007A18E8" w:rsidRDefault="007A18E8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7F1702" w:rsidP="002E566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702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53F0" w:rsidRPr="002D53F0" w:rsidRDefault="002D53F0" w:rsidP="002E5664">
      <w:pPr>
        <w:ind w:firstLine="709"/>
        <w:jc w:val="both"/>
      </w:pPr>
      <w:r w:rsidRPr="002D53F0">
        <w:t>приказов руководителя Управления по вопросам деятельности отдела;</w:t>
      </w:r>
    </w:p>
    <w:p w:rsidR="002D53F0" w:rsidRPr="002D53F0" w:rsidRDefault="002D53F0" w:rsidP="002E5664">
      <w:pPr>
        <w:ind w:firstLine="709"/>
        <w:jc w:val="both"/>
      </w:pPr>
      <w:r w:rsidRPr="002D53F0">
        <w:t>распоряжений руководителя (заместителя руководителя) Управления  по вопросам деятельности отдела;</w:t>
      </w:r>
    </w:p>
    <w:p w:rsidR="007A18E8" w:rsidRDefault="002D53F0" w:rsidP="002E5664">
      <w:pPr>
        <w:ind w:firstLine="709"/>
        <w:jc w:val="both"/>
      </w:pPr>
      <w:r w:rsidRPr="002D53F0">
        <w:t>писем п</w:t>
      </w:r>
      <w:r w:rsidR="009C6256">
        <w:t>о вопросам деятельности отдела.</w:t>
      </w:r>
    </w:p>
    <w:p w:rsidR="007F1702" w:rsidRPr="002D53F0" w:rsidRDefault="007F1702" w:rsidP="00815C1F">
      <w:pPr>
        <w:ind w:hanging="360"/>
        <w:jc w:val="both"/>
      </w:pPr>
    </w:p>
    <w:p w:rsidR="002D53F0" w:rsidRPr="002D53F0" w:rsidRDefault="007F1702" w:rsidP="002E566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702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D53F0" w:rsidRPr="002D53F0" w:rsidRDefault="002D53F0" w:rsidP="002E5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D53F0" w:rsidRPr="002D53F0" w:rsidRDefault="002D53F0" w:rsidP="002E56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7B6615" w:rsidRPr="002D53F0" w:rsidRDefault="007B6615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B86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VI. Сроки и процедуры подготовки, рассмотрения проектов управленческих 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8175EC" w:rsidP="002E566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75EC">
        <w:rPr>
          <w:rFonts w:ascii="Times New Roman" w:hAnsi="Times New Roman" w:cs="Times New Roman"/>
          <w:b/>
          <w:sz w:val="24"/>
          <w:szCs w:val="24"/>
        </w:rPr>
        <w:t>16.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В соответствии со своими должностными обязанностями </w:t>
      </w:r>
      <w:r w:rsidR="00070950">
        <w:rPr>
          <w:rFonts w:ascii="Times New Roman" w:hAnsi="Times New Roman" w:cs="Times New Roman"/>
          <w:sz w:val="24"/>
          <w:szCs w:val="24"/>
        </w:rPr>
        <w:t>главный</w:t>
      </w:r>
      <w:r w:rsidR="002D53F0" w:rsidRPr="002D53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8175EC" w:rsidP="002E5664">
      <w:pPr>
        <w:widowControl w:val="0"/>
        <w:ind w:firstLine="567"/>
        <w:jc w:val="both"/>
      </w:pPr>
      <w:r w:rsidRPr="008175EC">
        <w:rPr>
          <w:b/>
        </w:rPr>
        <w:t>17.</w:t>
      </w:r>
      <w:r w:rsidR="002D53F0" w:rsidRPr="002D53F0">
        <w:t xml:space="preserve"> </w:t>
      </w:r>
      <w:proofErr w:type="gramStart"/>
      <w:r w:rsidR="002D53F0" w:rsidRPr="002D53F0">
        <w:t xml:space="preserve">Взаимодействие </w:t>
      </w:r>
      <w:r w:rsidR="00070950">
        <w:t>главного</w:t>
      </w:r>
      <w:r w:rsidR="002D53F0" w:rsidRPr="002D53F0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B41554">
        <w:t>«</w:t>
      </w:r>
      <w:r w:rsidR="002D53F0" w:rsidRPr="002D53F0">
        <w:t>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D53F0" w:rsidRPr="002D53F0">
        <w:t xml:space="preserve">. </w:t>
      </w:r>
      <w:proofErr w:type="gramStart"/>
      <w:r w:rsidR="002D53F0" w:rsidRPr="002D53F0">
        <w:t>3196; 2009, № 29,  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F0" w:rsidRPr="002D53F0" w:rsidRDefault="002D53F0" w:rsidP="002D53F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</w:t>
      </w: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2D53F0" w:rsidRPr="007A18E8" w:rsidRDefault="002D53F0" w:rsidP="002D53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2D53F0" w:rsidRDefault="00070950" w:rsidP="007D7D8B">
      <w:pPr>
        <w:pStyle w:val="a7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outlineLvl w:val="2"/>
      </w:pPr>
      <w:proofErr w:type="gramStart"/>
      <w:r>
        <w:t>Главный</w:t>
      </w:r>
      <w:r w:rsidR="002D53F0" w:rsidRPr="002D53F0">
        <w:t xml:space="preserve"> государственный налоговый инспектор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2D53F0" w:rsidRPr="002D53F0">
        <w:t xml:space="preserve"> </w:t>
      </w:r>
      <w:proofErr w:type="gramStart"/>
      <w:r w:rsidR="002D53F0" w:rsidRPr="002D53F0">
        <w:t>и их должностных лиц, а также представлению форм налоговых деклараций (расчетов) и разъяснению порядка их заполнения в соответствии с Административным регламентом ФНС России, утвержденным приказом Минфина РФ от 18.01.2008 № 9н, а также исполняет государственную функцию по осуществлению контроля и надзора  за соблюдением  законодательства  о налогах и сборах, за правильностью исчисления полнотой и своевременностью уплаты в бюджет иных обязательных платежей.</w:t>
      </w:r>
      <w:proofErr w:type="gramEnd"/>
    </w:p>
    <w:p w:rsidR="002D53F0" w:rsidRP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53F0" w:rsidRPr="007A18E8" w:rsidRDefault="002D53F0" w:rsidP="002D53F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3F0" w:rsidRPr="007A18E8" w:rsidRDefault="002D53F0" w:rsidP="002D53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D53F0" w:rsidRPr="007A18E8" w:rsidRDefault="002D53F0" w:rsidP="002D53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E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D53F0" w:rsidRPr="002D53F0" w:rsidRDefault="002D53F0" w:rsidP="002D53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3F0" w:rsidRPr="002D53F0" w:rsidRDefault="002D53F0" w:rsidP="007D7D8B">
      <w:pPr>
        <w:pStyle w:val="ConsPlusNormal"/>
        <w:numPr>
          <w:ilvl w:val="0"/>
          <w:numId w:val="1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70950">
        <w:rPr>
          <w:rFonts w:ascii="Times New Roman" w:hAnsi="Times New Roman" w:cs="Times New Roman"/>
          <w:sz w:val="24"/>
          <w:szCs w:val="24"/>
        </w:rPr>
        <w:t>главного</w:t>
      </w:r>
      <w:r w:rsidRPr="002D53F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53F0" w:rsidRPr="002D53F0" w:rsidRDefault="002D53F0" w:rsidP="007D7D8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3F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D53F0" w:rsidRDefault="002D53F0" w:rsidP="002D5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5DB9" w:rsidRDefault="00C95DB9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7D8B" w:rsidRDefault="007D7D8B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C6256" w:rsidRDefault="009C6256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40AFD" w:rsidRDefault="00940AFD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B6615" w:rsidRDefault="007B6615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043A00" w:rsidRDefault="00D447FE" w:rsidP="00B868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3A00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D447FE" w:rsidRPr="00043A00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3089"/>
        <w:gridCol w:w="1871"/>
        <w:gridCol w:w="1871"/>
      </w:tblGrid>
      <w:tr w:rsidR="00D447FE" w:rsidRPr="00043A00" w:rsidTr="007B6615">
        <w:tc>
          <w:tcPr>
            <w:tcW w:w="624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089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A0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447FE" w:rsidRPr="00043A00" w:rsidTr="007B6615">
        <w:tc>
          <w:tcPr>
            <w:tcW w:w="624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FE" w:rsidRPr="00043A00" w:rsidTr="007B6615">
        <w:tc>
          <w:tcPr>
            <w:tcW w:w="624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043A00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FE" w:rsidRDefault="00D447FE">
      <w:pPr>
        <w:pStyle w:val="ConsPlusNormal"/>
        <w:jc w:val="both"/>
      </w:pPr>
    </w:p>
    <w:p w:rsidR="00D447FE" w:rsidRDefault="00D447FE">
      <w:pPr>
        <w:pStyle w:val="ConsPlusNormal"/>
        <w:jc w:val="both"/>
      </w:pPr>
    </w:p>
    <w:sectPr w:rsidR="00D447FE" w:rsidSect="00B8682D">
      <w:pgSz w:w="11906" w:h="16838"/>
      <w:pgMar w:top="567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87A"/>
    <w:multiLevelType w:val="multilevel"/>
    <w:tmpl w:val="ACBC4F4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6B67749"/>
    <w:multiLevelType w:val="hybridMultilevel"/>
    <w:tmpl w:val="036230EC"/>
    <w:lvl w:ilvl="0" w:tplc="36444BD2">
      <w:start w:val="12"/>
      <w:numFmt w:val="decimal"/>
      <w:lvlText w:val="%1."/>
      <w:lvlJc w:val="left"/>
      <w:pPr>
        <w:ind w:left="21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19452233"/>
    <w:multiLevelType w:val="hybridMultilevel"/>
    <w:tmpl w:val="D2D8244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97529"/>
    <w:multiLevelType w:val="hybridMultilevel"/>
    <w:tmpl w:val="4F60A6E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43181"/>
    <w:multiLevelType w:val="multilevel"/>
    <w:tmpl w:val="C7B4F3A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CDD3D4C"/>
    <w:multiLevelType w:val="hybridMultilevel"/>
    <w:tmpl w:val="6EB6C3EA"/>
    <w:lvl w:ilvl="0" w:tplc="582E674C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932716"/>
    <w:multiLevelType w:val="hybridMultilevel"/>
    <w:tmpl w:val="45EA9DB4"/>
    <w:lvl w:ilvl="0" w:tplc="C1DE1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8C2321"/>
    <w:multiLevelType w:val="hybridMultilevel"/>
    <w:tmpl w:val="942E578A"/>
    <w:lvl w:ilvl="0" w:tplc="C4069DBE">
      <w:start w:val="1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DE6AAD"/>
    <w:multiLevelType w:val="hybridMultilevel"/>
    <w:tmpl w:val="8EAE4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D840CB3"/>
    <w:multiLevelType w:val="hybridMultilevel"/>
    <w:tmpl w:val="70CCC722"/>
    <w:lvl w:ilvl="0" w:tplc="EBF83C0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43A00"/>
    <w:rsid w:val="000532EE"/>
    <w:rsid w:val="00070950"/>
    <w:rsid w:val="000833CB"/>
    <w:rsid w:val="00084355"/>
    <w:rsid w:val="00096F86"/>
    <w:rsid w:val="000A3A18"/>
    <w:rsid w:val="000A4D8A"/>
    <w:rsid w:val="000E2176"/>
    <w:rsid w:val="000F7987"/>
    <w:rsid w:val="00150D7A"/>
    <w:rsid w:val="00230DC6"/>
    <w:rsid w:val="002D215D"/>
    <w:rsid w:val="002D53F0"/>
    <w:rsid w:val="002E5664"/>
    <w:rsid w:val="003B6028"/>
    <w:rsid w:val="003E3071"/>
    <w:rsid w:val="004253CE"/>
    <w:rsid w:val="00426497"/>
    <w:rsid w:val="00430A16"/>
    <w:rsid w:val="00476F6F"/>
    <w:rsid w:val="0049257A"/>
    <w:rsid w:val="004E3B69"/>
    <w:rsid w:val="00513342"/>
    <w:rsid w:val="005B77EF"/>
    <w:rsid w:val="005C3570"/>
    <w:rsid w:val="0060287F"/>
    <w:rsid w:val="00603C99"/>
    <w:rsid w:val="00611202"/>
    <w:rsid w:val="00640F6E"/>
    <w:rsid w:val="00651EB8"/>
    <w:rsid w:val="0068318D"/>
    <w:rsid w:val="006B2228"/>
    <w:rsid w:val="00795913"/>
    <w:rsid w:val="007A18E8"/>
    <w:rsid w:val="007B6615"/>
    <w:rsid w:val="007D3A01"/>
    <w:rsid w:val="007D5044"/>
    <w:rsid w:val="007D7D8B"/>
    <w:rsid w:val="007E2383"/>
    <w:rsid w:val="007F11D0"/>
    <w:rsid w:val="007F1702"/>
    <w:rsid w:val="007F51F0"/>
    <w:rsid w:val="00815C1F"/>
    <w:rsid w:val="008175EC"/>
    <w:rsid w:val="00871B6A"/>
    <w:rsid w:val="008774EE"/>
    <w:rsid w:val="00877635"/>
    <w:rsid w:val="00910203"/>
    <w:rsid w:val="00940AFD"/>
    <w:rsid w:val="009475C8"/>
    <w:rsid w:val="00957770"/>
    <w:rsid w:val="009925A7"/>
    <w:rsid w:val="009B1A3C"/>
    <w:rsid w:val="009C6256"/>
    <w:rsid w:val="009E5286"/>
    <w:rsid w:val="00A73793"/>
    <w:rsid w:val="00B0171C"/>
    <w:rsid w:val="00B41554"/>
    <w:rsid w:val="00B555B6"/>
    <w:rsid w:val="00B8682D"/>
    <w:rsid w:val="00B9751E"/>
    <w:rsid w:val="00C024E6"/>
    <w:rsid w:val="00C46370"/>
    <w:rsid w:val="00C905C5"/>
    <w:rsid w:val="00C95DB9"/>
    <w:rsid w:val="00CA074E"/>
    <w:rsid w:val="00CA1947"/>
    <w:rsid w:val="00CB1B80"/>
    <w:rsid w:val="00D24784"/>
    <w:rsid w:val="00D447FE"/>
    <w:rsid w:val="00D67FC2"/>
    <w:rsid w:val="00D713EB"/>
    <w:rsid w:val="00DA0F81"/>
    <w:rsid w:val="00E02FA8"/>
    <w:rsid w:val="00E04704"/>
    <w:rsid w:val="00E12E9F"/>
    <w:rsid w:val="00E17632"/>
    <w:rsid w:val="00E33B2E"/>
    <w:rsid w:val="00E659F7"/>
    <w:rsid w:val="00E90CA4"/>
    <w:rsid w:val="00F11CEB"/>
    <w:rsid w:val="00F41AEF"/>
    <w:rsid w:val="00F523CD"/>
    <w:rsid w:val="00F606E6"/>
    <w:rsid w:val="00F94A41"/>
    <w:rsid w:val="00FC5BD7"/>
    <w:rsid w:val="00FE3728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6615"/>
    <w:pPr>
      <w:jc w:val="both"/>
    </w:pPr>
  </w:style>
  <w:style w:type="character" w:customStyle="1" w:styleId="a4">
    <w:name w:val="Основной текст Знак"/>
    <w:basedOn w:val="a0"/>
    <w:link w:val="a3"/>
    <w:rsid w:val="007B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3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11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3927149BF8B833F82713255C81A8977E948A9E491A9299BBF454F2A1G0w1L" TargetMode="External"/><Relationship Id="rId13" Type="http://schemas.openxmlformats.org/officeDocument/2006/relationships/hyperlink" Target="consultantplus://offline/ref=5E3927149BF8B833F82713255C81A8977E9E8A9A4C1A9299BBF454F2A101E431721761353C494D90G5wCL" TargetMode="External"/><Relationship Id="rId18" Type="http://schemas.openxmlformats.org/officeDocument/2006/relationships/hyperlink" Target="consultantplus://offline/ref=5E3927149BF8B833F82713255C81A8977E9E8B98401C9299BBF454F2A1G0w1L" TargetMode="External"/><Relationship Id="rId26" Type="http://schemas.openxmlformats.org/officeDocument/2006/relationships/hyperlink" Target="consultantplus://offline/ref=5E3927149BF8B833F82713255C81A8977E948A9E491A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D94889C4A159299BBF454F2A1G0w1L" TargetMode="External"/><Relationship Id="rId7" Type="http://schemas.openxmlformats.org/officeDocument/2006/relationships/hyperlink" Target="consultantplus://offline/ref=9EA985E0F2403F7AE632F76D0ECDF0721EFFE9561FB4AA66EB3EF058o0C" TargetMode="External"/><Relationship Id="rId12" Type="http://schemas.openxmlformats.org/officeDocument/2006/relationships/hyperlink" Target="consultantplus://offline/ref=5E3927149BF8B833F82713255C81A8977E9E8A9A4C1A9299BBF454F2A101E431721761353C494D91G5wBL" TargetMode="External"/><Relationship Id="rId17" Type="http://schemas.openxmlformats.org/officeDocument/2006/relationships/hyperlink" Target="consultantplus://offline/ref=5E3927149BF8B833F82713255C81A8977E9B839C4D1D9299BBF454F2A1G0w1L" TargetMode="External"/><Relationship Id="rId25" Type="http://schemas.openxmlformats.org/officeDocument/2006/relationships/hyperlink" Target="consultantplus://offline/ref=5E3927149BF8B833F82713255C81A8977D9B8B9F401F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C8A9B4D1B9299BBF454F2A1G0w1L" TargetMode="External"/><Relationship Id="rId20" Type="http://schemas.openxmlformats.org/officeDocument/2006/relationships/hyperlink" Target="consultantplus://offline/ref=5E3927149BF8B833F82713255C81A8977E9B83924E1A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E8A9A4C1A9299BBF454F2A101E431721761353C494D9EG5wCL" TargetMode="External"/><Relationship Id="rId24" Type="http://schemas.openxmlformats.org/officeDocument/2006/relationships/hyperlink" Target="consultantplus://offline/ref=5E3927149BF8B833F82713255C81A8977E9B839C4D1D9299BBF454F2A1G0w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E8A9A4C159299BBF454F2A101E431721761353C4A4599G5w6L" TargetMode="External"/><Relationship Id="rId23" Type="http://schemas.openxmlformats.org/officeDocument/2006/relationships/hyperlink" Target="consultantplus://offline/ref=5E3927149BF8B833F82713255C81A8977E9E8A984C1F9299BBF454F2A1G0w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E3927149BF8B833F82713255C81A8977E9E8A9A4C1A9299BBF454F2A101E431721761353C494D9FG5w8L" TargetMode="External"/><Relationship Id="rId19" Type="http://schemas.openxmlformats.org/officeDocument/2006/relationships/hyperlink" Target="consultantplus://offline/ref=5E3927149BF8B833F82713255C81A8977E9D839F4C1D9299BBF454F2A1G0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3927149BF8B833F82713255C81A8977E9E8A9A4C1A9299BBF454F2A101E431721761353C484E9EG5wCL" TargetMode="External"/><Relationship Id="rId14" Type="http://schemas.openxmlformats.org/officeDocument/2006/relationships/hyperlink" Target="consultantplus://offline/ref=5E3927149BF8B833F82713255C81A8977E9E8A9A4C159299BBF454F2A101E431721761353C4A4A91G5w8L" TargetMode="External"/><Relationship Id="rId22" Type="http://schemas.openxmlformats.org/officeDocument/2006/relationships/hyperlink" Target="consultantplus://offline/ref=5E3927149BF8B833F82713255C81A8977D958B93401A9299BBF454F2A1G0w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0628D-2B45-48D5-878F-A0877287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Панковец Александра Валерьевна</cp:lastModifiedBy>
  <cp:revision>23</cp:revision>
  <cp:lastPrinted>2022-02-02T08:50:00Z</cp:lastPrinted>
  <dcterms:created xsi:type="dcterms:W3CDTF">2018-01-17T08:27:00Z</dcterms:created>
  <dcterms:modified xsi:type="dcterms:W3CDTF">2022-02-03T06:16:00Z</dcterms:modified>
</cp:coreProperties>
</file>