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64" w:rsidRDefault="00540F64" w:rsidP="00540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Закон Иркутской области</w:t>
      </w:r>
    </w:p>
    <w:p w:rsidR="00540F64" w:rsidRPr="00017EB2" w:rsidRDefault="00540F64" w:rsidP="00540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7FD9" w:rsidRDefault="000C735F" w:rsidP="009A7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="0055489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26.12</w:t>
      </w:r>
      <w:r w:rsidR="009A7FD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.2022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55489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№119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-ОЗ</w:t>
      </w:r>
    </w:p>
    <w:p w:rsidR="009A7FD9" w:rsidRDefault="009A7FD9" w:rsidP="00017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540F64" w:rsidRDefault="00F52824" w:rsidP="000C735F">
      <w:pPr>
        <w:autoSpaceDE w:val="0"/>
        <w:autoSpaceDN w:val="0"/>
        <w:adjustRightInd w:val="0"/>
        <w:spacing w:after="0" w:line="240" w:lineRule="auto"/>
        <w:jc w:val="center"/>
      </w:pPr>
      <w:r w:rsidRPr="00017EB2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</w:t>
      </w:r>
      <w:r w:rsidR="0046741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внесении изменений в Закон Иркутской области «</w:t>
      </w:r>
      <w:r w:rsidR="00290DC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Об установлении дополнительного основания признания </w:t>
      </w:r>
      <w:proofErr w:type="gramStart"/>
      <w:r w:rsidR="00290DC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безнадежными</w:t>
      </w:r>
      <w:proofErr w:type="gramEnd"/>
      <w:r w:rsidR="00290DC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к взысканию недоимки и задолженности по пеням и штрафам по транспортному налогу» </w:t>
      </w:r>
      <w:r w:rsidR="0001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5E41" w:rsidRDefault="00615E41">
      <w:pPr>
        <w:pStyle w:val="ConsPlusNormal"/>
        <w:jc w:val="both"/>
      </w:pPr>
    </w:p>
    <w:p w:rsidR="00D832CF" w:rsidRDefault="00D832CF" w:rsidP="00D832CF">
      <w:pPr>
        <w:pStyle w:val="ConsPlusNormal"/>
        <w:jc w:val="both"/>
      </w:pPr>
    </w:p>
    <w:p w:rsidR="00D832CF" w:rsidRPr="00D832CF" w:rsidRDefault="00D832CF" w:rsidP="00D832C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2CF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D832CF" w:rsidRPr="00D832CF" w:rsidRDefault="00D832CF" w:rsidP="00D832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0DCA" w:rsidRPr="00290DCA" w:rsidRDefault="00D832CF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2CF">
        <w:rPr>
          <w:rFonts w:ascii="Times New Roman" w:hAnsi="Times New Roman" w:cs="Times New Roman"/>
          <w:sz w:val="24"/>
          <w:szCs w:val="24"/>
        </w:rPr>
        <w:t>1.</w:t>
      </w:r>
      <w:r w:rsidR="00290DCA" w:rsidRPr="00290DCA">
        <w:t xml:space="preserve"> </w:t>
      </w:r>
      <w:r w:rsidR="00290DCA" w:rsidRPr="00290DCA">
        <w:rPr>
          <w:rFonts w:ascii="Times New Roman" w:hAnsi="Times New Roman" w:cs="Times New Roman"/>
          <w:sz w:val="24"/>
          <w:szCs w:val="24"/>
        </w:rPr>
        <w:t xml:space="preserve">Внести в Закон Иркутской области от 8 июня 2011 года </w:t>
      </w:r>
      <w:r w:rsidR="00290DCA">
        <w:rPr>
          <w:rFonts w:ascii="Times New Roman" w:hAnsi="Times New Roman" w:cs="Times New Roman"/>
          <w:sz w:val="24"/>
          <w:szCs w:val="24"/>
        </w:rPr>
        <w:t xml:space="preserve">№ </w:t>
      </w:r>
      <w:r w:rsidR="00290DCA" w:rsidRPr="00290DCA">
        <w:rPr>
          <w:rFonts w:ascii="Times New Roman" w:hAnsi="Times New Roman" w:cs="Times New Roman"/>
          <w:sz w:val="24"/>
          <w:szCs w:val="24"/>
        </w:rPr>
        <w:t xml:space="preserve">38-ОЗ "Об установлении дополнительного основания признания безнадежными к взысканию недоимки и задолженности по пеням и штрафам по транспортному налогу" (Ведомости Законодательного Собрания Иркутской области, 2011, </w:t>
      </w:r>
      <w:r w:rsidR="00290DCA">
        <w:rPr>
          <w:rFonts w:ascii="Times New Roman" w:hAnsi="Times New Roman" w:cs="Times New Roman"/>
          <w:sz w:val="24"/>
          <w:szCs w:val="24"/>
        </w:rPr>
        <w:t xml:space="preserve">№ </w:t>
      </w:r>
      <w:r w:rsidR="00290DCA" w:rsidRPr="00290DCA">
        <w:rPr>
          <w:rFonts w:ascii="Times New Roman" w:hAnsi="Times New Roman" w:cs="Times New Roman"/>
          <w:sz w:val="24"/>
          <w:szCs w:val="24"/>
        </w:rPr>
        <w:t>32, т. 1) следующие изменения:</w:t>
      </w:r>
    </w:p>
    <w:p w:rsidR="00290DCA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0DCA" w:rsidRPr="00290DCA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0DCA">
        <w:rPr>
          <w:rFonts w:ascii="Times New Roman" w:hAnsi="Times New Roman" w:cs="Times New Roman"/>
          <w:sz w:val="24"/>
          <w:szCs w:val="24"/>
        </w:rPr>
        <w:t>1) в индивидуализированном заголовке слова "БЕЗНАДЕЖНЫМИ К ВЗЫСКАНИЮ НЕДОИМКИ И ЗАДОЛЖЕННОСТИ ПО ПЕНЯМ И ШТРАФАМ" заменить словами "БЕЗНАДЕЖНОЙ К ВЗЫСКАНИЮ ЗАДОЛЖЕННОСТИ";</w:t>
      </w:r>
    </w:p>
    <w:p w:rsidR="00290DCA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0DCA" w:rsidRPr="00290DCA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0DCA">
        <w:rPr>
          <w:rFonts w:ascii="Times New Roman" w:hAnsi="Times New Roman" w:cs="Times New Roman"/>
          <w:sz w:val="24"/>
          <w:szCs w:val="24"/>
        </w:rPr>
        <w:t>2) в статье 1 слова "безнадежными к взысканию недоимки и задолженности по пеням и штрафам" заменить словами "безнадежной к взысканию задолженности";</w:t>
      </w:r>
    </w:p>
    <w:p w:rsidR="00290DCA" w:rsidRPr="00290DCA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0DCA">
        <w:rPr>
          <w:rFonts w:ascii="Times New Roman" w:hAnsi="Times New Roman" w:cs="Times New Roman"/>
          <w:sz w:val="24"/>
          <w:szCs w:val="24"/>
        </w:rPr>
        <w:t>3) статью 2 изложить в следующей редакции:</w:t>
      </w:r>
    </w:p>
    <w:p w:rsidR="00290DCA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0DCA" w:rsidRPr="00290DCA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0DCA">
        <w:rPr>
          <w:rFonts w:ascii="Times New Roman" w:hAnsi="Times New Roman" w:cs="Times New Roman"/>
          <w:sz w:val="24"/>
          <w:szCs w:val="24"/>
        </w:rPr>
        <w:t>"Статья 2</w:t>
      </w:r>
    </w:p>
    <w:p w:rsidR="00290DCA" w:rsidRPr="00290DCA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2CF" w:rsidRPr="00D832CF" w:rsidRDefault="00290DCA" w:rsidP="00290D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0DCA">
        <w:rPr>
          <w:rFonts w:ascii="Times New Roman" w:hAnsi="Times New Roman" w:cs="Times New Roman"/>
          <w:sz w:val="24"/>
          <w:szCs w:val="24"/>
        </w:rPr>
        <w:t>Безнадежной к взысканию признается задолженность по транспортному налогу, числящаяся по состоянию на 1 января 2023 года за налогоплательщиками, являющимися физическими лицами, взыскание налоговыми органами которой оказалось невозможным в связи с истечением трехлетнего срока исковой давности с момента ее возникновения</w:t>
      </w:r>
      <w:proofErr w:type="gramStart"/>
      <w:r w:rsidRPr="00290DCA">
        <w:rPr>
          <w:rFonts w:ascii="Times New Roman" w:hAnsi="Times New Roman" w:cs="Times New Roman"/>
          <w:sz w:val="24"/>
          <w:szCs w:val="24"/>
        </w:rPr>
        <w:t>.".</w:t>
      </w:r>
      <w:r w:rsidR="00D832CF" w:rsidRPr="00D83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53214" w:rsidRDefault="00E53214" w:rsidP="00D832C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2CF" w:rsidRPr="00D832CF" w:rsidRDefault="00D832CF" w:rsidP="00D832C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2CF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D832CF" w:rsidRPr="00D832CF" w:rsidRDefault="00D832CF" w:rsidP="00D832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0DCA" w:rsidRPr="00290DCA" w:rsidRDefault="00290DCA" w:rsidP="00290DC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0DCA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2023 года, но не ранее чем по истечении одного месяца со дня его официального опубликования.</w:t>
      </w:r>
    </w:p>
    <w:p w:rsidR="00290DCA" w:rsidRPr="00290DCA" w:rsidRDefault="00290DCA" w:rsidP="00290DC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7EB2" w:rsidRDefault="00017E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3214" w:rsidRDefault="00E532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3214" w:rsidRDefault="00E53214" w:rsidP="00E53214">
      <w:pPr>
        <w:pStyle w:val="ConsPlusNormal"/>
        <w:rPr>
          <w:rFonts w:ascii="Times New Roman" w:hAnsi="Times New Roman" w:cs="Times New Roman"/>
          <w:i/>
        </w:rPr>
      </w:pPr>
    </w:p>
    <w:p w:rsidR="00615E41" w:rsidRPr="00974F68" w:rsidRDefault="00615E41">
      <w:pPr>
        <w:pStyle w:val="ConsPlusNormal"/>
        <w:jc w:val="right"/>
        <w:rPr>
          <w:rFonts w:ascii="Times New Roman" w:hAnsi="Times New Roman" w:cs="Times New Roman"/>
          <w:i/>
        </w:rPr>
      </w:pPr>
      <w:r w:rsidRPr="00974F68">
        <w:rPr>
          <w:rFonts w:ascii="Times New Roman" w:hAnsi="Times New Roman" w:cs="Times New Roman"/>
          <w:i/>
        </w:rPr>
        <w:t>Губернатор Иркутской области</w:t>
      </w:r>
    </w:p>
    <w:p w:rsidR="00615E41" w:rsidRPr="00974F68" w:rsidRDefault="00615E41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974F68">
        <w:rPr>
          <w:rFonts w:ascii="Times New Roman" w:hAnsi="Times New Roman" w:cs="Times New Roman"/>
          <w:i/>
        </w:rPr>
        <w:t>И.И.К</w:t>
      </w:r>
      <w:r w:rsidR="00017EB2" w:rsidRPr="00974F68">
        <w:rPr>
          <w:rFonts w:ascii="Times New Roman" w:hAnsi="Times New Roman" w:cs="Times New Roman"/>
          <w:i/>
        </w:rPr>
        <w:t>обзев</w:t>
      </w:r>
      <w:proofErr w:type="spellEnd"/>
    </w:p>
    <w:p w:rsidR="00615E41" w:rsidRDefault="00615E41">
      <w:pPr>
        <w:pStyle w:val="ConsPlusNormal"/>
        <w:jc w:val="both"/>
      </w:pPr>
    </w:p>
    <w:p w:rsidR="00615E41" w:rsidRDefault="00615E41">
      <w:pPr>
        <w:pStyle w:val="ConsPlusNormal"/>
        <w:jc w:val="both"/>
      </w:pPr>
    </w:p>
    <w:p w:rsidR="00B57530" w:rsidRDefault="00B57530"/>
    <w:sectPr w:rsidR="00B57530" w:rsidSect="009A7F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41"/>
    <w:rsid w:val="00017EB2"/>
    <w:rsid w:val="000C735F"/>
    <w:rsid w:val="00290DCA"/>
    <w:rsid w:val="0030101B"/>
    <w:rsid w:val="0046741C"/>
    <w:rsid w:val="00540F64"/>
    <w:rsid w:val="00554890"/>
    <w:rsid w:val="00615E41"/>
    <w:rsid w:val="00974F68"/>
    <w:rsid w:val="009A7FD9"/>
    <w:rsid w:val="00B57530"/>
    <w:rsid w:val="00D50631"/>
    <w:rsid w:val="00D832CF"/>
    <w:rsid w:val="00E53214"/>
    <w:rsid w:val="00F5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Бычкова Елена Николаевна</dc:creator>
  <cp:lastModifiedBy>Мышкова Елена Сергеевна</cp:lastModifiedBy>
  <cp:revision>6</cp:revision>
  <cp:lastPrinted>2022-06-23T07:15:00Z</cp:lastPrinted>
  <dcterms:created xsi:type="dcterms:W3CDTF">2022-06-23T07:14:00Z</dcterms:created>
  <dcterms:modified xsi:type="dcterms:W3CDTF">2023-03-23T08:11:00Z</dcterms:modified>
</cp:coreProperties>
</file>