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629" w:rsidRPr="00DC6DDB" w:rsidRDefault="00507907" w:rsidP="008D2629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Российская Федерация</w:t>
      </w:r>
    </w:p>
    <w:p w:rsidR="008D2629" w:rsidRDefault="008D2629" w:rsidP="008D2629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DC6DDB">
        <w:rPr>
          <w:b/>
          <w:color w:val="000000"/>
          <w:sz w:val="24"/>
          <w:szCs w:val="24"/>
        </w:rPr>
        <w:t xml:space="preserve">Иркутская область </w:t>
      </w:r>
    </w:p>
    <w:p w:rsidR="008D2629" w:rsidRPr="00DC6DDB" w:rsidRDefault="008D2629" w:rsidP="008D2629">
      <w:pPr>
        <w:shd w:val="clear" w:color="auto" w:fill="FFFFFF"/>
        <w:jc w:val="center"/>
        <w:rPr>
          <w:b/>
          <w:sz w:val="24"/>
          <w:szCs w:val="24"/>
        </w:rPr>
      </w:pPr>
      <w:r w:rsidRPr="00DC6DDB">
        <w:rPr>
          <w:b/>
          <w:color w:val="000000"/>
          <w:sz w:val="24"/>
          <w:szCs w:val="24"/>
        </w:rPr>
        <w:t>Муниципальное образование «город Свирск»</w:t>
      </w:r>
    </w:p>
    <w:p w:rsidR="008D2629" w:rsidRPr="00DC6DDB" w:rsidRDefault="00507907" w:rsidP="008D2629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color w:val="000000"/>
          <w:w w:val="126"/>
          <w:sz w:val="24"/>
          <w:szCs w:val="24"/>
        </w:rPr>
        <w:t>Дума</w:t>
      </w:r>
    </w:p>
    <w:p w:rsidR="008D2629" w:rsidRDefault="008D2629" w:rsidP="008D2629">
      <w:pPr>
        <w:shd w:val="clear" w:color="auto" w:fill="FFFFFF"/>
        <w:jc w:val="center"/>
        <w:rPr>
          <w:b/>
          <w:bCs/>
          <w:color w:val="000000"/>
          <w:w w:val="126"/>
          <w:sz w:val="24"/>
          <w:szCs w:val="24"/>
        </w:rPr>
      </w:pPr>
    </w:p>
    <w:p w:rsidR="008D2629" w:rsidRPr="00DC6DDB" w:rsidRDefault="008D2629" w:rsidP="008D2629">
      <w:pPr>
        <w:shd w:val="clear" w:color="auto" w:fill="FFFFFF"/>
        <w:jc w:val="center"/>
        <w:rPr>
          <w:b/>
          <w:sz w:val="24"/>
          <w:szCs w:val="24"/>
        </w:rPr>
      </w:pPr>
      <w:r w:rsidRPr="00DC6DDB">
        <w:rPr>
          <w:b/>
          <w:bCs/>
          <w:color w:val="000000"/>
          <w:w w:val="126"/>
          <w:sz w:val="24"/>
          <w:szCs w:val="24"/>
        </w:rPr>
        <w:t>Р</w:t>
      </w:r>
      <w:r w:rsidR="00507907">
        <w:rPr>
          <w:b/>
          <w:bCs/>
          <w:color w:val="000000"/>
          <w:w w:val="126"/>
          <w:sz w:val="24"/>
          <w:szCs w:val="24"/>
        </w:rPr>
        <w:t>ешение</w:t>
      </w:r>
    </w:p>
    <w:p w:rsidR="008D2629" w:rsidRPr="00DC6DDB" w:rsidRDefault="008D2629" w:rsidP="008D2629">
      <w:pPr>
        <w:shd w:val="clear" w:color="auto" w:fill="FFFFFF"/>
        <w:tabs>
          <w:tab w:val="left" w:pos="4464"/>
          <w:tab w:val="left" w:pos="7757"/>
        </w:tabs>
        <w:jc w:val="center"/>
        <w:rPr>
          <w:b/>
          <w:sz w:val="24"/>
          <w:szCs w:val="24"/>
        </w:rPr>
      </w:pPr>
      <w:r w:rsidRPr="00DC6DDB">
        <w:rPr>
          <w:b/>
          <w:color w:val="000000"/>
          <w:sz w:val="24"/>
          <w:szCs w:val="24"/>
        </w:rPr>
        <w:t>от 30.10.2012</w:t>
      </w:r>
      <w:r>
        <w:rPr>
          <w:b/>
          <w:color w:val="000000"/>
          <w:sz w:val="24"/>
          <w:szCs w:val="24"/>
        </w:rPr>
        <w:t xml:space="preserve"> </w:t>
      </w:r>
      <w:r w:rsidRPr="00DC6DDB">
        <w:rPr>
          <w:b/>
          <w:color w:val="000000"/>
          <w:sz w:val="24"/>
          <w:szCs w:val="24"/>
        </w:rPr>
        <w:t>№ 30/205-ДГ</w:t>
      </w:r>
    </w:p>
    <w:p w:rsidR="008D2629" w:rsidRDefault="008D2629" w:rsidP="008D2629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8D2629" w:rsidRPr="00DC6DDB" w:rsidRDefault="008D2629" w:rsidP="008D2629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DC6DDB">
        <w:rPr>
          <w:b/>
          <w:color w:val="000000"/>
          <w:sz w:val="24"/>
          <w:szCs w:val="24"/>
        </w:rPr>
        <w:t xml:space="preserve">О системе налогообложения в виде единого налога </w:t>
      </w:r>
    </w:p>
    <w:p w:rsidR="008D2629" w:rsidRPr="00DC6DDB" w:rsidRDefault="008D2629" w:rsidP="008D2629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DC6DDB">
        <w:rPr>
          <w:b/>
          <w:color w:val="000000"/>
          <w:sz w:val="24"/>
          <w:szCs w:val="24"/>
        </w:rPr>
        <w:t>на вмененный доход для отдельных видов деятельности</w:t>
      </w:r>
    </w:p>
    <w:p w:rsidR="008D2629" w:rsidRPr="00DC6DDB" w:rsidRDefault="008D2629" w:rsidP="008D2629">
      <w:pPr>
        <w:shd w:val="clear" w:color="auto" w:fill="FFFFFF"/>
        <w:jc w:val="center"/>
        <w:rPr>
          <w:b/>
          <w:sz w:val="24"/>
          <w:szCs w:val="24"/>
        </w:rPr>
      </w:pPr>
    </w:p>
    <w:p w:rsidR="008D2629" w:rsidRPr="00DC6DDB" w:rsidRDefault="008D2629" w:rsidP="008D2629">
      <w:pPr>
        <w:shd w:val="clear" w:color="auto" w:fill="FFFFFF"/>
        <w:jc w:val="both"/>
        <w:rPr>
          <w:sz w:val="24"/>
          <w:szCs w:val="24"/>
        </w:rPr>
      </w:pPr>
      <w:proofErr w:type="gramStart"/>
      <w:r w:rsidRPr="00DC6DDB">
        <w:rPr>
          <w:color w:val="000000"/>
          <w:sz w:val="24"/>
          <w:szCs w:val="24"/>
        </w:rPr>
        <w:t>В целях определения налоговой нагрузки при исчислении единого налога на вмененный доход для отдельных видов деятельности, в соответствии с главой 26.3 Налогового кодекса</w:t>
      </w:r>
      <w:r>
        <w:rPr>
          <w:color w:val="000000"/>
          <w:sz w:val="24"/>
          <w:szCs w:val="24"/>
        </w:rPr>
        <w:t xml:space="preserve"> </w:t>
      </w:r>
      <w:r w:rsidRPr="00DC6DDB">
        <w:rPr>
          <w:color w:val="000000"/>
          <w:sz w:val="24"/>
          <w:szCs w:val="24"/>
        </w:rPr>
        <w:t xml:space="preserve">Российской Федерации, статьями 16, 55 Федерального </w:t>
      </w:r>
      <w:r w:rsidR="00507907">
        <w:rPr>
          <w:color w:val="000000"/>
          <w:sz w:val="24"/>
          <w:szCs w:val="24"/>
        </w:rPr>
        <w:t>з</w:t>
      </w:r>
      <w:r w:rsidRPr="00DC6DDB">
        <w:rPr>
          <w:color w:val="000000"/>
          <w:sz w:val="24"/>
          <w:szCs w:val="24"/>
        </w:rPr>
        <w:t xml:space="preserve">акона от 06.10.2003 </w:t>
      </w:r>
      <w:r>
        <w:rPr>
          <w:color w:val="000000"/>
          <w:sz w:val="24"/>
          <w:szCs w:val="24"/>
        </w:rPr>
        <w:t>№</w:t>
      </w:r>
      <w:r w:rsidRPr="00DC6DDB">
        <w:rPr>
          <w:color w:val="000000"/>
          <w:sz w:val="24"/>
          <w:szCs w:val="24"/>
        </w:rPr>
        <w:t xml:space="preserve">131-ФЗ «Об общих принципах организации местного самоуправления в Российской Федерации, Федеральным </w:t>
      </w:r>
      <w:r>
        <w:rPr>
          <w:color w:val="000000"/>
          <w:sz w:val="24"/>
          <w:szCs w:val="24"/>
        </w:rPr>
        <w:t>Законом от 25.06.2012</w:t>
      </w:r>
      <w:r w:rsidRPr="00DC6DDB">
        <w:rPr>
          <w:color w:val="000000"/>
          <w:sz w:val="24"/>
          <w:szCs w:val="24"/>
        </w:rPr>
        <w:t xml:space="preserve"> №94-ФЗ «О внесении изменений в часть первую и вторую Налогового </w:t>
      </w:r>
      <w:r w:rsidR="00507907">
        <w:rPr>
          <w:color w:val="000000"/>
          <w:sz w:val="24"/>
          <w:szCs w:val="24"/>
        </w:rPr>
        <w:t>к</w:t>
      </w:r>
      <w:r w:rsidRPr="00DC6DDB">
        <w:rPr>
          <w:color w:val="000000"/>
          <w:sz w:val="24"/>
          <w:szCs w:val="24"/>
        </w:rPr>
        <w:t>одекса Российской Федерации и</w:t>
      </w:r>
      <w:proofErr w:type="gramEnd"/>
      <w:r w:rsidRPr="00DC6DDB">
        <w:rPr>
          <w:color w:val="000000"/>
          <w:sz w:val="24"/>
          <w:szCs w:val="24"/>
        </w:rPr>
        <w:t xml:space="preserve"> отдельные законодательные акты Российской Федерации», руководствуясь </w:t>
      </w:r>
      <w:proofErr w:type="spellStart"/>
      <w:r w:rsidRPr="00DC6DDB">
        <w:rPr>
          <w:color w:val="000000"/>
          <w:sz w:val="24"/>
          <w:szCs w:val="24"/>
        </w:rPr>
        <w:t>п.п</w:t>
      </w:r>
      <w:proofErr w:type="spellEnd"/>
      <w:r w:rsidRPr="00DC6DDB">
        <w:rPr>
          <w:color w:val="000000"/>
          <w:sz w:val="24"/>
          <w:szCs w:val="24"/>
        </w:rPr>
        <w:t>. 3 п.</w:t>
      </w:r>
      <w:r>
        <w:rPr>
          <w:color w:val="000000"/>
          <w:sz w:val="24"/>
          <w:szCs w:val="24"/>
        </w:rPr>
        <w:t xml:space="preserve"> </w:t>
      </w:r>
      <w:r w:rsidRPr="00DC6DDB">
        <w:rPr>
          <w:color w:val="000000"/>
          <w:sz w:val="24"/>
          <w:szCs w:val="24"/>
        </w:rPr>
        <w:t>1 ст.</w:t>
      </w:r>
      <w:r>
        <w:rPr>
          <w:color w:val="000000"/>
          <w:sz w:val="24"/>
          <w:szCs w:val="24"/>
        </w:rPr>
        <w:t xml:space="preserve"> </w:t>
      </w:r>
      <w:r w:rsidRPr="00DC6DDB">
        <w:rPr>
          <w:color w:val="000000"/>
          <w:sz w:val="24"/>
          <w:szCs w:val="24"/>
        </w:rPr>
        <w:t xml:space="preserve">29 Устава муниципального образования «город Свирск», Дума </w:t>
      </w:r>
      <w:r>
        <w:rPr>
          <w:color w:val="000000"/>
          <w:sz w:val="24"/>
          <w:szCs w:val="24"/>
        </w:rPr>
        <w:t>решила</w:t>
      </w:r>
      <w:r w:rsidRPr="00DC6DDB">
        <w:rPr>
          <w:color w:val="000000"/>
          <w:sz w:val="24"/>
          <w:szCs w:val="24"/>
        </w:rPr>
        <w:t>:</w:t>
      </w:r>
    </w:p>
    <w:p w:rsidR="008D2629" w:rsidRDefault="008D2629" w:rsidP="008D2629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8D2629" w:rsidRDefault="008D2629" w:rsidP="008D2629">
      <w:pPr>
        <w:shd w:val="clear" w:color="auto" w:fill="FFFFFF"/>
        <w:jc w:val="both"/>
        <w:rPr>
          <w:color w:val="000000"/>
          <w:sz w:val="24"/>
          <w:szCs w:val="24"/>
        </w:rPr>
      </w:pPr>
      <w:r w:rsidRPr="00DC6DDB">
        <w:rPr>
          <w:color w:val="000000"/>
          <w:sz w:val="24"/>
          <w:szCs w:val="24"/>
        </w:rPr>
        <w:t>1. Ввести с 1 января 2013 года на территории муниципального образования «город Свирск» систему налогообложения в виде единого налога на вмененный доход для следующих видов деятельности</w:t>
      </w:r>
      <w:r>
        <w:rPr>
          <w:color w:val="000000"/>
          <w:sz w:val="24"/>
          <w:szCs w:val="24"/>
        </w:rPr>
        <w:t>:</w:t>
      </w:r>
    </w:p>
    <w:p w:rsidR="008D2629" w:rsidRPr="00DC6DDB" w:rsidRDefault="008D2629" w:rsidP="008D2629">
      <w:pPr>
        <w:shd w:val="clear" w:color="auto" w:fill="FFFFFF"/>
        <w:jc w:val="both"/>
        <w:rPr>
          <w:sz w:val="24"/>
          <w:szCs w:val="24"/>
        </w:rPr>
      </w:pPr>
    </w:p>
    <w:p w:rsidR="008D2629" w:rsidRDefault="008D2629" w:rsidP="008D2629">
      <w:pPr>
        <w:numPr>
          <w:ilvl w:val="0"/>
          <w:numId w:val="1"/>
        </w:numPr>
        <w:shd w:val="clear" w:color="auto" w:fill="FFFFFF"/>
        <w:tabs>
          <w:tab w:val="left" w:pos="1027"/>
        </w:tabs>
        <w:jc w:val="both"/>
        <w:rPr>
          <w:color w:val="000000"/>
          <w:sz w:val="24"/>
          <w:szCs w:val="24"/>
        </w:rPr>
      </w:pPr>
      <w:r w:rsidRPr="00DC6DDB">
        <w:rPr>
          <w:color w:val="000000"/>
          <w:sz w:val="24"/>
          <w:szCs w:val="24"/>
        </w:rPr>
        <w:t>оказания бытовых услуг, их групп, подгрупп, видов и (или) отдельных</w:t>
      </w:r>
      <w:r>
        <w:rPr>
          <w:color w:val="000000"/>
          <w:sz w:val="24"/>
          <w:szCs w:val="24"/>
        </w:rPr>
        <w:t xml:space="preserve"> бытовых</w:t>
      </w:r>
      <w:r w:rsidRPr="00DC6DDB">
        <w:rPr>
          <w:color w:val="000000"/>
          <w:sz w:val="24"/>
          <w:szCs w:val="24"/>
        </w:rPr>
        <w:t xml:space="preserve"> услуг,    классифици</w:t>
      </w:r>
      <w:r>
        <w:rPr>
          <w:color w:val="000000"/>
          <w:sz w:val="24"/>
          <w:szCs w:val="24"/>
        </w:rPr>
        <w:t>руемых в соответствии с</w:t>
      </w:r>
      <w:r w:rsidRPr="00DC6DDB">
        <w:rPr>
          <w:color w:val="000000"/>
          <w:sz w:val="24"/>
          <w:szCs w:val="24"/>
        </w:rPr>
        <w:t xml:space="preserve"> Общероссийским</w:t>
      </w:r>
      <w:r>
        <w:rPr>
          <w:color w:val="000000"/>
          <w:sz w:val="24"/>
          <w:szCs w:val="24"/>
        </w:rPr>
        <w:t xml:space="preserve"> </w:t>
      </w:r>
      <w:r w:rsidRPr="00DC6DDB">
        <w:rPr>
          <w:color w:val="000000"/>
          <w:sz w:val="24"/>
          <w:szCs w:val="24"/>
        </w:rPr>
        <w:t>классификатором услуг населению;</w:t>
      </w:r>
    </w:p>
    <w:p w:rsidR="008D2629" w:rsidRPr="00DC6DDB" w:rsidRDefault="008D2629" w:rsidP="008D2629">
      <w:pPr>
        <w:shd w:val="clear" w:color="auto" w:fill="FFFFFF"/>
        <w:tabs>
          <w:tab w:val="left" w:pos="1027"/>
        </w:tabs>
        <w:jc w:val="both"/>
        <w:rPr>
          <w:color w:val="000000"/>
          <w:sz w:val="24"/>
          <w:szCs w:val="24"/>
        </w:rPr>
      </w:pPr>
    </w:p>
    <w:p w:rsidR="008D2629" w:rsidRDefault="008D2629" w:rsidP="008D2629">
      <w:pPr>
        <w:numPr>
          <w:ilvl w:val="0"/>
          <w:numId w:val="1"/>
        </w:numPr>
        <w:shd w:val="clear" w:color="auto" w:fill="FFFFFF"/>
        <w:tabs>
          <w:tab w:val="left" w:pos="1027"/>
        </w:tabs>
        <w:jc w:val="both"/>
        <w:rPr>
          <w:color w:val="000000"/>
          <w:sz w:val="24"/>
          <w:szCs w:val="24"/>
        </w:rPr>
      </w:pPr>
      <w:r w:rsidRPr="00DC6DDB">
        <w:rPr>
          <w:color w:val="000000"/>
          <w:sz w:val="24"/>
          <w:szCs w:val="24"/>
        </w:rPr>
        <w:t>оказания ветеринарных услуг;</w:t>
      </w:r>
    </w:p>
    <w:p w:rsidR="008D2629" w:rsidRPr="00DC6DDB" w:rsidRDefault="008D2629" w:rsidP="008D2629">
      <w:pPr>
        <w:shd w:val="clear" w:color="auto" w:fill="FFFFFF"/>
        <w:tabs>
          <w:tab w:val="left" w:pos="1027"/>
        </w:tabs>
        <w:jc w:val="both"/>
        <w:rPr>
          <w:color w:val="000000"/>
          <w:sz w:val="24"/>
          <w:szCs w:val="24"/>
        </w:rPr>
      </w:pPr>
    </w:p>
    <w:p w:rsidR="008D2629" w:rsidRDefault="008D2629" w:rsidP="008D2629">
      <w:pPr>
        <w:shd w:val="clear" w:color="auto" w:fill="FFFFFF"/>
        <w:tabs>
          <w:tab w:val="left" w:pos="1109"/>
        </w:tabs>
        <w:jc w:val="both"/>
        <w:rPr>
          <w:color w:val="000000"/>
          <w:sz w:val="24"/>
          <w:szCs w:val="24"/>
        </w:rPr>
      </w:pPr>
      <w:r w:rsidRPr="00DC6DDB">
        <w:rPr>
          <w:color w:val="000000"/>
          <w:sz w:val="24"/>
          <w:szCs w:val="24"/>
        </w:rPr>
        <w:t>3) оказания услуг по ремонту, техническому обслуживанию и мойке</w:t>
      </w:r>
      <w:r>
        <w:rPr>
          <w:color w:val="000000"/>
          <w:sz w:val="24"/>
          <w:szCs w:val="24"/>
        </w:rPr>
        <w:t xml:space="preserve"> </w:t>
      </w:r>
      <w:r w:rsidRPr="00DC6DDB">
        <w:rPr>
          <w:color w:val="000000"/>
          <w:sz w:val="24"/>
          <w:szCs w:val="24"/>
        </w:rPr>
        <w:t>автомототранспортных средств;</w:t>
      </w:r>
    </w:p>
    <w:p w:rsidR="008D2629" w:rsidRPr="00DC6DDB" w:rsidRDefault="008D2629" w:rsidP="008D2629">
      <w:pPr>
        <w:shd w:val="clear" w:color="auto" w:fill="FFFFFF"/>
        <w:tabs>
          <w:tab w:val="left" w:pos="1109"/>
        </w:tabs>
        <w:jc w:val="both"/>
        <w:rPr>
          <w:sz w:val="24"/>
          <w:szCs w:val="24"/>
        </w:rPr>
      </w:pPr>
    </w:p>
    <w:p w:rsidR="008D2629" w:rsidRDefault="008D2629" w:rsidP="008D2629">
      <w:pPr>
        <w:shd w:val="clear" w:color="auto" w:fill="FFFFFF"/>
        <w:tabs>
          <w:tab w:val="left" w:pos="1186"/>
        </w:tabs>
        <w:jc w:val="both"/>
        <w:rPr>
          <w:color w:val="000000"/>
          <w:sz w:val="24"/>
          <w:szCs w:val="24"/>
        </w:rPr>
      </w:pPr>
      <w:r w:rsidRPr="00DC6DDB">
        <w:rPr>
          <w:color w:val="000000"/>
          <w:sz w:val="24"/>
          <w:szCs w:val="24"/>
        </w:rPr>
        <w:t xml:space="preserve">4) </w:t>
      </w:r>
      <w:r>
        <w:rPr>
          <w:color w:val="000000"/>
          <w:sz w:val="24"/>
          <w:szCs w:val="24"/>
        </w:rPr>
        <w:t xml:space="preserve">оказания   услуг по предоставлению во временное владение </w:t>
      </w:r>
      <w:r w:rsidRPr="00DC6DDB">
        <w:rPr>
          <w:color w:val="000000"/>
          <w:sz w:val="24"/>
          <w:szCs w:val="24"/>
        </w:rPr>
        <w:t>(в</w:t>
      </w:r>
      <w:r>
        <w:rPr>
          <w:color w:val="000000"/>
          <w:sz w:val="24"/>
          <w:szCs w:val="24"/>
        </w:rPr>
        <w:t xml:space="preserve"> </w:t>
      </w:r>
      <w:r w:rsidRPr="00DC6DDB">
        <w:rPr>
          <w:color w:val="000000"/>
          <w:sz w:val="24"/>
          <w:szCs w:val="24"/>
        </w:rPr>
        <w:t>пользование) мест для  стоянки</w:t>
      </w:r>
      <w:r>
        <w:rPr>
          <w:color w:val="000000"/>
          <w:sz w:val="24"/>
          <w:szCs w:val="24"/>
        </w:rPr>
        <w:t xml:space="preserve">  автомототранспортных средств, а также</w:t>
      </w:r>
      <w:r w:rsidRPr="00DC6DDB">
        <w:rPr>
          <w:color w:val="000000"/>
          <w:sz w:val="24"/>
          <w:szCs w:val="24"/>
        </w:rPr>
        <w:t xml:space="preserve"> по</w:t>
      </w:r>
      <w:r>
        <w:rPr>
          <w:color w:val="000000"/>
          <w:sz w:val="24"/>
          <w:szCs w:val="24"/>
        </w:rPr>
        <w:t xml:space="preserve"> </w:t>
      </w:r>
      <w:r w:rsidRPr="00DC6DDB">
        <w:rPr>
          <w:color w:val="000000"/>
          <w:sz w:val="24"/>
          <w:szCs w:val="24"/>
        </w:rPr>
        <w:t>хран</w:t>
      </w:r>
      <w:r>
        <w:rPr>
          <w:color w:val="000000"/>
          <w:sz w:val="24"/>
          <w:szCs w:val="24"/>
        </w:rPr>
        <w:t>ению автомототранспортных средств на     платных стоянках</w:t>
      </w:r>
      <w:r w:rsidRPr="00DC6DDB">
        <w:rPr>
          <w:color w:val="000000"/>
          <w:sz w:val="24"/>
          <w:szCs w:val="24"/>
        </w:rPr>
        <w:t xml:space="preserve"> (за</w:t>
      </w:r>
      <w:r>
        <w:rPr>
          <w:color w:val="000000"/>
          <w:sz w:val="24"/>
          <w:szCs w:val="24"/>
        </w:rPr>
        <w:t xml:space="preserve"> </w:t>
      </w:r>
      <w:r w:rsidRPr="00DC6DDB">
        <w:rPr>
          <w:color w:val="000000"/>
          <w:sz w:val="24"/>
          <w:szCs w:val="24"/>
        </w:rPr>
        <w:t>исключением штрафных автостоянок);</w:t>
      </w:r>
    </w:p>
    <w:p w:rsidR="008D2629" w:rsidRPr="00DC6DDB" w:rsidRDefault="008D2629" w:rsidP="008D2629">
      <w:pPr>
        <w:shd w:val="clear" w:color="auto" w:fill="FFFFFF"/>
        <w:tabs>
          <w:tab w:val="left" w:pos="1186"/>
        </w:tabs>
        <w:jc w:val="both"/>
        <w:rPr>
          <w:sz w:val="24"/>
          <w:szCs w:val="24"/>
        </w:rPr>
      </w:pPr>
    </w:p>
    <w:p w:rsidR="008D2629" w:rsidRPr="00C92D1C" w:rsidRDefault="008D2629" w:rsidP="008D2629">
      <w:pPr>
        <w:numPr>
          <w:ilvl w:val="0"/>
          <w:numId w:val="2"/>
        </w:numPr>
        <w:shd w:val="clear" w:color="auto" w:fill="FFFFFF"/>
        <w:tabs>
          <w:tab w:val="left" w:pos="1080"/>
        </w:tabs>
        <w:ind w:left="43"/>
        <w:jc w:val="both"/>
        <w:rPr>
          <w:sz w:val="24"/>
          <w:szCs w:val="24"/>
        </w:rPr>
      </w:pPr>
      <w:r w:rsidRPr="00DC6DDB">
        <w:rPr>
          <w:color w:val="000000"/>
          <w:sz w:val="24"/>
          <w:szCs w:val="24"/>
        </w:rPr>
        <w:t>оказания автотранспортных услуг по перевозке пассажиров и грузов, осуществляемых  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8D2629" w:rsidRPr="00DC6DDB" w:rsidRDefault="008D2629" w:rsidP="008D2629">
      <w:pPr>
        <w:shd w:val="clear" w:color="auto" w:fill="FFFFFF"/>
        <w:tabs>
          <w:tab w:val="left" w:pos="1080"/>
        </w:tabs>
        <w:ind w:left="43"/>
        <w:jc w:val="both"/>
        <w:rPr>
          <w:sz w:val="24"/>
          <w:szCs w:val="24"/>
        </w:rPr>
      </w:pPr>
    </w:p>
    <w:p w:rsidR="008D2629" w:rsidRPr="00C92D1C" w:rsidRDefault="008D2629" w:rsidP="008D2629">
      <w:pPr>
        <w:numPr>
          <w:ilvl w:val="0"/>
          <w:numId w:val="2"/>
        </w:numPr>
        <w:shd w:val="clear" w:color="auto" w:fill="FFFFFF"/>
        <w:tabs>
          <w:tab w:val="left" w:pos="1080"/>
        </w:tabs>
        <w:ind w:left="43"/>
        <w:jc w:val="both"/>
        <w:rPr>
          <w:sz w:val="24"/>
          <w:szCs w:val="24"/>
        </w:rPr>
      </w:pPr>
      <w:r w:rsidRPr="00DC6DDB">
        <w:rPr>
          <w:color w:val="000000"/>
          <w:sz w:val="24"/>
          <w:szCs w:val="24"/>
        </w:rPr>
        <w:t>розничной торговли, осуществляемой через магазины и павильоны с</w:t>
      </w:r>
      <w:r>
        <w:rPr>
          <w:color w:val="000000"/>
          <w:sz w:val="24"/>
          <w:szCs w:val="24"/>
        </w:rPr>
        <w:t xml:space="preserve"> </w:t>
      </w:r>
      <w:r w:rsidRPr="00DC6DDB">
        <w:rPr>
          <w:color w:val="000000"/>
          <w:sz w:val="24"/>
          <w:szCs w:val="24"/>
        </w:rPr>
        <w:t>площадью торгового зала не более 150 квадратных метров по каждому объекту организации торговли.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8D2629" w:rsidRPr="00DC6DDB" w:rsidRDefault="008D2629" w:rsidP="008D2629">
      <w:pPr>
        <w:shd w:val="clear" w:color="auto" w:fill="FFFFFF"/>
        <w:tabs>
          <w:tab w:val="left" w:pos="1080"/>
        </w:tabs>
        <w:ind w:left="43"/>
        <w:jc w:val="both"/>
        <w:rPr>
          <w:sz w:val="24"/>
          <w:szCs w:val="24"/>
        </w:rPr>
      </w:pPr>
    </w:p>
    <w:p w:rsidR="008D2629" w:rsidRDefault="008D2629" w:rsidP="008D2629">
      <w:pPr>
        <w:shd w:val="clear" w:color="auto" w:fill="FFFFFF"/>
        <w:tabs>
          <w:tab w:val="left" w:pos="1066"/>
        </w:tabs>
        <w:jc w:val="both"/>
        <w:rPr>
          <w:color w:val="000000"/>
          <w:sz w:val="24"/>
          <w:szCs w:val="24"/>
        </w:rPr>
      </w:pPr>
      <w:r w:rsidRPr="00DC6DDB">
        <w:rPr>
          <w:color w:val="000000"/>
          <w:sz w:val="24"/>
          <w:szCs w:val="24"/>
        </w:rPr>
        <w:t>7) розничной торговли,  осуществляемой через  объекты  стационарной</w:t>
      </w:r>
      <w:r>
        <w:rPr>
          <w:color w:val="000000"/>
          <w:sz w:val="24"/>
          <w:szCs w:val="24"/>
        </w:rPr>
        <w:t xml:space="preserve"> </w:t>
      </w:r>
      <w:r w:rsidRPr="00DC6DDB">
        <w:rPr>
          <w:color w:val="000000"/>
          <w:sz w:val="24"/>
          <w:szCs w:val="24"/>
        </w:rPr>
        <w:t>торговой сети, не имеющей торговых залов, а также объекты нестационарной</w:t>
      </w:r>
      <w:r>
        <w:rPr>
          <w:color w:val="000000"/>
          <w:sz w:val="24"/>
          <w:szCs w:val="24"/>
        </w:rPr>
        <w:t xml:space="preserve"> </w:t>
      </w:r>
      <w:r w:rsidRPr="00DC6DDB">
        <w:rPr>
          <w:color w:val="000000"/>
          <w:sz w:val="24"/>
          <w:szCs w:val="24"/>
        </w:rPr>
        <w:t>торговой сети;</w:t>
      </w:r>
    </w:p>
    <w:p w:rsidR="008D2629" w:rsidRPr="00DC6DDB" w:rsidRDefault="008D2629" w:rsidP="008D2629">
      <w:pPr>
        <w:shd w:val="clear" w:color="auto" w:fill="FFFFFF"/>
        <w:tabs>
          <w:tab w:val="left" w:pos="1066"/>
        </w:tabs>
        <w:jc w:val="both"/>
        <w:rPr>
          <w:sz w:val="24"/>
          <w:szCs w:val="24"/>
        </w:rPr>
      </w:pPr>
    </w:p>
    <w:p w:rsidR="008D2629" w:rsidRPr="00DC6DDB" w:rsidRDefault="008D2629" w:rsidP="008D2629">
      <w:pPr>
        <w:numPr>
          <w:ilvl w:val="0"/>
          <w:numId w:val="3"/>
        </w:numPr>
        <w:shd w:val="clear" w:color="auto" w:fill="FFFFFF"/>
        <w:tabs>
          <w:tab w:val="left" w:pos="1147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оказания услуг общественного питания,</w:t>
      </w:r>
      <w:r w:rsidRPr="00DC6DDB">
        <w:rPr>
          <w:color w:val="000000"/>
          <w:sz w:val="24"/>
          <w:szCs w:val="24"/>
        </w:rPr>
        <w:t xml:space="preserve"> осуществляемых через</w:t>
      </w:r>
      <w:r>
        <w:rPr>
          <w:color w:val="000000"/>
          <w:sz w:val="24"/>
          <w:szCs w:val="24"/>
        </w:rPr>
        <w:t xml:space="preserve"> </w:t>
      </w:r>
      <w:r w:rsidRPr="00DC6DDB">
        <w:rPr>
          <w:color w:val="000000"/>
          <w:sz w:val="24"/>
          <w:szCs w:val="24"/>
        </w:rPr>
        <w:t>объекты организации общественного питания с площадью зала обслуживания</w:t>
      </w:r>
      <w:r>
        <w:rPr>
          <w:color w:val="000000"/>
          <w:sz w:val="24"/>
          <w:szCs w:val="24"/>
        </w:rPr>
        <w:t xml:space="preserve"> </w:t>
      </w:r>
      <w:r w:rsidRPr="00DC6DDB">
        <w:rPr>
          <w:color w:val="000000"/>
          <w:sz w:val="24"/>
          <w:szCs w:val="24"/>
        </w:rPr>
        <w:t xml:space="preserve">посетителей не более 150 квадратных </w:t>
      </w:r>
      <w:r w:rsidRPr="00DC6DDB">
        <w:rPr>
          <w:color w:val="000000"/>
          <w:sz w:val="24"/>
          <w:szCs w:val="24"/>
        </w:rPr>
        <w:lastRenderedPageBreak/>
        <w:t>метров по каждому объекту организации</w:t>
      </w:r>
      <w:r>
        <w:rPr>
          <w:color w:val="000000"/>
          <w:sz w:val="24"/>
          <w:szCs w:val="24"/>
        </w:rPr>
        <w:t xml:space="preserve"> </w:t>
      </w:r>
      <w:r w:rsidRPr="00DC6DDB">
        <w:rPr>
          <w:color w:val="000000"/>
          <w:sz w:val="24"/>
          <w:szCs w:val="24"/>
        </w:rPr>
        <w:t>общественного</w:t>
      </w:r>
      <w:r>
        <w:rPr>
          <w:color w:val="000000"/>
          <w:sz w:val="24"/>
          <w:szCs w:val="24"/>
        </w:rPr>
        <w:t xml:space="preserve"> </w:t>
      </w:r>
      <w:r w:rsidRPr="00DC6DDB">
        <w:rPr>
          <w:color w:val="000000"/>
          <w:sz w:val="24"/>
          <w:szCs w:val="24"/>
        </w:rPr>
        <w:t xml:space="preserve">питания. </w:t>
      </w:r>
      <w:r>
        <w:rPr>
          <w:color w:val="000000"/>
          <w:sz w:val="24"/>
          <w:szCs w:val="24"/>
        </w:rPr>
        <w:t>Оказание услуг      общественного</w:t>
      </w:r>
      <w:r w:rsidRPr="00DC6DDB">
        <w:rPr>
          <w:color w:val="000000"/>
          <w:sz w:val="24"/>
          <w:szCs w:val="24"/>
        </w:rPr>
        <w:t xml:space="preserve"> питания,</w:t>
      </w:r>
      <w:r>
        <w:rPr>
          <w:color w:val="000000"/>
          <w:sz w:val="24"/>
          <w:szCs w:val="24"/>
        </w:rPr>
        <w:t xml:space="preserve"> </w:t>
      </w:r>
      <w:r w:rsidRPr="00DC6DDB">
        <w:rPr>
          <w:color w:val="000000"/>
          <w:sz w:val="24"/>
          <w:szCs w:val="24"/>
        </w:rPr>
        <w:t>осуществляемых ч</w:t>
      </w:r>
      <w:r>
        <w:rPr>
          <w:color w:val="000000"/>
          <w:sz w:val="24"/>
          <w:szCs w:val="24"/>
        </w:rPr>
        <w:t>ерез объекты организации</w:t>
      </w:r>
      <w:r w:rsidRPr="00DC6DDB">
        <w:rPr>
          <w:color w:val="000000"/>
          <w:sz w:val="24"/>
          <w:szCs w:val="24"/>
        </w:rPr>
        <w:t xml:space="preserve">  общественного    питания    с</w:t>
      </w:r>
      <w:r>
        <w:rPr>
          <w:color w:val="000000"/>
          <w:sz w:val="24"/>
          <w:szCs w:val="24"/>
        </w:rPr>
        <w:t xml:space="preserve"> </w:t>
      </w:r>
      <w:r w:rsidRPr="00DC6DDB">
        <w:rPr>
          <w:color w:val="000000"/>
          <w:sz w:val="24"/>
          <w:szCs w:val="24"/>
        </w:rPr>
        <w:t>площадью зала обслуживания посетителей более 150 квадратных метров по</w:t>
      </w:r>
      <w:r>
        <w:rPr>
          <w:color w:val="000000"/>
          <w:sz w:val="24"/>
          <w:szCs w:val="24"/>
        </w:rPr>
        <w:t xml:space="preserve"> </w:t>
      </w:r>
      <w:r w:rsidRPr="00DC6DDB">
        <w:rPr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>аждому   объекту   организации</w:t>
      </w:r>
      <w:r w:rsidRPr="00DC6DDB">
        <w:rPr>
          <w:color w:val="000000"/>
          <w:sz w:val="24"/>
          <w:szCs w:val="24"/>
        </w:rPr>
        <w:t xml:space="preserve"> обществ</w:t>
      </w:r>
      <w:r>
        <w:rPr>
          <w:color w:val="000000"/>
          <w:sz w:val="24"/>
          <w:szCs w:val="24"/>
        </w:rPr>
        <w:t>енного питания, признается</w:t>
      </w:r>
      <w:r w:rsidRPr="00DC6DDB">
        <w:rPr>
          <w:color w:val="000000"/>
          <w:sz w:val="24"/>
          <w:szCs w:val="24"/>
        </w:rPr>
        <w:t xml:space="preserve"> видом</w:t>
      </w:r>
      <w:r>
        <w:rPr>
          <w:color w:val="000000"/>
          <w:sz w:val="24"/>
          <w:szCs w:val="24"/>
        </w:rPr>
        <w:t xml:space="preserve"> </w:t>
      </w:r>
      <w:r w:rsidRPr="00DC6DDB">
        <w:rPr>
          <w:color w:val="000000"/>
          <w:sz w:val="24"/>
          <w:szCs w:val="24"/>
        </w:rPr>
        <w:t>предпринимательской деятельности, в отношении которого единый налог не</w:t>
      </w:r>
      <w:r>
        <w:rPr>
          <w:color w:val="000000"/>
          <w:sz w:val="24"/>
          <w:szCs w:val="24"/>
        </w:rPr>
        <w:t xml:space="preserve"> </w:t>
      </w:r>
      <w:r w:rsidRPr="00DC6DDB">
        <w:rPr>
          <w:color w:val="000000"/>
          <w:sz w:val="24"/>
          <w:szCs w:val="24"/>
        </w:rPr>
        <w:t>применяется;</w:t>
      </w:r>
    </w:p>
    <w:p w:rsidR="008D2629" w:rsidRDefault="008D2629" w:rsidP="008D2629">
      <w:pPr>
        <w:numPr>
          <w:ilvl w:val="0"/>
          <w:numId w:val="3"/>
        </w:numPr>
        <w:shd w:val="clear" w:color="auto" w:fill="FFFFFF"/>
        <w:tabs>
          <w:tab w:val="left" w:pos="1147"/>
        </w:tabs>
        <w:jc w:val="both"/>
        <w:rPr>
          <w:color w:val="000000"/>
          <w:sz w:val="24"/>
          <w:szCs w:val="24"/>
        </w:rPr>
      </w:pPr>
      <w:r w:rsidRPr="00DC6DDB">
        <w:rPr>
          <w:color w:val="000000"/>
          <w:sz w:val="24"/>
          <w:szCs w:val="24"/>
        </w:rPr>
        <w:t xml:space="preserve">оказания   услуг </w:t>
      </w:r>
      <w:r>
        <w:rPr>
          <w:color w:val="000000"/>
          <w:sz w:val="24"/>
          <w:szCs w:val="24"/>
        </w:rPr>
        <w:t>общественного  питания, осуществляемых</w:t>
      </w:r>
      <w:r w:rsidRPr="00DC6DDB">
        <w:rPr>
          <w:color w:val="000000"/>
          <w:sz w:val="24"/>
          <w:szCs w:val="24"/>
        </w:rPr>
        <w:t xml:space="preserve"> через</w:t>
      </w:r>
      <w:r>
        <w:rPr>
          <w:color w:val="000000"/>
          <w:sz w:val="24"/>
          <w:szCs w:val="24"/>
        </w:rPr>
        <w:t xml:space="preserve"> </w:t>
      </w:r>
      <w:r w:rsidRPr="00DC6DDB">
        <w:rPr>
          <w:color w:val="000000"/>
          <w:sz w:val="24"/>
          <w:szCs w:val="24"/>
        </w:rPr>
        <w:t>объекты организации общественного питания, не имеющие зала обслуживания</w:t>
      </w:r>
      <w:r>
        <w:rPr>
          <w:color w:val="000000"/>
          <w:sz w:val="24"/>
          <w:szCs w:val="24"/>
        </w:rPr>
        <w:t xml:space="preserve"> </w:t>
      </w:r>
      <w:r w:rsidRPr="00DC6DDB">
        <w:rPr>
          <w:color w:val="000000"/>
          <w:sz w:val="24"/>
          <w:szCs w:val="24"/>
        </w:rPr>
        <w:t>посетителей;</w:t>
      </w:r>
    </w:p>
    <w:p w:rsidR="008D2629" w:rsidRPr="00DC6DDB" w:rsidRDefault="008D2629" w:rsidP="008D2629">
      <w:pPr>
        <w:shd w:val="clear" w:color="auto" w:fill="FFFFFF"/>
        <w:tabs>
          <w:tab w:val="left" w:pos="1147"/>
        </w:tabs>
        <w:jc w:val="both"/>
        <w:rPr>
          <w:color w:val="000000"/>
          <w:sz w:val="24"/>
          <w:szCs w:val="24"/>
        </w:rPr>
      </w:pPr>
    </w:p>
    <w:p w:rsidR="008D2629" w:rsidRDefault="008D2629" w:rsidP="008D2629">
      <w:pPr>
        <w:numPr>
          <w:ilvl w:val="0"/>
          <w:numId w:val="3"/>
        </w:numPr>
        <w:shd w:val="clear" w:color="auto" w:fill="FFFFFF"/>
        <w:tabs>
          <w:tab w:val="left" w:pos="1147"/>
        </w:tabs>
        <w:jc w:val="both"/>
        <w:rPr>
          <w:color w:val="000000"/>
          <w:sz w:val="24"/>
          <w:szCs w:val="24"/>
        </w:rPr>
      </w:pPr>
      <w:r w:rsidRPr="00DC6DDB">
        <w:rPr>
          <w:color w:val="000000"/>
          <w:sz w:val="24"/>
          <w:szCs w:val="24"/>
        </w:rPr>
        <w:t>распространения наружной рекламы с использованием рекламных</w:t>
      </w:r>
      <w:r>
        <w:rPr>
          <w:color w:val="000000"/>
          <w:sz w:val="24"/>
          <w:szCs w:val="24"/>
        </w:rPr>
        <w:t xml:space="preserve"> </w:t>
      </w:r>
      <w:r w:rsidRPr="00DC6DDB">
        <w:rPr>
          <w:color w:val="000000"/>
          <w:sz w:val="24"/>
          <w:szCs w:val="24"/>
        </w:rPr>
        <w:t>конструкций;</w:t>
      </w:r>
    </w:p>
    <w:p w:rsidR="008D2629" w:rsidRPr="00DC6DDB" w:rsidRDefault="008D2629" w:rsidP="008D2629">
      <w:pPr>
        <w:shd w:val="clear" w:color="auto" w:fill="FFFFFF"/>
        <w:tabs>
          <w:tab w:val="left" w:pos="1147"/>
        </w:tabs>
        <w:jc w:val="both"/>
        <w:rPr>
          <w:color w:val="000000"/>
          <w:sz w:val="24"/>
          <w:szCs w:val="24"/>
        </w:rPr>
      </w:pPr>
    </w:p>
    <w:p w:rsidR="008D2629" w:rsidRDefault="008D2629" w:rsidP="008D2629">
      <w:pPr>
        <w:shd w:val="clear" w:color="auto" w:fill="FFFFFF"/>
        <w:tabs>
          <w:tab w:val="left" w:pos="1253"/>
        </w:tabs>
        <w:jc w:val="both"/>
        <w:rPr>
          <w:color w:val="000000"/>
          <w:sz w:val="24"/>
          <w:szCs w:val="24"/>
        </w:rPr>
      </w:pPr>
      <w:r w:rsidRPr="00DC6DDB">
        <w:rPr>
          <w:color w:val="000000"/>
          <w:sz w:val="24"/>
          <w:szCs w:val="24"/>
        </w:rPr>
        <w:t xml:space="preserve">11) </w:t>
      </w:r>
      <w:r>
        <w:rPr>
          <w:color w:val="000000"/>
          <w:sz w:val="24"/>
          <w:szCs w:val="24"/>
        </w:rPr>
        <w:t>размещения рекламы с использованием</w:t>
      </w:r>
      <w:r w:rsidRPr="00DC6DDB">
        <w:rPr>
          <w:color w:val="000000"/>
          <w:sz w:val="24"/>
          <w:szCs w:val="24"/>
        </w:rPr>
        <w:t xml:space="preserve"> внешних </w:t>
      </w:r>
      <w:r>
        <w:rPr>
          <w:color w:val="000000"/>
          <w:sz w:val="24"/>
          <w:szCs w:val="24"/>
        </w:rPr>
        <w:t xml:space="preserve"> и</w:t>
      </w:r>
      <w:r w:rsidRPr="00DC6DDB">
        <w:rPr>
          <w:color w:val="000000"/>
          <w:sz w:val="24"/>
          <w:szCs w:val="24"/>
        </w:rPr>
        <w:t xml:space="preserve"> внутренних</w:t>
      </w:r>
      <w:r>
        <w:rPr>
          <w:color w:val="000000"/>
          <w:sz w:val="24"/>
          <w:szCs w:val="24"/>
        </w:rPr>
        <w:t xml:space="preserve"> </w:t>
      </w:r>
      <w:r w:rsidRPr="00DC6DDB">
        <w:rPr>
          <w:color w:val="000000"/>
          <w:sz w:val="24"/>
          <w:szCs w:val="24"/>
        </w:rPr>
        <w:t xml:space="preserve">поверхностей транспортных </w:t>
      </w:r>
      <w:proofErr w:type="gramStart"/>
      <w:r w:rsidRPr="00DC6DDB">
        <w:rPr>
          <w:color w:val="000000"/>
          <w:sz w:val="24"/>
          <w:szCs w:val="24"/>
        </w:rPr>
        <w:t>средствах</w:t>
      </w:r>
      <w:proofErr w:type="gramEnd"/>
      <w:r w:rsidRPr="00DC6DDB">
        <w:rPr>
          <w:color w:val="000000"/>
          <w:sz w:val="24"/>
          <w:szCs w:val="24"/>
        </w:rPr>
        <w:t>;</w:t>
      </w:r>
    </w:p>
    <w:p w:rsidR="008D2629" w:rsidRPr="00DC6DDB" w:rsidRDefault="008D2629" w:rsidP="008D2629">
      <w:pPr>
        <w:shd w:val="clear" w:color="auto" w:fill="FFFFFF"/>
        <w:tabs>
          <w:tab w:val="left" w:pos="1253"/>
        </w:tabs>
        <w:jc w:val="both"/>
        <w:rPr>
          <w:sz w:val="24"/>
          <w:szCs w:val="24"/>
        </w:rPr>
      </w:pPr>
    </w:p>
    <w:p w:rsidR="008D2629" w:rsidRDefault="008D2629" w:rsidP="008D2629">
      <w:pPr>
        <w:shd w:val="clear" w:color="auto" w:fill="FFFFFF"/>
        <w:tabs>
          <w:tab w:val="left" w:pos="1330"/>
        </w:tabs>
        <w:jc w:val="both"/>
        <w:rPr>
          <w:color w:val="000000"/>
          <w:sz w:val="24"/>
          <w:szCs w:val="24"/>
        </w:rPr>
      </w:pPr>
      <w:r w:rsidRPr="00DC6DDB">
        <w:rPr>
          <w:color w:val="000000"/>
          <w:sz w:val="24"/>
          <w:szCs w:val="24"/>
        </w:rPr>
        <w:t xml:space="preserve">12) оказания </w:t>
      </w:r>
      <w:r>
        <w:rPr>
          <w:color w:val="000000"/>
          <w:sz w:val="24"/>
          <w:szCs w:val="24"/>
        </w:rPr>
        <w:t>услуг по временному</w:t>
      </w:r>
      <w:r w:rsidRPr="00DC6DDB">
        <w:rPr>
          <w:color w:val="000000"/>
          <w:sz w:val="24"/>
          <w:szCs w:val="24"/>
        </w:rPr>
        <w:t xml:space="preserve"> размещению и проживанию</w:t>
      </w:r>
      <w:r>
        <w:rPr>
          <w:color w:val="000000"/>
          <w:sz w:val="24"/>
          <w:szCs w:val="24"/>
        </w:rPr>
        <w:t xml:space="preserve"> </w:t>
      </w:r>
      <w:r w:rsidRPr="00DC6DDB">
        <w:rPr>
          <w:color w:val="000000"/>
          <w:sz w:val="24"/>
          <w:szCs w:val="24"/>
        </w:rPr>
        <w:t>организациями</w:t>
      </w:r>
      <w:r>
        <w:rPr>
          <w:color w:val="000000"/>
          <w:sz w:val="24"/>
          <w:szCs w:val="24"/>
        </w:rPr>
        <w:t xml:space="preserve"> и   предпринимателями, использующими в каждом</w:t>
      </w:r>
      <w:r w:rsidRPr="00DC6DDB">
        <w:rPr>
          <w:color w:val="000000"/>
          <w:sz w:val="24"/>
          <w:szCs w:val="24"/>
        </w:rPr>
        <w:t xml:space="preserve"> объекте</w:t>
      </w:r>
      <w:r>
        <w:rPr>
          <w:color w:val="000000"/>
          <w:sz w:val="24"/>
          <w:szCs w:val="24"/>
        </w:rPr>
        <w:t xml:space="preserve"> </w:t>
      </w:r>
      <w:r w:rsidRPr="00DC6DDB">
        <w:rPr>
          <w:color w:val="000000"/>
          <w:sz w:val="24"/>
          <w:szCs w:val="24"/>
        </w:rPr>
        <w:t>предоставления данных услуг общую площадь помещений для временного</w:t>
      </w:r>
      <w:r>
        <w:rPr>
          <w:color w:val="000000"/>
          <w:sz w:val="24"/>
          <w:szCs w:val="24"/>
        </w:rPr>
        <w:t xml:space="preserve"> </w:t>
      </w:r>
      <w:r w:rsidRPr="00DC6DDB">
        <w:rPr>
          <w:color w:val="000000"/>
          <w:sz w:val="24"/>
          <w:szCs w:val="24"/>
        </w:rPr>
        <w:t>размещения и проживания не более 500 квадратных метров;</w:t>
      </w:r>
    </w:p>
    <w:p w:rsidR="008D2629" w:rsidRPr="00DC6DDB" w:rsidRDefault="008D2629" w:rsidP="008D2629">
      <w:pPr>
        <w:shd w:val="clear" w:color="auto" w:fill="FFFFFF"/>
        <w:tabs>
          <w:tab w:val="left" w:pos="1330"/>
        </w:tabs>
        <w:jc w:val="both"/>
        <w:rPr>
          <w:sz w:val="24"/>
          <w:szCs w:val="24"/>
        </w:rPr>
      </w:pPr>
    </w:p>
    <w:p w:rsidR="008D2629" w:rsidRDefault="008D2629" w:rsidP="008D2629">
      <w:pPr>
        <w:shd w:val="clear" w:color="auto" w:fill="FFFFFF"/>
        <w:tabs>
          <w:tab w:val="left" w:pos="1262"/>
        </w:tabs>
        <w:jc w:val="both"/>
        <w:rPr>
          <w:color w:val="000000"/>
          <w:sz w:val="24"/>
          <w:szCs w:val="24"/>
        </w:rPr>
      </w:pPr>
      <w:r w:rsidRPr="00DC6DDB">
        <w:rPr>
          <w:color w:val="000000"/>
          <w:sz w:val="24"/>
          <w:szCs w:val="24"/>
        </w:rPr>
        <w:t>13) оказ</w:t>
      </w:r>
      <w:r>
        <w:rPr>
          <w:color w:val="000000"/>
          <w:sz w:val="24"/>
          <w:szCs w:val="24"/>
        </w:rPr>
        <w:t>ания услуг по  передаче во</w:t>
      </w:r>
      <w:r w:rsidRPr="00DC6DD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временное владение и (или)</w:t>
      </w:r>
      <w:r w:rsidRPr="00DC6DDB">
        <w:rPr>
          <w:color w:val="000000"/>
          <w:sz w:val="24"/>
          <w:szCs w:val="24"/>
        </w:rPr>
        <w:t xml:space="preserve"> в</w:t>
      </w:r>
      <w:r>
        <w:rPr>
          <w:color w:val="000000"/>
          <w:sz w:val="24"/>
          <w:szCs w:val="24"/>
        </w:rPr>
        <w:t xml:space="preserve"> </w:t>
      </w:r>
      <w:r w:rsidRPr="00DC6DDB">
        <w:rPr>
          <w:color w:val="000000"/>
          <w:sz w:val="24"/>
          <w:szCs w:val="24"/>
        </w:rPr>
        <w:t>пользование торговых мест, расположенных в объектах стационарной торговой</w:t>
      </w:r>
      <w:r>
        <w:rPr>
          <w:color w:val="000000"/>
          <w:sz w:val="24"/>
          <w:szCs w:val="24"/>
        </w:rPr>
        <w:t xml:space="preserve"> </w:t>
      </w:r>
      <w:r w:rsidRPr="00DC6DDB">
        <w:rPr>
          <w:color w:val="000000"/>
          <w:sz w:val="24"/>
          <w:szCs w:val="24"/>
        </w:rPr>
        <w:t>сети, не имеющих торговых залов, объектов нестационарной торговой сети, а</w:t>
      </w:r>
      <w:r>
        <w:rPr>
          <w:color w:val="000000"/>
          <w:sz w:val="24"/>
          <w:szCs w:val="24"/>
        </w:rPr>
        <w:t xml:space="preserve"> также объектов организации общественного питания,</w:t>
      </w:r>
      <w:r w:rsidRPr="00DC6DDB">
        <w:rPr>
          <w:color w:val="000000"/>
          <w:sz w:val="24"/>
          <w:szCs w:val="24"/>
        </w:rPr>
        <w:t xml:space="preserve"> не   имеющих   зала</w:t>
      </w:r>
      <w:r>
        <w:rPr>
          <w:color w:val="000000"/>
          <w:sz w:val="24"/>
          <w:szCs w:val="24"/>
        </w:rPr>
        <w:t xml:space="preserve"> </w:t>
      </w:r>
      <w:r w:rsidRPr="00DC6DDB">
        <w:rPr>
          <w:color w:val="000000"/>
          <w:sz w:val="24"/>
          <w:szCs w:val="24"/>
        </w:rPr>
        <w:t>обслуживания посетителей;</w:t>
      </w:r>
    </w:p>
    <w:p w:rsidR="008D2629" w:rsidRPr="00DC6DDB" w:rsidRDefault="008D2629" w:rsidP="008D2629">
      <w:pPr>
        <w:shd w:val="clear" w:color="auto" w:fill="FFFFFF"/>
        <w:tabs>
          <w:tab w:val="left" w:pos="1262"/>
        </w:tabs>
        <w:jc w:val="both"/>
        <w:rPr>
          <w:sz w:val="24"/>
          <w:szCs w:val="24"/>
        </w:rPr>
      </w:pPr>
    </w:p>
    <w:p w:rsidR="008D2629" w:rsidRDefault="008D2629" w:rsidP="008D2629">
      <w:pPr>
        <w:shd w:val="clear" w:color="auto" w:fill="FFFFFF"/>
        <w:tabs>
          <w:tab w:val="left" w:pos="1262"/>
        </w:tabs>
        <w:jc w:val="both"/>
        <w:rPr>
          <w:color w:val="000000"/>
          <w:sz w:val="24"/>
          <w:szCs w:val="24"/>
        </w:rPr>
      </w:pPr>
      <w:r w:rsidRPr="00DC6DDB">
        <w:rPr>
          <w:color w:val="000000"/>
          <w:sz w:val="24"/>
          <w:szCs w:val="24"/>
        </w:rPr>
        <w:t xml:space="preserve">14) </w:t>
      </w:r>
      <w:r>
        <w:rPr>
          <w:color w:val="000000"/>
          <w:sz w:val="24"/>
          <w:szCs w:val="24"/>
        </w:rPr>
        <w:t>оказания  услуг  по  передаче  во</w:t>
      </w:r>
      <w:r w:rsidRPr="00DC6DDB">
        <w:rPr>
          <w:color w:val="000000"/>
          <w:sz w:val="24"/>
          <w:szCs w:val="24"/>
        </w:rPr>
        <w:t xml:space="preserve">  в</w:t>
      </w:r>
      <w:r>
        <w:rPr>
          <w:color w:val="000000"/>
          <w:sz w:val="24"/>
          <w:szCs w:val="24"/>
        </w:rPr>
        <w:t>ременное владение и (или)</w:t>
      </w:r>
      <w:r w:rsidRPr="00DC6DDB">
        <w:rPr>
          <w:color w:val="000000"/>
          <w:sz w:val="24"/>
          <w:szCs w:val="24"/>
        </w:rPr>
        <w:t xml:space="preserve"> в</w:t>
      </w:r>
      <w:r>
        <w:rPr>
          <w:color w:val="000000"/>
          <w:sz w:val="24"/>
          <w:szCs w:val="24"/>
        </w:rPr>
        <w:t xml:space="preserve"> </w:t>
      </w:r>
      <w:r w:rsidRPr="00DC6DDB">
        <w:rPr>
          <w:color w:val="000000"/>
          <w:sz w:val="24"/>
          <w:szCs w:val="24"/>
        </w:rPr>
        <w:t>пользование земельных участков для размещения объектов стационарно</w:t>
      </w:r>
      <w:r>
        <w:rPr>
          <w:color w:val="000000"/>
          <w:sz w:val="24"/>
          <w:szCs w:val="24"/>
        </w:rPr>
        <w:t>й</w:t>
      </w:r>
      <w:r w:rsidRPr="00DC6DDB">
        <w:rPr>
          <w:color w:val="000000"/>
          <w:sz w:val="24"/>
          <w:szCs w:val="24"/>
        </w:rPr>
        <w:t xml:space="preserve"> и</w:t>
      </w:r>
      <w:r>
        <w:rPr>
          <w:color w:val="000000"/>
          <w:sz w:val="24"/>
          <w:szCs w:val="24"/>
        </w:rPr>
        <w:t xml:space="preserve"> </w:t>
      </w:r>
      <w:r w:rsidRPr="00DC6DDB">
        <w:rPr>
          <w:color w:val="000000"/>
          <w:sz w:val="24"/>
          <w:szCs w:val="24"/>
        </w:rPr>
        <w:t>нестационарной торговой сети, а также объектов организации общественного</w:t>
      </w:r>
      <w:r>
        <w:rPr>
          <w:color w:val="000000"/>
          <w:sz w:val="24"/>
          <w:szCs w:val="24"/>
        </w:rPr>
        <w:t xml:space="preserve"> </w:t>
      </w:r>
      <w:r w:rsidRPr="00DC6DDB">
        <w:rPr>
          <w:color w:val="000000"/>
          <w:sz w:val="24"/>
          <w:szCs w:val="24"/>
        </w:rPr>
        <w:t>питания.</w:t>
      </w:r>
    </w:p>
    <w:p w:rsidR="008D2629" w:rsidRPr="00DC6DDB" w:rsidRDefault="008D2629" w:rsidP="008D2629">
      <w:pPr>
        <w:shd w:val="clear" w:color="auto" w:fill="FFFFFF"/>
        <w:tabs>
          <w:tab w:val="left" w:pos="1262"/>
        </w:tabs>
        <w:jc w:val="both"/>
        <w:rPr>
          <w:sz w:val="24"/>
          <w:szCs w:val="24"/>
        </w:rPr>
      </w:pPr>
    </w:p>
    <w:p w:rsidR="008D2629" w:rsidRDefault="008D2629" w:rsidP="008D2629">
      <w:pPr>
        <w:shd w:val="clear" w:color="auto" w:fill="FFFFFF"/>
        <w:jc w:val="both"/>
        <w:rPr>
          <w:color w:val="000000"/>
          <w:sz w:val="24"/>
          <w:szCs w:val="24"/>
        </w:rPr>
      </w:pPr>
      <w:r w:rsidRPr="00DC6DDB">
        <w:rPr>
          <w:color w:val="000000"/>
          <w:sz w:val="24"/>
          <w:szCs w:val="24"/>
        </w:rPr>
        <w:t>2. Установить значения корректирующего коэффициента К</w:t>
      </w:r>
      <w:proofErr w:type="gramStart"/>
      <w:r w:rsidRPr="00DC6DDB">
        <w:rPr>
          <w:color w:val="000000"/>
          <w:sz w:val="24"/>
          <w:szCs w:val="24"/>
        </w:rPr>
        <w:t>2</w:t>
      </w:r>
      <w:proofErr w:type="gramEnd"/>
      <w:r w:rsidRPr="00DC6DDB">
        <w:rPr>
          <w:color w:val="000000"/>
          <w:sz w:val="24"/>
          <w:szCs w:val="24"/>
        </w:rPr>
        <w:t xml:space="preserve"> в соответствии с приложением к настоящему решению.</w:t>
      </w:r>
    </w:p>
    <w:p w:rsidR="008D2629" w:rsidRPr="00DC6DDB" w:rsidRDefault="008D2629" w:rsidP="008D2629">
      <w:pPr>
        <w:shd w:val="clear" w:color="auto" w:fill="FFFFFF"/>
        <w:jc w:val="both"/>
        <w:rPr>
          <w:sz w:val="24"/>
          <w:szCs w:val="24"/>
        </w:rPr>
      </w:pPr>
    </w:p>
    <w:p w:rsidR="008D2629" w:rsidRDefault="008D2629" w:rsidP="008D2629">
      <w:pPr>
        <w:shd w:val="clear" w:color="auto" w:fill="FFFFFF"/>
        <w:jc w:val="both"/>
        <w:rPr>
          <w:color w:val="000000"/>
          <w:sz w:val="24"/>
          <w:szCs w:val="24"/>
        </w:rPr>
      </w:pPr>
      <w:r w:rsidRPr="00DC6DDB">
        <w:rPr>
          <w:color w:val="000000"/>
          <w:sz w:val="24"/>
          <w:szCs w:val="24"/>
        </w:rPr>
        <w:t>3.</w:t>
      </w:r>
      <w:r>
        <w:rPr>
          <w:color w:val="000000"/>
          <w:sz w:val="24"/>
          <w:szCs w:val="24"/>
        </w:rPr>
        <w:t xml:space="preserve"> </w:t>
      </w:r>
      <w:r w:rsidRPr="00DC6DDB">
        <w:rPr>
          <w:color w:val="000000"/>
          <w:sz w:val="24"/>
          <w:szCs w:val="24"/>
        </w:rPr>
        <w:t>Признать утратившими силу решения Думы муниципального образования «город Свирск» от 16.11.2010 №2/15-ДГ «Об установлении единого налога на вмененный доход для отдельных видов деятельности», от 05.04.2012 №25/172-ДГ «О внесении и</w:t>
      </w:r>
      <w:r>
        <w:rPr>
          <w:color w:val="000000"/>
          <w:sz w:val="24"/>
          <w:szCs w:val="24"/>
        </w:rPr>
        <w:t>зменений в Решение Думы от 16.1</w:t>
      </w:r>
      <w:r w:rsidRPr="00DC6DDB">
        <w:rPr>
          <w:color w:val="000000"/>
          <w:sz w:val="24"/>
          <w:szCs w:val="24"/>
        </w:rPr>
        <w:t>1.2010 №2/15-ДГ «Об установлении единого налога на вмененный доход для отдельных видов деятельности».</w:t>
      </w:r>
    </w:p>
    <w:p w:rsidR="008D2629" w:rsidRPr="00DC6DDB" w:rsidRDefault="008D2629" w:rsidP="008D2629">
      <w:pPr>
        <w:shd w:val="clear" w:color="auto" w:fill="FFFFFF"/>
        <w:jc w:val="both"/>
        <w:rPr>
          <w:sz w:val="24"/>
          <w:szCs w:val="24"/>
        </w:rPr>
      </w:pPr>
    </w:p>
    <w:p w:rsidR="008D2629" w:rsidRPr="00DC6DDB" w:rsidRDefault="008D2629" w:rsidP="008D2629">
      <w:pPr>
        <w:shd w:val="clear" w:color="auto" w:fill="FFFFFF"/>
        <w:jc w:val="both"/>
        <w:rPr>
          <w:sz w:val="24"/>
          <w:szCs w:val="24"/>
        </w:rPr>
      </w:pPr>
      <w:r w:rsidRPr="00DC6DDB">
        <w:rPr>
          <w:color w:val="000000"/>
          <w:sz w:val="24"/>
          <w:szCs w:val="24"/>
        </w:rPr>
        <w:t>4. Данное решение подлежит опубликованию в официальном источнике.</w:t>
      </w:r>
    </w:p>
    <w:p w:rsidR="008D2629" w:rsidRDefault="008D2629" w:rsidP="008D2629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8D2629" w:rsidRPr="00DC6DDB" w:rsidRDefault="008D2629" w:rsidP="008D2629">
      <w:pPr>
        <w:shd w:val="clear" w:color="auto" w:fill="FFFFFF"/>
        <w:jc w:val="both"/>
        <w:rPr>
          <w:sz w:val="24"/>
          <w:szCs w:val="24"/>
        </w:rPr>
      </w:pPr>
      <w:r w:rsidRPr="00DC6DDB">
        <w:rPr>
          <w:color w:val="000000"/>
          <w:sz w:val="24"/>
          <w:szCs w:val="24"/>
        </w:rPr>
        <w:t>5. Настоящее решение вступает в силу с 1 января 2013 г</w:t>
      </w:r>
      <w:r>
        <w:rPr>
          <w:color w:val="000000"/>
          <w:sz w:val="24"/>
          <w:szCs w:val="24"/>
        </w:rPr>
        <w:t>.</w:t>
      </w:r>
      <w:r w:rsidRPr="00DC6DDB">
        <w:rPr>
          <w:color w:val="000000"/>
          <w:sz w:val="24"/>
          <w:szCs w:val="24"/>
        </w:rPr>
        <w:t>, но не ранее одного месяца со дня его официального опубликования.</w:t>
      </w:r>
    </w:p>
    <w:p w:rsidR="00D15419" w:rsidRDefault="00D15419"/>
    <w:p w:rsidR="008D2629" w:rsidRDefault="008D2629" w:rsidP="008D2629">
      <w:pPr>
        <w:jc w:val="right"/>
        <w:rPr>
          <w:i/>
          <w:color w:val="000000"/>
          <w:sz w:val="24"/>
          <w:szCs w:val="24"/>
        </w:rPr>
      </w:pPr>
    </w:p>
    <w:p w:rsidR="008D2629" w:rsidRDefault="008D2629" w:rsidP="008D2629">
      <w:pPr>
        <w:jc w:val="right"/>
        <w:rPr>
          <w:i/>
          <w:color w:val="000000"/>
          <w:sz w:val="24"/>
          <w:szCs w:val="24"/>
        </w:rPr>
      </w:pPr>
    </w:p>
    <w:p w:rsidR="008D2629" w:rsidRDefault="008D2629" w:rsidP="008D2629">
      <w:pPr>
        <w:jc w:val="right"/>
        <w:rPr>
          <w:i/>
          <w:color w:val="000000"/>
          <w:sz w:val="24"/>
          <w:szCs w:val="24"/>
        </w:rPr>
      </w:pPr>
      <w:r w:rsidRPr="008D2629">
        <w:rPr>
          <w:i/>
          <w:color w:val="000000"/>
          <w:sz w:val="24"/>
          <w:szCs w:val="24"/>
        </w:rPr>
        <w:t xml:space="preserve">Мэр </w:t>
      </w:r>
      <w:proofErr w:type="spellStart"/>
      <w:r w:rsidRPr="008D2629">
        <w:rPr>
          <w:i/>
          <w:color w:val="000000"/>
          <w:sz w:val="24"/>
          <w:szCs w:val="24"/>
        </w:rPr>
        <w:t>В.С.Орноев</w:t>
      </w:r>
      <w:proofErr w:type="spellEnd"/>
    </w:p>
    <w:p w:rsidR="008D2629" w:rsidRDefault="008D2629" w:rsidP="008D2629">
      <w:pPr>
        <w:jc w:val="right"/>
        <w:rPr>
          <w:i/>
          <w:color w:val="000000"/>
          <w:sz w:val="24"/>
          <w:szCs w:val="24"/>
        </w:rPr>
      </w:pPr>
    </w:p>
    <w:p w:rsidR="008D2629" w:rsidRPr="00C92D1C" w:rsidRDefault="008D2629" w:rsidP="008D2629">
      <w:pPr>
        <w:shd w:val="clear" w:color="auto" w:fill="FFFFFF"/>
        <w:jc w:val="right"/>
        <w:rPr>
          <w:color w:val="000000"/>
          <w:sz w:val="24"/>
          <w:szCs w:val="24"/>
        </w:rPr>
      </w:pPr>
      <w:r w:rsidRPr="00C92D1C">
        <w:rPr>
          <w:color w:val="000000"/>
          <w:sz w:val="24"/>
          <w:szCs w:val="24"/>
        </w:rPr>
        <w:t xml:space="preserve">Приложение </w:t>
      </w:r>
    </w:p>
    <w:p w:rsidR="008D2629" w:rsidRPr="00C92D1C" w:rsidRDefault="008D2629" w:rsidP="008D2629">
      <w:pPr>
        <w:shd w:val="clear" w:color="auto" w:fill="FFFFFF"/>
        <w:jc w:val="right"/>
        <w:rPr>
          <w:color w:val="000000"/>
          <w:sz w:val="24"/>
          <w:szCs w:val="24"/>
        </w:rPr>
      </w:pPr>
      <w:r w:rsidRPr="00C92D1C">
        <w:rPr>
          <w:color w:val="000000"/>
          <w:sz w:val="24"/>
          <w:szCs w:val="24"/>
        </w:rPr>
        <w:t xml:space="preserve">к решению Думы </w:t>
      </w:r>
    </w:p>
    <w:p w:rsidR="008D2629" w:rsidRPr="00C92D1C" w:rsidRDefault="008D2629" w:rsidP="008D2629">
      <w:pPr>
        <w:shd w:val="clear" w:color="auto" w:fill="FFFFFF"/>
        <w:jc w:val="right"/>
        <w:rPr>
          <w:sz w:val="24"/>
          <w:szCs w:val="24"/>
        </w:rPr>
      </w:pPr>
      <w:r w:rsidRPr="00C92D1C">
        <w:rPr>
          <w:color w:val="000000"/>
          <w:sz w:val="24"/>
          <w:szCs w:val="24"/>
        </w:rPr>
        <w:t>от 30.10.2012\№ 30/205-ДГ</w:t>
      </w:r>
    </w:p>
    <w:p w:rsidR="008D2629" w:rsidRDefault="008D2629" w:rsidP="008D2629">
      <w:pPr>
        <w:jc w:val="right"/>
        <w:rPr>
          <w:i/>
          <w:color w:val="000000"/>
          <w:sz w:val="24"/>
          <w:szCs w:val="24"/>
        </w:rPr>
      </w:pPr>
    </w:p>
    <w:p w:rsidR="008D2629" w:rsidRPr="00C92D1C" w:rsidRDefault="008D2629" w:rsidP="008D2629">
      <w:pPr>
        <w:shd w:val="clear" w:color="auto" w:fill="FFFFFF"/>
        <w:jc w:val="both"/>
        <w:rPr>
          <w:bCs/>
          <w:color w:val="000000"/>
          <w:sz w:val="24"/>
          <w:szCs w:val="24"/>
        </w:rPr>
      </w:pPr>
      <w:r w:rsidRPr="00DC6DDB">
        <w:rPr>
          <w:color w:val="000000"/>
          <w:sz w:val="24"/>
          <w:szCs w:val="24"/>
        </w:rPr>
        <w:t xml:space="preserve">ЗНАЧЕНИЯ КОРРЕКТИРУЮЩЕГО КОЭФФИЦИЕНТА БАЗОВОЙ ДОХОДНОСТИ </w:t>
      </w:r>
      <w:r w:rsidRPr="00C92D1C">
        <w:rPr>
          <w:bCs/>
          <w:color w:val="000000"/>
          <w:sz w:val="24"/>
          <w:szCs w:val="24"/>
        </w:rPr>
        <w:t>К</w:t>
      </w:r>
      <w:proofErr w:type="gramStart"/>
      <w:r w:rsidRPr="00C92D1C">
        <w:rPr>
          <w:bCs/>
          <w:color w:val="000000"/>
          <w:sz w:val="24"/>
          <w:szCs w:val="24"/>
        </w:rPr>
        <w:t>2</w:t>
      </w:r>
      <w:proofErr w:type="gramEnd"/>
    </w:p>
    <w:p w:rsidR="008D2629" w:rsidRDefault="008D2629" w:rsidP="008D2629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8D2629" w:rsidRPr="00DC6DDB" w:rsidRDefault="008D2629" w:rsidP="008D2629">
      <w:pPr>
        <w:shd w:val="clear" w:color="auto" w:fill="FFFFFF"/>
        <w:jc w:val="both"/>
        <w:rPr>
          <w:sz w:val="24"/>
          <w:szCs w:val="24"/>
        </w:rPr>
      </w:pPr>
      <w:r w:rsidRPr="00DC6DDB">
        <w:rPr>
          <w:color w:val="000000"/>
          <w:sz w:val="24"/>
          <w:szCs w:val="24"/>
        </w:rPr>
        <w:t>Значения корректирующего коэффициента К</w:t>
      </w:r>
      <w:proofErr w:type="gramStart"/>
      <w:r w:rsidRPr="00DC6DDB">
        <w:rPr>
          <w:color w:val="000000"/>
          <w:sz w:val="24"/>
          <w:szCs w:val="24"/>
        </w:rPr>
        <w:t>2</w:t>
      </w:r>
      <w:proofErr w:type="gramEnd"/>
      <w:r w:rsidRPr="00DC6DDB">
        <w:rPr>
          <w:color w:val="000000"/>
          <w:sz w:val="24"/>
          <w:szCs w:val="24"/>
        </w:rPr>
        <w:t xml:space="preserve">, учитывающие совокупность особенностей </w:t>
      </w:r>
      <w:r w:rsidRPr="00DC6DDB">
        <w:rPr>
          <w:color w:val="000000"/>
          <w:sz w:val="24"/>
          <w:szCs w:val="24"/>
        </w:rPr>
        <w:lastRenderedPageBreak/>
        <w:t>ведения предпринимательской деятельности определяются по формуле:</w:t>
      </w:r>
    </w:p>
    <w:p w:rsidR="008D2629" w:rsidRPr="00C92D1C" w:rsidRDefault="008D2629" w:rsidP="008D2629">
      <w:pPr>
        <w:shd w:val="clear" w:color="auto" w:fill="FFFFFF"/>
        <w:jc w:val="both"/>
        <w:rPr>
          <w:sz w:val="24"/>
          <w:szCs w:val="24"/>
        </w:rPr>
      </w:pPr>
      <w:r w:rsidRPr="00C92D1C">
        <w:rPr>
          <w:bCs/>
          <w:color w:val="000000"/>
          <w:w w:val="122"/>
          <w:sz w:val="24"/>
          <w:szCs w:val="24"/>
        </w:rPr>
        <w:t>К2</w:t>
      </w:r>
      <w:proofErr w:type="gramStart"/>
      <w:r w:rsidRPr="00C92D1C">
        <w:rPr>
          <w:bCs/>
          <w:color w:val="000000"/>
          <w:w w:val="122"/>
          <w:sz w:val="24"/>
          <w:szCs w:val="24"/>
        </w:rPr>
        <w:t xml:space="preserve"> = А</w:t>
      </w:r>
      <w:proofErr w:type="gramEnd"/>
      <w:r>
        <w:rPr>
          <w:bCs/>
          <w:color w:val="000000"/>
          <w:w w:val="122"/>
          <w:sz w:val="24"/>
          <w:szCs w:val="24"/>
        </w:rPr>
        <w:t xml:space="preserve"> </w:t>
      </w:r>
      <w:r w:rsidRPr="00C92D1C">
        <w:rPr>
          <w:bCs/>
          <w:color w:val="000000"/>
          <w:w w:val="122"/>
          <w:sz w:val="24"/>
          <w:szCs w:val="24"/>
        </w:rPr>
        <w:t>х</w:t>
      </w:r>
      <w:r>
        <w:rPr>
          <w:bCs/>
          <w:color w:val="000000"/>
          <w:w w:val="122"/>
          <w:sz w:val="24"/>
          <w:szCs w:val="24"/>
        </w:rPr>
        <w:t xml:space="preserve"> </w:t>
      </w:r>
      <w:r w:rsidRPr="00C92D1C">
        <w:rPr>
          <w:bCs/>
          <w:color w:val="000000"/>
          <w:w w:val="122"/>
          <w:sz w:val="24"/>
          <w:szCs w:val="24"/>
        </w:rPr>
        <w:t>В</w:t>
      </w:r>
      <w:r>
        <w:rPr>
          <w:bCs/>
          <w:color w:val="000000"/>
          <w:w w:val="122"/>
          <w:sz w:val="24"/>
          <w:szCs w:val="24"/>
        </w:rPr>
        <w:t xml:space="preserve"> </w:t>
      </w:r>
      <w:r w:rsidRPr="00C92D1C">
        <w:rPr>
          <w:bCs/>
          <w:color w:val="000000"/>
          <w:w w:val="122"/>
          <w:sz w:val="24"/>
          <w:szCs w:val="24"/>
        </w:rPr>
        <w:t>х</w:t>
      </w:r>
      <w:r>
        <w:rPr>
          <w:bCs/>
          <w:color w:val="000000"/>
          <w:w w:val="122"/>
          <w:sz w:val="24"/>
          <w:szCs w:val="24"/>
        </w:rPr>
        <w:t xml:space="preserve"> </w:t>
      </w:r>
      <w:r w:rsidRPr="00C92D1C">
        <w:rPr>
          <w:bCs/>
          <w:color w:val="000000"/>
          <w:w w:val="122"/>
          <w:sz w:val="24"/>
          <w:szCs w:val="24"/>
        </w:rPr>
        <w:t>С</w:t>
      </w:r>
      <w:r>
        <w:rPr>
          <w:bCs/>
          <w:color w:val="000000"/>
          <w:w w:val="122"/>
          <w:sz w:val="24"/>
          <w:szCs w:val="24"/>
        </w:rPr>
        <w:t xml:space="preserve"> </w:t>
      </w:r>
      <w:r w:rsidRPr="00C92D1C">
        <w:rPr>
          <w:bCs/>
          <w:color w:val="000000"/>
          <w:w w:val="122"/>
          <w:sz w:val="24"/>
          <w:szCs w:val="24"/>
        </w:rPr>
        <w:t>х</w:t>
      </w:r>
      <w:r>
        <w:rPr>
          <w:bCs/>
          <w:color w:val="000000"/>
          <w:w w:val="122"/>
          <w:sz w:val="24"/>
          <w:szCs w:val="24"/>
        </w:rPr>
        <w:t xml:space="preserve"> Д, </w:t>
      </w:r>
      <w:r w:rsidRPr="00C92D1C">
        <w:rPr>
          <w:color w:val="000000"/>
          <w:w w:val="122"/>
          <w:sz w:val="24"/>
          <w:szCs w:val="24"/>
        </w:rPr>
        <w:t>где:</w:t>
      </w:r>
    </w:p>
    <w:p w:rsidR="008D2629" w:rsidRDefault="008D2629" w:rsidP="008D2629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8D2629" w:rsidRPr="00DC6DDB" w:rsidRDefault="008D2629" w:rsidP="008D2629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А -</w:t>
      </w:r>
      <w:r w:rsidRPr="00DC6DDB">
        <w:rPr>
          <w:color w:val="000000"/>
          <w:sz w:val="24"/>
          <w:szCs w:val="24"/>
        </w:rPr>
        <w:t xml:space="preserve"> показатель,  учитывающий  ассортимент товаров  (работ,  услуг), определяемый в соответствии с таблицей 1;</w:t>
      </w:r>
    </w:p>
    <w:p w:rsidR="008D2629" w:rsidRDefault="008D2629" w:rsidP="008D2629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8D2629" w:rsidRPr="00DC6DDB" w:rsidRDefault="008D2629" w:rsidP="008D2629">
      <w:pPr>
        <w:shd w:val="clear" w:color="auto" w:fill="FFFFFF"/>
        <w:jc w:val="both"/>
        <w:rPr>
          <w:sz w:val="24"/>
          <w:szCs w:val="24"/>
        </w:rPr>
      </w:pPr>
      <w:r w:rsidRPr="00DC6DDB">
        <w:rPr>
          <w:color w:val="000000"/>
          <w:sz w:val="24"/>
          <w:szCs w:val="24"/>
        </w:rPr>
        <w:t>В - показатель, учитывающий сезонность, определяемый в соответствии с таблицей 2;</w:t>
      </w:r>
    </w:p>
    <w:p w:rsidR="008D2629" w:rsidRDefault="008D2629" w:rsidP="008D2629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8D2629" w:rsidRPr="00DC6DDB" w:rsidRDefault="008D2629" w:rsidP="008D2629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С - показатель,  учитывающий</w:t>
      </w:r>
      <w:r w:rsidRPr="00DC6DDB">
        <w:rPr>
          <w:color w:val="000000"/>
          <w:sz w:val="24"/>
          <w:szCs w:val="24"/>
        </w:rPr>
        <w:t xml:space="preserve"> вре</w:t>
      </w:r>
      <w:r>
        <w:rPr>
          <w:color w:val="000000"/>
          <w:sz w:val="24"/>
          <w:szCs w:val="24"/>
        </w:rPr>
        <w:t>мя работы, определяемый</w:t>
      </w:r>
      <w:r w:rsidRPr="00C92D1C">
        <w:rPr>
          <w:color w:val="000000"/>
          <w:sz w:val="24"/>
          <w:szCs w:val="24"/>
        </w:rPr>
        <w:t xml:space="preserve"> </w:t>
      </w:r>
      <w:r w:rsidRPr="00C92D1C">
        <w:rPr>
          <w:iCs/>
          <w:color w:val="000000"/>
          <w:sz w:val="24"/>
          <w:szCs w:val="24"/>
        </w:rPr>
        <w:t>в</w:t>
      </w:r>
      <w:r w:rsidRPr="00DC6DDB">
        <w:rPr>
          <w:i/>
          <w:iCs/>
          <w:color w:val="000000"/>
          <w:sz w:val="24"/>
          <w:szCs w:val="24"/>
        </w:rPr>
        <w:t xml:space="preserve"> </w:t>
      </w:r>
      <w:r w:rsidRPr="00DC6DDB">
        <w:rPr>
          <w:color w:val="000000"/>
          <w:sz w:val="24"/>
          <w:szCs w:val="24"/>
        </w:rPr>
        <w:t>соответствии с таблицей 3;</w:t>
      </w:r>
    </w:p>
    <w:p w:rsidR="008D2629" w:rsidRDefault="008D2629" w:rsidP="008D2629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8D2629" w:rsidRPr="00DC6DDB" w:rsidRDefault="008D2629" w:rsidP="008D2629">
      <w:pPr>
        <w:shd w:val="clear" w:color="auto" w:fill="FFFFFF"/>
        <w:jc w:val="both"/>
        <w:rPr>
          <w:sz w:val="24"/>
          <w:szCs w:val="24"/>
        </w:rPr>
      </w:pPr>
      <w:r w:rsidRPr="00DC6DDB">
        <w:rPr>
          <w:color w:val="000000"/>
          <w:sz w:val="24"/>
          <w:szCs w:val="24"/>
        </w:rPr>
        <w:t xml:space="preserve">Д - показатель, учитывающий </w:t>
      </w:r>
      <w:r>
        <w:rPr>
          <w:color w:val="000000"/>
          <w:sz w:val="24"/>
          <w:szCs w:val="24"/>
        </w:rPr>
        <w:t xml:space="preserve">особенности места </w:t>
      </w:r>
      <w:r w:rsidRPr="00DC6DDB">
        <w:rPr>
          <w:color w:val="000000"/>
          <w:sz w:val="24"/>
          <w:szCs w:val="24"/>
        </w:rPr>
        <w:t>ведения предпринимательской деятельности</w:t>
      </w:r>
      <w:r>
        <w:rPr>
          <w:color w:val="000000"/>
          <w:sz w:val="24"/>
          <w:szCs w:val="24"/>
        </w:rPr>
        <w:t>.</w:t>
      </w:r>
    </w:p>
    <w:p w:rsidR="008D2629" w:rsidRDefault="008D2629" w:rsidP="008D2629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8D2629" w:rsidRPr="00DC6DDB" w:rsidRDefault="008D2629" w:rsidP="008D2629">
      <w:pPr>
        <w:shd w:val="clear" w:color="auto" w:fill="FFFFFF"/>
        <w:jc w:val="both"/>
        <w:rPr>
          <w:sz w:val="24"/>
          <w:szCs w:val="24"/>
        </w:rPr>
      </w:pPr>
      <w:r w:rsidRPr="00DC6DDB">
        <w:rPr>
          <w:color w:val="000000"/>
          <w:sz w:val="24"/>
          <w:szCs w:val="24"/>
        </w:rPr>
        <w:t>Значения корректирующего коэффициента К</w:t>
      </w:r>
      <w:proofErr w:type="gramStart"/>
      <w:r w:rsidRPr="00DC6DDB">
        <w:rPr>
          <w:color w:val="000000"/>
          <w:sz w:val="24"/>
          <w:szCs w:val="24"/>
        </w:rPr>
        <w:t>2</w:t>
      </w:r>
      <w:proofErr w:type="gramEnd"/>
      <w:r w:rsidRPr="00DC6DDB">
        <w:rPr>
          <w:color w:val="000000"/>
          <w:sz w:val="24"/>
          <w:szCs w:val="24"/>
        </w:rPr>
        <w:t xml:space="preserve"> округляется до третьего знака после запятой.</w:t>
      </w:r>
    </w:p>
    <w:p w:rsidR="008D2629" w:rsidRDefault="008D2629" w:rsidP="008D2629">
      <w:pPr>
        <w:jc w:val="both"/>
        <w:rPr>
          <w:color w:val="000000"/>
          <w:sz w:val="24"/>
          <w:szCs w:val="24"/>
        </w:rPr>
      </w:pPr>
      <w:r w:rsidRPr="00DC6DDB">
        <w:rPr>
          <w:color w:val="000000"/>
          <w:sz w:val="24"/>
          <w:szCs w:val="24"/>
        </w:rPr>
        <w:t>В случае, если величина рассчитанного коэффициента К</w:t>
      </w:r>
      <w:proofErr w:type="gramStart"/>
      <w:r w:rsidRPr="00DC6DDB">
        <w:rPr>
          <w:color w:val="000000"/>
          <w:sz w:val="24"/>
          <w:szCs w:val="24"/>
        </w:rPr>
        <w:t>2</w:t>
      </w:r>
      <w:proofErr w:type="gramEnd"/>
      <w:r w:rsidRPr="00DC6DDB">
        <w:rPr>
          <w:color w:val="000000"/>
          <w:sz w:val="24"/>
          <w:szCs w:val="24"/>
        </w:rPr>
        <w:t xml:space="preserve"> больше 1, для исчисления единого налога используется К2 </w:t>
      </w:r>
      <w:r w:rsidRPr="00DC6DDB">
        <w:rPr>
          <w:i/>
          <w:iCs/>
          <w:color w:val="000000"/>
          <w:sz w:val="24"/>
          <w:szCs w:val="24"/>
        </w:rPr>
        <w:t xml:space="preserve">— </w:t>
      </w:r>
      <w:r w:rsidRPr="00DC6DDB">
        <w:rPr>
          <w:color w:val="000000"/>
          <w:sz w:val="24"/>
          <w:szCs w:val="24"/>
        </w:rPr>
        <w:t>1. В случае, если величина рассчитанного коэффициента К</w:t>
      </w:r>
      <w:proofErr w:type="gramStart"/>
      <w:r w:rsidRPr="00DC6DDB">
        <w:rPr>
          <w:color w:val="000000"/>
          <w:sz w:val="24"/>
          <w:szCs w:val="24"/>
        </w:rPr>
        <w:t>2</w:t>
      </w:r>
      <w:proofErr w:type="gramEnd"/>
      <w:r w:rsidRPr="00DC6DDB">
        <w:rPr>
          <w:color w:val="000000"/>
          <w:sz w:val="24"/>
          <w:szCs w:val="24"/>
        </w:rPr>
        <w:t xml:space="preserve"> меньше 0,005 для исчисления единого налога используется К2 = 0,005.</w:t>
      </w:r>
    </w:p>
    <w:p w:rsidR="008D2629" w:rsidRDefault="008D2629" w:rsidP="008D2629">
      <w:pPr>
        <w:jc w:val="right"/>
        <w:rPr>
          <w:color w:val="000000"/>
          <w:sz w:val="24"/>
          <w:szCs w:val="24"/>
        </w:rPr>
      </w:pPr>
    </w:p>
    <w:p w:rsidR="008D2629" w:rsidRDefault="008D2629" w:rsidP="008D2629">
      <w:pPr>
        <w:jc w:val="right"/>
        <w:rPr>
          <w:color w:val="000000"/>
          <w:sz w:val="24"/>
          <w:szCs w:val="24"/>
        </w:rPr>
      </w:pPr>
      <w:r w:rsidRPr="00DC6DDB">
        <w:rPr>
          <w:color w:val="000000"/>
          <w:sz w:val="24"/>
          <w:szCs w:val="24"/>
        </w:rPr>
        <w:t>Таблица</w:t>
      </w:r>
      <w:r>
        <w:rPr>
          <w:color w:val="000000"/>
          <w:sz w:val="24"/>
          <w:szCs w:val="24"/>
        </w:rPr>
        <w:t xml:space="preserve"> </w:t>
      </w:r>
      <w:r w:rsidRPr="00DC6DDB">
        <w:rPr>
          <w:color w:val="000000"/>
          <w:sz w:val="24"/>
          <w:szCs w:val="24"/>
        </w:rPr>
        <w:t>№</w:t>
      </w:r>
      <w:r>
        <w:rPr>
          <w:color w:val="000000"/>
          <w:sz w:val="24"/>
          <w:szCs w:val="24"/>
        </w:rPr>
        <w:t>1</w:t>
      </w:r>
    </w:p>
    <w:p w:rsidR="008D2629" w:rsidRDefault="008D2629" w:rsidP="008D2629">
      <w:pPr>
        <w:jc w:val="right"/>
        <w:rPr>
          <w:color w:val="000000"/>
          <w:sz w:val="24"/>
          <w:szCs w:val="24"/>
        </w:rPr>
      </w:pPr>
    </w:p>
    <w:p w:rsidR="00507907" w:rsidRDefault="008D2629" w:rsidP="008D2629">
      <w:pPr>
        <w:shd w:val="clear" w:color="auto" w:fill="FFFFFF"/>
        <w:jc w:val="center"/>
        <w:rPr>
          <w:bCs/>
          <w:color w:val="000000"/>
          <w:sz w:val="24"/>
          <w:szCs w:val="24"/>
        </w:rPr>
      </w:pPr>
      <w:r w:rsidRPr="00DF6F70">
        <w:rPr>
          <w:bCs/>
          <w:color w:val="000000"/>
          <w:sz w:val="24"/>
          <w:szCs w:val="24"/>
        </w:rPr>
        <w:t>Значения показателя</w:t>
      </w:r>
      <w:proofErr w:type="gramStart"/>
      <w:r w:rsidRPr="00DF6F70">
        <w:rPr>
          <w:bCs/>
          <w:color w:val="000000"/>
          <w:sz w:val="24"/>
          <w:szCs w:val="24"/>
        </w:rPr>
        <w:t xml:space="preserve"> А</w:t>
      </w:r>
      <w:proofErr w:type="gramEnd"/>
      <w:r w:rsidRPr="00DF6F70">
        <w:rPr>
          <w:bCs/>
          <w:color w:val="000000"/>
          <w:sz w:val="24"/>
          <w:szCs w:val="24"/>
        </w:rPr>
        <w:t xml:space="preserve">, </w:t>
      </w:r>
    </w:p>
    <w:p w:rsidR="008D2629" w:rsidRDefault="008D2629" w:rsidP="008D2629">
      <w:pPr>
        <w:shd w:val="clear" w:color="auto" w:fill="FFFFFF"/>
        <w:jc w:val="center"/>
        <w:rPr>
          <w:bCs/>
          <w:color w:val="000000"/>
          <w:sz w:val="24"/>
          <w:szCs w:val="24"/>
        </w:rPr>
      </w:pPr>
      <w:proofErr w:type="gramStart"/>
      <w:r w:rsidRPr="00DF6F70">
        <w:rPr>
          <w:bCs/>
          <w:color w:val="000000"/>
          <w:sz w:val="24"/>
          <w:szCs w:val="24"/>
        </w:rPr>
        <w:t>учитывающего</w:t>
      </w:r>
      <w:proofErr w:type="gramEnd"/>
      <w:r w:rsidRPr="00DF6F70">
        <w:rPr>
          <w:bCs/>
          <w:color w:val="000000"/>
          <w:sz w:val="24"/>
          <w:szCs w:val="24"/>
        </w:rPr>
        <w:t xml:space="preserve"> ассортимент товаров</w:t>
      </w:r>
      <w:r w:rsidR="00507907">
        <w:rPr>
          <w:bCs/>
          <w:color w:val="000000"/>
          <w:sz w:val="24"/>
          <w:szCs w:val="24"/>
        </w:rPr>
        <w:t xml:space="preserve"> </w:t>
      </w:r>
      <w:r w:rsidRPr="00DF6F70">
        <w:rPr>
          <w:bCs/>
          <w:color w:val="000000"/>
          <w:sz w:val="24"/>
          <w:szCs w:val="24"/>
        </w:rPr>
        <w:t>(работ, услуг)</w:t>
      </w:r>
    </w:p>
    <w:p w:rsidR="00507907" w:rsidRDefault="00507907" w:rsidP="008D2629">
      <w:pPr>
        <w:shd w:val="clear" w:color="auto" w:fill="FFFFFF"/>
        <w:jc w:val="center"/>
        <w:rPr>
          <w:bCs/>
          <w:color w:val="000000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6616"/>
        <w:gridCol w:w="10"/>
        <w:gridCol w:w="9"/>
        <w:gridCol w:w="1587"/>
      </w:tblGrid>
      <w:tr w:rsidR="008D2629" w:rsidRPr="00DC6DDB" w:rsidTr="00507907">
        <w:tblPrEx>
          <w:tblCellMar>
            <w:top w:w="0" w:type="dxa"/>
            <w:bottom w:w="0" w:type="dxa"/>
          </w:tblCellMar>
        </w:tblPrEx>
        <w:trPr>
          <w:trHeight w:hRule="exact" w:val="87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07907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№</w:t>
            </w:r>
          </w:p>
          <w:p w:rsidR="008D2629" w:rsidRPr="00DC6DDB" w:rsidRDefault="008D2629" w:rsidP="0050790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gramStart"/>
            <w:r w:rsidRPr="00DC6DDB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DC6DDB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6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F4D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Вид деятельности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F4D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Значение показателя</w:t>
            </w:r>
          </w:p>
          <w:p w:rsidR="008D2629" w:rsidRPr="00DC6DDB" w:rsidRDefault="008D2629" w:rsidP="005F4D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А</w:t>
            </w:r>
          </w:p>
        </w:tc>
      </w:tr>
      <w:tr w:rsidR="008D2629" w:rsidRPr="00DC6DDB" w:rsidTr="0050790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0790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F4D2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2</w:t>
            </w:r>
            <w:r w:rsidRPr="00DC6D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F4D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3</w:t>
            </w:r>
          </w:p>
        </w:tc>
      </w:tr>
      <w:tr w:rsidR="008D2629" w:rsidRPr="00DC6DDB" w:rsidTr="00507907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0790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F4D2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 xml:space="preserve">Оказание бытовых услуг </w:t>
            </w:r>
            <w:proofErr w:type="gramStart"/>
            <w:r w:rsidRPr="00DC6DDB">
              <w:rPr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DC6DDB">
              <w:rPr>
                <w:color w:val="000000"/>
                <w:sz w:val="24"/>
                <w:szCs w:val="24"/>
              </w:rPr>
              <w:t>в зависимости от вида услуг):</w:t>
            </w:r>
            <w:r w:rsidRPr="00DC6D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F4D2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D2629" w:rsidRPr="00DC6DDB" w:rsidTr="00507907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0790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6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F4D2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ремонт, окраска и пошив обуви (коды ОКУН 011101-011410) .</w:t>
            </w:r>
            <w:r w:rsidRPr="00DC6D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F4D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0,40</w:t>
            </w:r>
          </w:p>
        </w:tc>
      </w:tr>
      <w:tr w:rsidR="008D2629" w:rsidRPr="00DC6DDB" w:rsidTr="00507907">
        <w:tblPrEx>
          <w:tblCellMar>
            <w:top w:w="0" w:type="dxa"/>
            <w:bottom w:w="0" w:type="dxa"/>
          </w:tblCellMar>
        </w:tblPrEx>
        <w:trPr>
          <w:trHeight w:hRule="exact" w:val="250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0790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6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F4D2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gramStart"/>
            <w:r w:rsidRPr="00DC6DDB">
              <w:rPr>
                <w:color w:val="000000"/>
                <w:sz w:val="24"/>
                <w:szCs w:val="24"/>
              </w:rPr>
              <w:t>ремонт и пошив швейных, меховых и кожаных изделий, головных уборов и изделий текстильной галантереи, ремонт, пошив и вязание трикотажных изделий (кроме ремонта и пошива из натурального и искусственного меха, изделий из натуральной и искусственной кожи и замши), (коды ОКУН 012101 -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C6DDB">
              <w:rPr>
                <w:color w:val="000000"/>
                <w:sz w:val="24"/>
                <w:szCs w:val="24"/>
              </w:rPr>
              <w:t>012111; 012114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C6DDB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C6DDB">
              <w:rPr>
                <w:color w:val="000000"/>
                <w:sz w:val="24"/>
                <w:szCs w:val="24"/>
              </w:rPr>
              <w:t>012117, 012119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C6DDB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C6DDB">
              <w:rPr>
                <w:color w:val="000000"/>
                <w:sz w:val="24"/>
                <w:szCs w:val="24"/>
              </w:rPr>
              <w:t>012122, 012125 - 012207, 012211 - 012215, 012217 -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C6DDB">
              <w:rPr>
                <w:color w:val="000000"/>
                <w:sz w:val="24"/>
                <w:szCs w:val="24"/>
              </w:rPr>
              <w:t>012222, 012225 - 012301, 012303 - 012605)</w:t>
            </w:r>
            <w:r w:rsidRPr="00DC6DDB">
              <w:rPr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F4D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0,35</w:t>
            </w:r>
          </w:p>
        </w:tc>
      </w:tr>
      <w:tr w:rsidR="008D2629" w:rsidRPr="00DC6DDB" w:rsidTr="00507907">
        <w:tblPrEx>
          <w:tblCellMar>
            <w:top w:w="0" w:type="dxa"/>
            <w:bottom w:w="0" w:type="dxa"/>
          </w:tblCellMar>
        </w:tblPrEx>
        <w:trPr>
          <w:trHeight w:hRule="exact" w:val="14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0790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1.3.</w:t>
            </w:r>
          </w:p>
        </w:tc>
        <w:tc>
          <w:tcPr>
            <w:tcW w:w="6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F4D2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ремонт и пошив изделий из натурального и искусственного меха, изделий из натуральной и искусственной кожи и замши (коды ОКУН 012112, 012113, 012118, 012123, 012124, 012208 - 012210, 012216, 012223, 012224, 012302)</w:t>
            </w:r>
            <w:r w:rsidRPr="00DC6D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F4D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0,40</w:t>
            </w:r>
          </w:p>
        </w:tc>
      </w:tr>
      <w:tr w:rsidR="008D2629" w:rsidRPr="00DC6DDB" w:rsidTr="00507907">
        <w:tblPrEx>
          <w:tblCellMar>
            <w:top w:w="0" w:type="dxa"/>
            <w:bottom w:w="0" w:type="dxa"/>
          </w:tblCellMar>
        </w:tblPrEx>
        <w:trPr>
          <w:trHeight w:hRule="exact" w:val="101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0790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1.4.</w:t>
            </w:r>
          </w:p>
        </w:tc>
        <w:tc>
          <w:tcPr>
            <w:tcW w:w="6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F4D2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ремонт и техническое обслуживание бытовой радиоэлектронной аппаратуры, бытовых машин (коды ОКУН 013101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C6DDB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C6DDB">
              <w:rPr>
                <w:color w:val="000000"/>
                <w:sz w:val="24"/>
                <w:szCs w:val="24"/>
              </w:rPr>
              <w:t>013218)</w:t>
            </w:r>
            <w:r w:rsidRPr="00DC6D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F4D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0,80</w:t>
            </w:r>
          </w:p>
        </w:tc>
      </w:tr>
      <w:tr w:rsidR="008D2629" w:rsidRPr="00DC6DDB" w:rsidTr="00507907">
        <w:tblPrEx>
          <w:tblCellMar>
            <w:top w:w="0" w:type="dxa"/>
            <w:bottom w:w="0" w:type="dxa"/>
          </w:tblCellMar>
        </w:tblPrEx>
        <w:trPr>
          <w:trHeight w:hRule="exact" w:val="10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0790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1.5.</w:t>
            </w:r>
          </w:p>
        </w:tc>
        <w:tc>
          <w:tcPr>
            <w:tcW w:w="6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F4D2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ремонт бытовых приборов (включая ремонт часов), ремонт, изготовление металлоизделий, кроме ювелирных изделий (коды ОКУН 013301 - 013324, 013126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C6DDB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C6DDB">
              <w:rPr>
                <w:color w:val="000000"/>
                <w:sz w:val="24"/>
                <w:szCs w:val="24"/>
              </w:rPr>
              <w:t>013438,013451)</w:t>
            </w:r>
            <w:r w:rsidRPr="00DC6D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F4D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0,70</w:t>
            </w:r>
          </w:p>
        </w:tc>
      </w:tr>
      <w:tr w:rsidR="008D2629" w:rsidRPr="00DC6DDB" w:rsidTr="00507907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0790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6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F4D2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 xml:space="preserve">ремонт </w:t>
            </w:r>
            <w:proofErr w:type="spellStart"/>
            <w:r w:rsidRPr="00DC6DDB">
              <w:rPr>
                <w:color w:val="000000"/>
                <w:sz w:val="24"/>
                <w:szCs w:val="24"/>
              </w:rPr>
              <w:t>электрокалькуляторов</w:t>
            </w:r>
            <w:proofErr w:type="spellEnd"/>
            <w:r w:rsidRPr="00DC6DDB">
              <w:rPr>
                <w:color w:val="000000"/>
                <w:sz w:val="24"/>
                <w:szCs w:val="24"/>
              </w:rPr>
              <w:t xml:space="preserve"> и персональных ЭВМ (код ОКУН 013325)</w:t>
            </w:r>
            <w:r w:rsidRPr="00DC6D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F4D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1,00</w:t>
            </w:r>
          </w:p>
        </w:tc>
      </w:tr>
      <w:tr w:rsidR="008D2629" w:rsidRPr="00DC6DDB" w:rsidTr="0050790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0790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1.7.</w:t>
            </w:r>
          </w:p>
        </w:tc>
        <w:tc>
          <w:tcPr>
            <w:tcW w:w="6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F4D2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ремонт и изготовление ювелирных изделий (коды ОКУН 013439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C6DDB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C6DDB">
              <w:rPr>
                <w:color w:val="000000"/>
                <w:sz w:val="24"/>
                <w:szCs w:val="24"/>
              </w:rPr>
              <w:t>013450)</w:t>
            </w:r>
            <w:r w:rsidRPr="00DC6D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F4D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1,00</w:t>
            </w:r>
          </w:p>
        </w:tc>
      </w:tr>
      <w:tr w:rsidR="008D2629" w:rsidRPr="00DC6DDB" w:rsidTr="00507907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0790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1.8.</w:t>
            </w:r>
          </w:p>
        </w:tc>
        <w:tc>
          <w:tcPr>
            <w:tcW w:w="6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F4D2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ремонт мебели (коды ОКУН 014201 -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C6DDB">
              <w:rPr>
                <w:color w:val="000000"/>
                <w:sz w:val="24"/>
                <w:szCs w:val="24"/>
              </w:rPr>
              <w:t>014309)</w:t>
            </w:r>
            <w:r w:rsidRPr="00DC6D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F4D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1,00</w:t>
            </w:r>
          </w:p>
        </w:tc>
      </w:tr>
      <w:tr w:rsidR="008D2629" w:rsidRPr="00DC6DDB" w:rsidTr="0050790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0790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1.9.</w:t>
            </w:r>
          </w:p>
        </w:tc>
        <w:tc>
          <w:tcPr>
            <w:tcW w:w="6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F4D2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 xml:space="preserve">химическая чистка и крашение, услуги прачечных </w:t>
            </w:r>
            <w:r>
              <w:rPr>
                <w:color w:val="000000"/>
                <w:sz w:val="24"/>
                <w:szCs w:val="24"/>
              </w:rPr>
              <w:t>(коды ОКУН 01510</w:t>
            </w:r>
            <w:r w:rsidRPr="00DC6DDB">
              <w:rPr>
                <w:color w:val="000000"/>
                <w:sz w:val="24"/>
                <w:szCs w:val="24"/>
              </w:rPr>
              <w:t>1 -</w:t>
            </w:r>
            <w:r>
              <w:rPr>
                <w:color w:val="000000"/>
                <w:sz w:val="24"/>
                <w:szCs w:val="24"/>
              </w:rPr>
              <w:t xml:space="preserve"> 01542</w:t>
            </w:r>
            <w:r w:rsidRPr="00DC6DDB">
              <w:rPr>
                <w:color w:val="000000"/>
                <w:sz w:val="24"/>
                <w:szCs w:val="24"/>
              </w:rPr>
              <w:t>1)</w:t>
            </w:r>
            <w:r w:rsidRPr="00DC6D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F4D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0,40</w:t>
            </w:r>
          </w:p>
        </w:tc>
      </w:tr>
      <w:tr w:rsidR="008D2629" w:rsidRPr="00DC6DDB" w:rsidTr="00507907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0790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1.10.</w:t>
            </w:r>
          </w:p>
        </w:tc>
        <w:tc>
          <w:tcPr>
            <w:tcW w:w="6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F4D2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ремонт жилья и других построек (коды ОКУН 016101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C6DDB">
              <w:rPr>
                <w:color w:val="000000"/>
                <w:sz w:val="24"/>
                <w:szCs w:val="24"/>
              </w:rPr>
              <w:t>-016112; 016301 -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C6DDB">
              <w:rPr>
                <w:color w:val="000000"/>
                <w:sz w:val="24"/>
                <w:szCs w:val="24"/>
              </w:rPr>
              <w:t>016314)</w:t>
            </w:r>
            <w:r w:rsidRPr="00DC6D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F4D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1,00</w:t>
            </w:r>
          </w:p>
        </w:tc>
      </w:tr>
      <w:tr w:rsidR="008D2629" w:rsidRPr="00DC6DDB" w:rsidTr="00507907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0790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1.11.</w:t>
            </w:r>
          </w:p>
        </w:tc>
        <w:tc>
          <w:tcPr>
            <w:tcW w:w="6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F4D2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услуги фотоателье и фот</w:t>
            </w:r>
            <w:proofErr w:type="gramStart"/>
            <w:r w:rsidRPr="00DC6DDB">
              <w:rPr>
                <w:color w:val="000000"/>
                <w:sz w:val="24"/>
                <w:szCs w:val="24"/>
              </w:rPr>
              <w:t>о-</w:t>
            </w:r>
            <w:proofErr w:type="gramEnd"/>
            <w:r w:rsidRPr="00DC6DDB">
              <w:rPr>
                <w:color w:val="000000"/>
                <w:sz w:val="24"/>
                <w:szCs w:val="24"/>
              </w:rPr>
              <w:t>, кинолабораторий (коды ОКУН 018101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C6DDB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C6DDB">
              <w:rPr>
                <w:color w:val="000000"/>
                <w:sz w:val="24"/>
                <w:szCs w:val="24"/>
              </w:rPr>
              <w:t>018128)</w:t>
            </w:r>
            <w:r w:rsidRPr="00DC6D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F4D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0,70</w:t>
            </w:r>
          </w:p>
        </w:tc>
      </w:tr>
      <w:tr w:rsidR="008D2629" w:rsidRPr="00DC6DDB" w:rsidTr="0050790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0790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1.12.</w:t>
            </w:r>
          </w:p>
        </w:tc>
        <w:tc>
          <w:tcPr>
            <w:tcW w:w="6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F4D2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услуги бань, душевых и саун (коды ОКУН 019101 -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C6DDB">
              <w:rPr>
                <w:color w:val="000000"/>
                <w:sz w:val="24"/>
                <w:szCs w:val="24"/>
              </w:rPr>
              <w:t>019202)</w:t>
            </w:r>
            <w:r w:rsidRPr="00DC6D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F4D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0,70</w:t>
            </w:r>
          </w:p>
        </w:tc>
      </w:tr>
      <w:tr w:rsidR="008D2629" w:rsidRPr="00DC6DDB" w:rsidTr="00507907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0790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1.13.</w:t>
            </w:r>
          </w:p>
        </w:tc>
        <w:tc>
          <w:tcPr>
            <w:tcW w:w="6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F4D2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услуги парикмахерских и косметические услуги (коды   ОКУН   019301   -   019321,   019328,019333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C6DDB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C6DDB">
              <w:rPr>
                <w:color w:val="000000"/>
                <w:sz w:val="24"/>
                <w:szCs w:val="24"/>
              </w:rPr>
              <w:t>019339)</w:t>
            </w:r>
            <w:r w:rsidRPr="00DC6D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F4D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0,80</w:t>
            </w:r>
          </w:p>
        </w:tc>
      </w:tr>
      <w:tr w:rsidR="008D2629" w:rsidRPr="00DC6DDB" w:rsidTr="00507907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0790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1.14.</w:t>
            </w:r>
          </w:p>
        </w:tc>
        <w:tc>
          <w:tcPr>
            <w:tcW w:w="6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F4D2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услуги парикмахерских (коды ОКУН 019322 -019327,019329-019332)</w:t>
            </w:r>
            <w:r w:rsidRPr="00DC6D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F4D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0,85</w:t>
            </w:r>
          </w:p>
        </w:tc>
      </w:tr>
      <w:tr w:rsidR="008D2629" w:rsidRPr="00DC6DDB" w:rsidTr="00507907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0790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1.15.</w:t>
            </w:r>
          </w:p>
        </w:tc>
        <w:tc>
          <w:tcPr>
            <w:tcW w:w="6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F4D2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услуги предприятий по прокату (коды ОКУН 019401 -019437)</w:t>
            </w:r>
            <w:r w:rsidRPr="00DC6D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F4D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0,55</w:t>
            </w:r>
          </w:p>
        </w:tc>
      </w:tr>
      <w:tr w:rsidR="008D2629" w:rsidRPr="00DC6DDB" w:rsidTr="0050790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0790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1.16.</w:t>
            </w:r>
          </w:p>
        </w:tc>
        <w:tc>
          <w:tcPr>
            <w:tcW w:w="6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F4D2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Ритуальные услуги (коды ОКУН 019501 - 019532)</w:t>
            </w:r>
            <w:r w:rsidRPr="00DC6D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F4D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1,00</w:t>
            </w:r>
          </w:p>
        </w:tc>
      </w:tr>
      <w:tr w:rsidR="008D2629" w:rsidRPr="00DC6DDB" w:rsidTr="00507907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0790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1.17.</w:t>
            </w:r>
          </w:p>
        </w:tc>
        <w:tc>
          <w:tcPr>
            <w:tcW w:w="6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F4D2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обрядовые услуги (коды ОКУН 019601 - 019604)</w:t>
            </w:r>
            <w:r w:rsidRPr="00DC6D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F4D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1,00</w:t>
            </w:r>
          </w:p>
        </w:tc>
      </w:tr>
      <w:tr w:rsidR="008D2629" w:rsidRPr="00DC6DDB" w:rsidTr="00507907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0790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1.18.</w:t>
            </w:r>
          </w:p>
        </w:tc>
        <w:tc>
          <w:tcPr>
            <w:tcW w:w="6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F4D2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прочие услуги непроизводственного характера (коды ОКУН 019701 -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C6DDB">
              <w:rPr>
                <w:color w:val="000000"/>
                <w:sz w:val="24"/>
                <w:szCs w:val="24"/>
              </w:rPr>
              <w:t>019763)</w:t>
            </w:r>
            <w:r w:rsidRPr="00DC6D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F4D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1,00</w:t>
            </w:r>
          </w:p>
        </w:tc>
      </w:tr>
      <w:tr w:rsidR="008D2629" w:rsidRPr="00DC6DDB" w:rsidTr="0050790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0790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6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F4D2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Оказание ветеринарных услуг (коды ОКУН 083101 -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C6DDB">
              <w:rPr>
                <w:color w:val="000000"/>
                <w:sz w:val="24"/>
                <w:szCs w:val="24"/>
              </w:rPr>
              <w:t>083109)</w:t>
            </w:r>
            <w:r w:rsidRPr="00DC6D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F4D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1,00</w:t>
            </w:r>
          </w:p>
        </w:tc>
      </w:tr>
      <w:tr w:rsidR="008D2629" w:rsidRPr="00DC6DDB" w:rsidTr="00507907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0790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6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F4D2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 xml:space="preserve">Оказание услуг по ремонту, техническому обслуживанию и мойке автомототранспортных </w:t>
            </w:r>
            <w:r>
              <w:rPr>
                <w:color w:val="000000"/>
                <w:sz w:val="24"/>
                <w:szCs w:val="24"/>
              </w:rPr>
              <w:t>средств (коды ОКУН 017</w:t>
            </w:r>
            <w:r w:rsidRPr="00DC6DDB">
              <w:rPr>
                <w:color w:val="000000"/>
                <w:sz w:val="24"/>
                <w:szCs w:val="24"/>
              </w:rPr>
              <w:t>101 -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C6DDB">
              <w:rPr>
                <w:color w:val="000000"/>
                <w:sz w:val="24"/>
                <w:szCs w:val="24"/>
              </w:rPr>
              <w:t>017759)</w:t>
            </w:r>
            <w:r w:rsidRPr="00DC6D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F4D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1,00</w:t>
            </w:r>
          </w:p>
        </w:tc>
      </w:tr>
      <w:tr w:rsidR="008D2629" w:rsidRPr="00DC6DDB" w:rsidTr="00507907">
        <w:tblPrEx>
          <w:tblCellMar>
            <w:top w:w="0" w:type="dxa"/>
            <w:bottom w:w="0" w:type="dxa"/>
          </w:tblCellMar>
        </w:tblPrEx>
        <w:trPr>
          <w:trHeight w:hRule="exact" w:val="167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0790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6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F4D2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  <w:r w:rsidRPr="00DC6D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F4D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1,00</w:t>
            </w:r>
          </w:p>
        </w:tc>
      </w:tr>
      <w:tr w:rsidR="008D2629" w:rsidRPr="00DC6DDB" w:rsidTr="0050790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0790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6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F4D2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Оказание автотранспортных услуг</w:t>
            </w:r>
            <w:r w:rsidRPr="00DC6D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F4D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1,00</w:t>
            </w:r>
          </w:p>
        </w:tc>
      </w:tr>
      <w:tr w:rsidR="008D2629" w:rsidRPr="00DC6DDB" w:rsidTr="00507907">
        <w:tblPrEx>
          <w:tblCellMar>
            <w:top w:w="0" w:type="dxa"/>
            <w:bottom w:w="0" w:type="dxa"/>
          </w:tblCellMar>
        </w:tblPrEx>
        <w:trPr>
          <w:trHeight w:hRule="exact" w:val="73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0790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6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F4D2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Розничная торговля: (в зависимости от вида реализуемых товаров):</w:t>
            </w:r>
            <w:r w:rsidRPr="00DC6D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F4D2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D2629" w:rsidRPr="00DC6DDB" w:rsidTr="00507907">
        <w:tblPrEx>
          <w:tblCellMar>
            <w:top w:w="0" w:type="dxa"/>
            <w:bottom w:w="0" w:type="dxa"/>
          </w:tblCellMar>
        </w:tblPrEx>
        <w:trPr>
          <w:trHeight w:hRule="exact" w:val="99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0790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6.1.</w:t>
            </w:r>
          </w:p>
        </w:tc>
        <w:tc>
          <w:tcPr>
            <w:tcW w:w="66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F4D2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продовольственные товары (за исключением алкогольной продукции и (или) пива, табачной продукции)</w:t>
            </w:r>
            <w:r w:rsidRPr="00DC6D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0790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0,80</w:t>
            </w:r>
          </w:p>
        </w:tc>
      </w:tr>
      <w:tr w:rsidR="008D2629" w:rsidRPr="00DC6DDB" w:rsidTr="0050790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0790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6.2</w:t>
            </w:r>
          </w:p>
        </w:tc>
        <w:tc>
          <w:tcPr>
            <w:tcW w:w="66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F4D2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алкогольная продукция, пиво, табачная продукция</w:t>
            </w:r>
            <w:r w:rsidRPr="00DC6D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0790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1,20</w:t>
            </w:r>
          </w:p>
        </w:tc>
      </w:tr>
      <w:tr w:rsidR="008D2629" w:rsidRPr="00DC6DDB" w:rsidTr="0050790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0790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6DDB">
              <w:rPr>
                <w:color w:val="000000"/>
                <w:w w:val="87"/>
                <w:sz w:val="24"/>
                <w:szCs w:val="24"/>
              </w:rPr>
              <w:t>6.3.</w:t>
            </w:r>
          </w:p>
        </w:tc>
        <w:tc>
          <w:tcPr>
            <w:tcW w:w="66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F4D2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непродовольственные товары:</w:t>
            </w:r>
            <w:r w:rsidRPr="00DC6D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0790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D2629" w:rsidRPr="00DC6DDB" w:rsidTr="00507907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0790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lastRenderedPageBreak/>
              <w:t>6.3.1.</w:t>
            </w:r>
          </w:p>
        </w:tc>
        <w:tc>
          <w:tcPr>
            <w:tcW w:w="66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F4D2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мебель (в том числе офисная), ковры, строительные материалы и сантехника</w:t>
            </w:r>
            <w:r w:rsidRPr="00DC6D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0790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1,15</w:t>
            </w:r>
          </w:p>
        </w:tc>
      </w:tr>
      <w:tr w:rsidR="008D2629" w:rsidRPr="00DC6DDB" w:rsidTr="0050790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0790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6.3.2.</w:t>
            </w:r>
          </w:p>
        </w:tc>
        <w:tc>
          <w:tcPr>
            <w:tcW w:w="66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F4D2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меха, кожа, и изделия из них</w:t>
            </w:r>
            <w:r w:rsidRPr="00DC6D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0790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1,35</w:t>
            </w:r>
          </w:p>
        </w:tc>
      </w:tr>
      <w:tr w:rsidR="008D2629" w:rsidRPr="00DC6DDB" w:rsidTr="00507907">
        <w:tblPrEx>
          <w:tblCellMar>
            <w:top w:w="0" w:type="dxa"/>
            <w:bottom w:w="0" w:type="dxa"/>
          </w:tblCellMar>
        </w:tblPrEx>
        <w:trPr>
          <w:trHeight w:hRule="exact" w:val="13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0790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6.3.3.</w:t>
            </w:r>
          </w:p>
        </w:tc>
        <w:tc>
          <w:tcPr>
            <w:tcW w:w="66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F4D2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 xml:space="preserve">ювелирные изделия, оружие, электробытовые приборы, оргтехника, радиоэлектронная аппаратура, </w:t>
            </w:r>
            <w:proofErr w:type="spellStart"/>
            <w:r w:rsidRPr="00DC6DDB">
              <w:rPr>
                <w:color w:val="000000"/>
                <w:sz w:val="24"/>
                <w:szCs w:val="24"/>
              </w:rPr>
              <w:t>телевидеоаппаратура</w:t>
            </w:r>
            <w:proofErr w:type="spellEnd"/>
            <w:r w:rsidRPr="00DC6DDB">
              <w:rPr>
                <w:color w:val="000000"/>
                <w:sz w:val="24"/>
                <w:szCs w:val="24"/>
              </w:rPr>
              <w:t>, запасные части и аксессуары для автомобилей</w:t>
            </w:r>
            <w:r w:rsidRPr="00DC6D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0790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1,50</w:t>
            </w:r>
          </w:p>
        </w:tc>
      </w:tr>
      <w:tr w:rsidR="008D2629" w:rsidRPr="00DC6DDB" w:rsidTr="0050790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0790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6.3.4.</w:t>
            </w:r>
          </w:p>
        </w:tc>
        <w:tc>
          <w:tcPr>
            <w:tcW w:w="66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F4D2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прочие виды товаров</w:t>
            </w:r>
            <w:r w:rsidRPr="00DC6D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0790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1,00</w:t>
            </w:r>
          </w:p>
        </w:tc>
      </w:tr>
      <w:tr w:rsidR="008D2629" w:rsidRPr="00DC6DDB" w:rsidTr="00507907">
        <w:tblPrEx>
          <w:tblCellMar>
            <w:top w:w="0" w:type="dxa"/>
            <w:bottom w:w="0" w:type="dxa"/>
          </w:tblCellMar>
        </w:tblPrEx>
        <w:trPr>
          <w:trHeight w:hRule="exact" w:val="166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0790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66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F4D2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</w:t>
            </w:r>
            <w:r w:rsidRPr="00DC6D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0790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1,00</w:t>
            </w:r>
          </w:p>
        </w:tc>
      </w:tr>
      <w:tr w:rsidR="008D2629" w:rsidRPr="00DC6DDB" w:rsidTr="00507907">
        <w:tblPrEx>
          <w:tblCellMar>
            <w:top w:w="0" w:type="dxa"/>
            <w:bottom w:w="0" w:type="dxa"/>
          </w:tblCellMar>
        </w:tblPrEx>
        <w:trPr>
          <w:trHeight w:hRule="exact" w:val="127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0790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66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F4D2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 xml:space="preserve">Оказание услуг общественного питания, осуществляемых через объекты организации общественного питания, не имеющие зала обслуживания посетителей; </w:t>
            </w:r>
            <w:r w:rsidRPr="00DC6D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0790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0,8</w:t>
            </w:r>
          </w:p>
        </w:tc>
      </w:tr>
      <w:tr w:rsidR="008D2629" w:rsidRPr="00DC6DDB" w:rsidTr="00507907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0790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66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F4D2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Распространение и размещение рекламы</w:t>
            </w:r>
            <w:r w:rsidRPr="00DC6D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0790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1,00</w:t>
            </w:r>
          </w:p>
        </w:tc>
      </w:tr>
      <w:tr w:rsidR="008D2629" w:rsidRPr="00DC6DDB" w:rsidTr="00507907">
        <w:tblPrEx>
          <w:tblCellMar>
            <w:top w:w="0" w:type="dxa"/>
            <w:bottom w:w="0" w:type="dxa"/>
          </w:tblCellMar>
        </w:tblPrEx>
        <w:trPr>
          <w:trHeight w:hRule="exact" w:val="193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0790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66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F4D2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  <w:r w:rsidRPr="00DC6D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0790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1,00</w:t>
            </w:r>
          </w:p>
        </w:tc>
      </w:tr>
      <w:tr w:rsidR="008D2629" w:rsidRPr="00DC6DDB" w:rsidTr="00507907">
        <w:tblPrEx>
          <w:tblCellMar>
            <w:top w:w="0" w:type="dxa"/>
            <w:bottom w:w="0" w:type="dxa"/>
          </w:tblCellMar>
        </w:tblPrEx>
        <w:trPr>
          <w:trHeight w:hRule="exact" w:val="2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0790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66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F4D2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      </w:r>
            <w:r w:rsidRPr="00DC6D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0790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D2629" w:rsidRPr="00DC6DDB" w:rsidTr="00507907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0790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6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F4D2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-для торговых мест, расположенных на рынке</w:t>
            </w:r>
            <w:r w:rsidRPr="00DC6D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0790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0,30</w:t>
            </w:r>
          </w:p>
        </w:tc>
      </w:tr>
      <w:tr w:rsidR="008D2629" w:rsidRPr="00DC6DDB" w:rsidTr="00507907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0790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6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F4D2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- для остальных торговых мест</w:t>
            </w:r>
            <w:r w:rsidRPr="00DC6D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0790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1,00</w:t>
            </w:r>
          </w:p>
        </w:tc>
      </w:tr>
      <w:tr w:rsidR="008D2629" w:rsidRPr="00DC6DDB" w:rsidTr="00507907">
        <w:tblPrEx>
          <w:tblCellMar>
            <w:top w:w="0" w:type="dxa"/>
            <w:bottom w:w="0" w:type="dxa"/>
          </w:tblCellMar>
        </w:tblPrEx>
        <w:trPr>
          <w:trHeight w:hRule="exact" w:val="20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F4D2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12.</w:t>
            </w:r>
          </w:p>
          <w:p w:rsidR="008D2629" w:rsidRPr="00DC6DDB" w:rsidRDefault="008D2629" w:rsidP="005F4D2D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66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F4D2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  <w:p w:rsidR="008D2629" w:rsidRPr="00DC6DDB" w:rsidRDefault="008D2629" w:rsidP="005F4D2D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07907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1,00</w:t>
            </w:r>
          </w:p>
        </w:tc>
      </w:tr>
    </w:tbl>
    <w:p w:rsidR="008D2629" w:rsidRDefault="008D2629" w:rsidP="008D2629">
      <w:pPr>
        <w:jc w:val="right"/>
        <w:rPr>
          <w:color w:val="000000"/>
          <w:sz w:val="24"/>
          <w:szCs w:val="24"/>
        </w:rPr>
      </w:pPr>
    </w:p>
    <w:p w:rsidR="008D2629" w:rsidRPr="00DC6DDB" w:rsidRDefault="008D2629" w:rsidP="008D2629">
      <w:pPr>
        <w:shd w:val="clear" w:color="auto" w:fill="FFFFFF"/>
        <w:jc w:val="both"/>
        <w:rPr>
          <w:sz w:val="24"/>
          <w:szCs w:val="24"/>
        </w:rPr>
      </w:pPr>
      <w:r w:rsidRPr="00DC6DDB">
        <w:rPr>
          <w:color w:val="000000"/>
          <w:sz w:val="24"/>
          <w:szCs w:val="24"/>
        </w:rPr>
        <w:lastRenderedPageBreak/>
        <w:t xml:space="preserve">Примечание: Если при осуществлении одного вида предпринимательской деятельности при исчислении суммы налога применены более одного из перечисленных значений коэффициента, используется </w:t>
      </w:r>
      <w:proofErr w:type="gramStart"/>
      <w:r w:rsidRPr="00DC6DDB">
        <w:rPr>
          <w:color w:val="000000"/>
          <w:sz w:val="24"/>
          <w:szCs w:val="24"/>
        </w:rPr>
        <w:t>максимальное</w:t>
      </w:r>
      <w:proofErr w:type="gramEnd"/>
      <w:r w:rsidRPr="00DC6DDB">
        <w:rPr>
          <w:color w:val="000000"/>
          <w:sz w:val="24"/>
          <w:szCs w:val="24"/>
        </w:rPr>
        <w:t xml:space="preserve"> из применимых значений коэффициента.</w:t>
      </w:r>
    </w:p>
    <w:p w:rsidR="008D2629" w:rsidRDefault="008D2629" w:rsidP="008D2629">
      <w:pPr>
        <w:shd w:val="clear" w:color="auto" w:fill="FFFFFF"/>
        <w:jc w:val="both"/>
        <w:rPr>
          <w:sz w:val="24"/>
          <w:szCs w:val="24"/>
        </w:rPr>
      </w:pPr>
    </w:p>
    <w:p w:rsidR="008D2629" w:rsidRDefault="008D2629" w:rsidP="008D2629">
      <w:pPr>
        <w:shd w:val="clear" w:color="auto" w:fill="FFFFFF"/>
        <w:jc w:val="both"/>
        <w:rPr>
          <w:sz w:val="24"/>
          <w:szCs w:val="24"/>
        </w:rPr>
      </w:pPr>
    </w:p>
    <w:p w:rsidR="008D2629" w:rsidRDefault="008D2629" w:rsidP="008D2629">
      <w:pPr>
        <w:shd w:val="clear" w:color="auto" w:fill="FFFFFF"/>
        <w:rPr>
          <w:color w:val="000000"/>
          <w:sz w:val="24"/>
          <w:szCs w:val="24"/>
        </w:rPr>
      </w:pPr>
      <w:r w:rsidRPr="00DC6DDB">
        <w:rPr>
          <w:color w:val="000000"/>
          <w:sz w:val="24"/>
          <w:szCs w:val="24"/>
        </w:rPr>
        <w:t>Таблица №2</w:t>
      </w:r>
    </w:p>
    <w:p w:rsidR="008D2629" w:rsidRDefault="008D2629" w:rsidP="008D2629">
      <w:pPr>
        <w:shd w:val="clear" w:color="auto" w:fill="FFFFFF"/>
        <w:rPr>
          <w:color w:val="000000"/>
          <w:sz w:val="24"/>
          <w:szCs w:val="24"/>
        </w:rPr>
      </w:pPr>
    </w:p>
    <w:p w:rsidR="008D2629" w:rsidRDefault="008D2629" w:rsidP="008D2629">
      <w:pPr>
        <w:shd w:val="clear" w:color="auto" w:fill="FFFFFF"/>
        <w:rPr>
          <w:bCs/>
          <w:color w:val="000000"/>
          <w:sz w:val="24"/>
          <w:szCs w:val="24"/>
        </w:rPr>
      </w:pPr>
      <w:r w:rsidRPr="00DF6F70">
        <w:rPr>
          <w:bCs/>
          <w:color w:val="000000"/>
          <w:sz w:val="24"/>
          <w:szCs w:val="24"/>
        </w:rPr>
        <w:t>Значение показателя</w:t>
      </w:r>
      <w:proofErr w:type="gramStart"/>
      <w:r w:rsidRPr="00DF6F70">
        <w:rPr>
          <w:bCs/>
          <w:color w:val="000000"/>
          <w:sz w:val="24"/>
          <w:szCs w:val="24"/>
        </w:rPr>
        <w:t xml:space="preserve"> В</w:t>
      </w:r>
      <w:proofErr w:type="gramEnd"/>
      <w:r w:rsidRPr="00DF6F70">
        <w:rPr>
          <w:bCs/>
          <w:color w:val="000000"/>
          <w:sz w:val="24"/>
          <w:szCs w:val="24"/>
        </w:rPr>
        <w:t>, учитывая сезонность</w:t>
      </w:r>
    </w:p>
    <w:p w:rsidR="008D2629" w:rsidRDefault="008D2629" w:rsidP="008D2629">
      <w:pPr>
        <w:shd w:val="clear" w:color="auto" w:fill="FFFFFF"/>
        <w:rPr>
          <w:bCs/>
          <w:color w:val="000000"/>
          <w:sz w:val="24"/>
          <w:szCs w:val="24"/>
        </w:rPr>
      </w:pPr>
    </w:p>
    <w:tbl>
      <w:tblPr>
        <w:tblStyle w:val="a3"/>
        <w:tblW w:w="9180" w:type="dxa"/>
        <w:tblLook w:val="01E0" w:firstRow="1" w:lastRow="1" w:firstColumn="1" w:lastColumn="1" w:noHBand="0" w:noVBand="0"/>
      </w:tblPr>
      <w:tblGrid>
        <w:gridCol w:w="817"/>
        <w:gridCol w:w="6662"/>
        <w:gridCol w:w="1701"/>
      </w:tblGrid>
      <w:tr w:rsidR="008D2629" w:rsidRPr="00DC6DDB" w:rsidTr="00507907">
        <w:trPr>
          <w:trHeight w:val="944"/>
        </w:trPr>
        <w:tc>
          <w:tcPr>
            <w:tcW w:w="817" w:type="dxa"/>
          </w:tcPr>
          <w:p w:rsidR="00507907" w:rsidRDefault="008D2629" w:rsidP="005F4D2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№</w:t>
            </w:r>
            <w:r w:rsidR="00507907">
              <w:rPr>
                <w:color w:val="000000"/>
                <w:sz w:val="24"/>
                <w:szCs w:val="24"/>
              </w:rPr>
              <w:t xml:space="preserve"> </w:t>
            </w:r>
          </w:p>
          <w:p w:rsidR="008D2629" w:rsidRPr="00DC6DDB" w:rsidRDefault="008D2629" w:rsidP="005F4D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gramStart"/>
            <w:r w:rsidRPr="00DC6DDB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DC6DDB">
              <w:rPr>
                <w:color w:val="000000"/>
                <w:sz w:val="24"/>
                <w:szCs w:val="24"/>
              </w:rPr>
              <w:t>/п</w:t>
            </w:r>
          </w:p>
          <w:p w:rsidR="008D2629" w:rsidRPr="00DC6DDB" w:rsidRDefault="008D2629" w:rsidP="005F4D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8D2629" w:rsidRPr="00DC6DDB" w:rsidRDefault="008D2629" w:rsidP="005F4D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Сезон</w:t>
            </w:r>
          </w:p>
          <w:p w:rsidR="008D2629" w:rsidRPr="00DC6DDB" w:rsidRDefault="008D2629" w:rsidP="005F4D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D2629" w:rsidRPr="00DC6DDB" w:rsidRDefault="008D2629" w:rsidP="005F4D2D">
            <w:pPr>
              <w:jc w:val="center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Значение показателя</w:t>
            </w:r>
            <w:proofErr w:type="gramStart"/>
            <w:r w:rsidRPr="00DC6DDB">
              <w:rPr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</w:tr>
      <w:tr w:rsidR="008D2629" w:rsidRPr="00DC6DDB" w:rsidTr="00507907">
        <w:trPr>
          <w:trHeight w:val="1104"/>
        </w:trPr>
        <w:tc>
          <w:tcPr>
            <w:tcW w:w="817" w:type="dxa"/>
          </w:tcPr>
          <w:p w:rsidR="008D2629" w:rsidRPr="00DC6DDB" w:rsidRDefault="008D2629" w:rsidP="005F4D2D">
            <w:pPr>
              <w:jc w:val="center"/>
              <w:rPr>
                <w:sz w:val="24"/>
                <w:szCs w:val="24"/>
              </w:rPr>
            </w:pPr>
            <w:r w:rsidRPr="00DC6DDB"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8D2629" w:rsidRPr="00DC6DDB" w:rsidRDefault="008D2629" w:rsidP="005F4D2D">
            <w:pPr>
              <w:jc w:val="both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 xml:space="preserve">С октября по март включительно для разносной торговли, </w:t>
            </w:r>
            <w:proofErr w:type="gramStart"/>
            <w:r w:rsidRPr="00DC6DDB">
              <w:rPr>
                <w:color w:val="000000"/>
                <w:sz w:val="24"/>
                <w:szCs w:val="24"/>
              </w:rPr>
              <w:t>осуществляемых</w:t>
            </w:r>
            <w:proofErr w:type="gramEnd"/>
            <w:r w:rsidRPr="00DC6DDB">
              <w:rPr>
                <w:color w:val="000000"/>
                <w:sz w:val="24"/>
                <w:szCs w:val="24"/>
              </w:rPr>
              <w:t xml:space="preserve"> розничную торговлю исключительно </w:t>
            </w:r>
            <w:r w:rsidRPr="00DC6DDB">
              <w:rPr>
                <w:iCs/>
                <w:color w:val="000000"/>
                <w:sz w:val="24"/>
                <w:szCs w:val="24"/>
              </w:rPr>
              <w:t>мороженым</w:t>
            </w:r>
          </w:p>
        </w:tc>
        <w:tc>
          <w:tcPr>
            <w:tcW w:w="1701" w:type="dxa"/>
          </w:tcPr>
          <w:p w:rsidR="008D2629" w:rsidRPr="00DC6DDB" w:rsidRDefault="008D2629" w:rsidP="005F4D2D">
            <w:pPr>
              <w:jc w:val="center"/>
              <w:rPr>
                <w:sz w:val="24"/>
                <w:szCs w:val="24"/>
              </w:rPr>
            </w:pPr>
            <w:r w:rsidRPr="00DC6DDB">
              <w:rPr>
                <w:sz w:val="24"/>
                <w:szCs w:val="24"/>
              </w:rPr>
              <w:t>1,0</w:t>
            </w:r>
          </w:p>
        </w:tc>
      </w:tr>
      <w:tr w:rsidR="008D2629" w:rsidRPr="00DC6DDB" w:rsidTr="00507907">
        <w:trPr>
          <w:trHeight w:val="1226"/>
        </w:trPr>
        <w:tc>
          <w:tcPr>
            <w:tcW w:w="817" w:type="dxa"/>
          </w:tcPr>
          <w:p w:rsidR="008D2629" w:rsidRPr="00DC6DDB" w:rsidRDefault="008D2629" w:rsidP="005F4D2D">
            <w:pPr>
              <w:jc w:val="center"/>
              <w:rPr>
                <w:sz w:val="24"/>
                <w:szCs w:val="24"/>
              </w:rPr>
            </w:pPr>
            <w:r w:rsidRPr="00DC6DDB">
              <w:rPr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:rsidR="008D2629" w:rsidRPr="00DC6DDB" w:rsidRDefault="008D2629" w:rsidP="005F4D2D">
            <w:pPr>
              <w:jc w:val="both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С апреля по сентябрь включительно для разносной</w:t>
            </w:r>
            <w:r w:rsidRPr="00DC6DDB">
              <w:rPr>
                <w:color w:val="000000"/>
                <w:sz w:val="24"/>
                <w:szCs w:val="24"/>
              </w:rPr>
              <w:tab/>
              <w:t xml:space="preserve">торговли, </w:t>
            </w:r>
            <w:proofErr w:type="gramStart"/>
            <w:r w:rsidRPr="00DC6DDB">
              <w:rPr>
                <w:color w:val="000000"/>
                <w:sz w:val="24"/>
                <w:szCs w:val="24"/>
              </w:rPr>
              <w:t>осуществляющих</w:t>
            </w:r>
            <w:proofErr w:type="gramEnd"/>
            <w:r w:rsidRPr="00DC6DDB">
              <w:rPr>
                <w:color w:val="000000"/>
                <w:sz w:val="24"/>
                <w:szCs w:val="24"/>
              </w:rPr>
              <w:t xml:space="preserve">   розничную торговлю исключительно мороженым</w:t>
            </w:r>
          </w:p>
        </w:tc>
        <w:tc>
          <w:tcPr>
            <w:tcW w:w="1701" w:type="dxa"/>
          </w:tcPr>
          <w:p w:rsidR="008D2629" w:rsidRPr="00DC6DDB" w:rsidRDefault="008D2629" w:rsidP="005F4D2D">
            <w:pPr>
              <w:jc w:val="center"/>
              <w:rPr>
                <w:sz w:val="24"/>
                <w:szCs w:val="24"/>
              </w:rPr>
            </w:pPr>
            <w:r w:rsidRPr="00DC6DDB">
              <w:rPr>
                <w:sz w:val="24"/>
                <w:szCs w:val="24"/>
              </w:rPr>
              <w:t>1,0</w:t>
            </w:r>
          </w:p>
        </w:tc>
      </w:tr>
      <w:tr w:rsidR="008D2629" w:rsidRPr="00DC6DDB" w:rsidTr="00507907">
        <w:tc>
          <w:tcPr>
            <w:tcW w:w="817" w:type="dxa"/>
          </w:tcPr>
          <w:p w:rsidR="008D2629" w:rsidRPr="00DC6DDB" w:rsidRDefault="008D2629" w:rsidP="005F4D2D">
            <w:pPr>
              <w:jc w:val="center"/>
              <w:rPr>
                <w:sz w:val="24"/>
                <w:szCs w:val="24"/>
              </w:rPr>
            </w:pPr>
            <w:r w:rsidRPr="00DC6DDB">
              <w:rPr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:rsidR="008D2629" w:rsidRPr="00DC6DDB" w:rsidRDefault="008D2629" w:rsidP="005F4D2D">
            <w:pPr>
              <w:jc w:val="both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В  иных случаях, не указанных в</w:t>
            </w:r>
            <w:r w:rsidRPr="00DC6DDB">
              <w:rPr>
                <w:color w:val="000000"/>
                <w:sz w:val="24"/>
                <w:szCs w:val="24"/>
              </w:rPr>
              <w:br/>
              <w:t>пунктах 1,2 настоящей таблицы</w:t>
            </w:r>
          </w:p>
        </w:tc>
        <w:tc>
          <w:tcPr>
            <w:tcW w:w="1701" w:type="dxa"/>
          </w:tcPr>
          <w:p w:rsidR="008D2629" w:rsidRPr="00DC6DDB" w:rsidRDefault="008D2629" w:rsidP="005F4D2D">
            <w:pPr>
              <w:jc w:val="center"/>
              <w:rPr>
                <w:sz w:val="24"/>
                <w:szCs w:val="24"/>
              </w:rPr>
            </w:pPr>
            <w:r w:rsidRPr="00DC6DDB">
              <w:rPr>
                <w:sz w:val="24"/>
                <w:szCs w:val="24"/>
              </w:rPr>
              <w:t>1,0</w:t>
            </w:r>
          </w:p>
        </w:tc>
      </w:tr>
    </w:tbl>
    <w:p w:rsidR="008D2629" w:rsidRDefault="008D2629" w:rsidP="008D2629">
      <w:pPr>
        <w:shd w:val="clear" w:color="auto" w:fill="FFFFFF"/>
        <w:rPr>
          <w:sz w:val="24"/>
          <w:szCs w:val="24"/>
        </w:rPr>
      </w:pPr>
    </w:p>
    <w:p w:rsidR="008D2629" w:rsidRDefault="008D2629" w:rsidP="008D2629">
      <w:pPr>
        <w:shd w:val="clear" w:color="auto" w:fill="FFFFFF"/>
        <w:rPr>
          <w:sz w:val="24"/>
          <w:szCs w:val="24"/>
        </w:rPr>
      </w:pPr>
    </w:p>
    <w:p w:rsidR="008D2629" w:rsidRPr="00DC6DDB" w:rsidRDefault="008D2629" w:rsidP="008D2629">
      <w:pPr>
        <w:shd w:val="clear" w:color="auto" w:fill="FFFFFF"/>
        <w:tabs>
          <w:tab w:val="left" w:pos="1373"/>
        </w:tabs>
        <w:jc w:val="both"/>
        <w:rPr>
          <w:sz w:val="24"/>
          <w:szCs w:val="24"/>
        </w:rPr>
      </w:pPr>
      <w:r w:rsidRPr="00DC6DDB">
        <w:rPr>
          <w:color w:val="000000"/>
          <w:sz w:val="24"/>
          <w:szCs w:val="24"/>
        </w:rPr>
        <w:t>Таблица №3</w:t>
      </w:r>
    </w:p>
    <w:p w:rsidR="008D2629" w:rsidRDefault="008D2629" w:rsidP="008D2629">
      <w:pPr>
        <w:shd w:val="clear" w:color="auto" w:fill="FFFFFF"/>
        <w:rPr>
          <w:sz w:val="24"/>
          <w:szCs w:val="24"/>
        </w:rPr>
      </w:pPr>
    </w:p>
    <w:p w:rsidR="008D2629" w:rsidRPr="00DF6F70" w:rsidRDefault="008D2629" w:rsidP="008D2629">
      <w:pPr>
        <w:shd w:val="clear" w:color="auto" w:fill="FFFFFF"/>
        <w:jc w:val="center"/>
        <w:rPr>
          <w:bCs/>
          <w:color w:val="000000"/>
          <w:sz w:val="24"/>
          <w:szCs w:val="24"/>
        </w:rPr>
      </w:pPr>
      <w:r w:rsidRPr="00DF6F70">
        <w:rPr>
          <w:bCs/>
          <w:color w:val="000000"/>
          <w:sz w:val="24"/>
          <w:szCs w:val="24"/>
        </w:rPr>
        <w:t>Значение показателя</w:t>
      </w:r>
      <w:proofErr w:type="gramStart"/>
      <w:r w:rsidRPr="00DF6F70">
        <w:rPr>
          <w:bCs/>
          <w:color w:val="000000"/>
          <w:sz w:val="24"/>
          <w:szCs w:val="24"/>
        </w:rPr>
        <w:t xml:space="preserve"> С</w:t>
      </w:r>
      <w:proofErr w:type="gramEnd"/>
      <w:r w:rsidRPr="00DF6F70">
        <w:rPr>
          <w:bCs/>
          <w:color w:val="000000"/>
          <w:sz w:val="24"/>
          <w:szCs w:val="24"/>
        </w:rPr>
        <w:t xml:space="preserve">, </w:t>
      </w:r>
    </w:p>
    <w:p w:rsidR="008D2629" w:rsidRPr="00DF6F70" w:rsidRDefault="008D2629" w:rsidP="008D2629">
      <w:pPr>
        <w:shd w:val="clear" w:color="auto" w:fill="FFFFFF"/>
        <w:jc w:val="center"/>
        <w:rPr>
          <w:sz w:val="24"/>
          <w:szCs w:val="24"/>
        </w:rPr>
      </w:pPr>
      <w:proofErr w:type="gramStart"/>
      <w:r w:rsidRPr="00DF6F70">
        <w:rPr>
          <w:bCs/>
          <w:color w:val="000000"/>
          <w:sz w:val="24"/>
          <w:szCs w:val="24"/>
        </w:rPr>
        <w:t>учитывающего</w:t>
      </w:r>
      <w:proofErr w:type="gramEnd"/>
      <w:r w:rsidRPr="00DF6F70">
        <w:rPr>
          <w:bCs/>
          <w:color w:val="000000"/>
          <w:sz w:val="24"/>
          <w:szCs w:val="24"/>
        </w:rPr>
        <w:t xml:space="preserve"> время работы</w:t>
      </w:r>
    </w:p>
    <w:p w:rsidR="008D2629" w:rsidRDefault="008D2629" w:rsidP="008D2629">
      <w:pPr>
        <w:shd w:val="clear" w:color="auto" w:fill="FFFFFF"/>
        <w:rPr>
          <w:sz w:val="24"/>
          <w:szCs w:val="24"/>
        </w:rPr>
      </w:pPr>
    </w:p>
    <w:tbl>
      <w:tblPr>
        <w:tblW w:w="9549" w:type="dxa"/>
        <w:jc w:val="center"/>
        <w:tblInd w:w="-186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86"/>
        <w:gridCol w:w="6662"/>
        <w:gridCol w:w="1701"/>
      </w:tblGrid>
      <w:tr w:rsidR="008D2629" w:rsidRPr="00DC6DDB" w:rsidTr="0050790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0790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C6DDB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DC6DDB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0790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Время работы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7907" w:rsidRDefault="008D2629" w:rsidP="00507907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Значение</w:t>
            </w:r>
          </w:p>
          <w:p w:rsidR="008D2629" w:rsidRPr="00DC6DDB" w:rsidRDefault="008D2629" w:rsidP="0050790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показателя</w:t>
            </w:r>
            <w:proofErr w:type="gramStart"/>
            <w:r w:rsidRPr="00DC6DDB">
              <w:rPr>
                <w:color w:val="000000"/>
                <w:sz w:val="24"/>
                <w:szCs w:val="24"/>
              </w:rPr>
              <w:t xml:space="preserve"> С</w:t>
            </w:r>
            <w:proofErr w:type="gramEnd"/>
          </w:p>
        </w:tc>
      </w:tr>
      <w:tr w:rsidR="008D2629" w:rsidRPr="00DC6DDB" w:rsidTr="0050790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0790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F4D2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До 8 часов в сутки включительно</w:t>
            </w:r>
            <w:r w:rsidRPr="00DC6D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F4D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0,80</w:t>
            </w:r>
          </w:p>
        </w:tc>
      </w:tr>
      <w:tr w:rsidR="008D2629" w:rsidRPr="00DC6DDB" w:rsidTr="00507907">
        <w:tblPrEx>
          <w:tblCellMar>
            <w:top w:w="0" w:type="dxa"/>
            <w:bottom w:w="0" w:type="dxa"/>
          </w:tblCellMar>
        </w:tblPrEx>
        <w:trPr>
          <w:trHeight w:hRule="exact" w:val="606"/>
          <w:jc w:val="center"/>
        </w:trPr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0790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F4D2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Свыше 8 часов в сутки</w:t>
            </w:r>
            <w:r w:rsidRPr="00DC6D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29" w:rsidRPr="00DC6DDB" w:rsidRDefault="008D2629" w:rsidP="005F4D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6DDB">
              <w:rPr>
                <w:color w:val="000000"/>
                <w:w w:val="68"/>
                <w:sz w:val="24"/>
                <w:szCs w:val="24"/>
              </w:rPr>
              <w:t>1,</w:t>
            </w:r>
            <w:r w:rsidRPr="00DC6DDB">
              <w:rPr>
                <w:color w:val="000000"/>
                <w:w w:val="68"/>
                <w:sz w:val="24"/>
                <w:szCs w:val="24"/>
                <w:lang w:val="en-US"/>
              </w:rPr>
              <w:t>00</w:t>
            </w:r>
          </w:p>
        </w:tc>
      </w:tr>
    </w:tbl>
    <w:p w:rsidR="008D2629" w:rsidRDefault="008D2629" w:rsidP="008D2629">
      <w:pPr>
        <w:shd w:val="clear" w:color="auto" w:fill="FFFFFF"/>
        <w:rPr>
          <w:sz w:val="24"/>
          <w:szCs w:val="24"/>
        </w:rPr>
      </w:pPr>
    </w:p>
    <w:p w:rsidR="008D2629" w:rsidRDefault="008D2629" w:rsidP="008D2629">
      <w:pPr>
        <w:shd w:val="clear" w:color="auto" w:fill="FFFFFF"/>
        <w:rPr>
          <w:color w:val="000000"/>
          <w:sz w:val="24"/>
          <w:szCs w:val="24"/>
        </w:rPr>
      </w:pPr>
      <w:r w:rsidRPr="00DC6DDB">
        <w:rPr>
          <w:color w:val="000000"/>
          <w:sz w:val="24"/>
          <w:szCs w:val="24"/>
        </w:rPr>
        <w:t>Таблица №4</w:t>
      </w:r>
    </w:p>
    <w:p w:rsidR="008D2629" w:rsidRDefault="008D2629" w:rsidP="008D2629">
      <w:pPr>
        <w:shd w:val="clear" w:color="auto" w:fill="FFFFFF"/>
        <w:rPr>
          <w:sz w:val="24"/>
          <w:szCs w:val="24"/>
        </w:rPr>
      </w:pPr>
    </w:p>
    <w:p w:rsidR="008D2629" w:rsidRPr="00DF6F70" w:rsidRDefault="008D2629" w:rsidP="008D2629">
      <w:pPr>
        <w:shd w:val="clear" w:color="auto" w:fill="FFFFFF"/>
        <w:jc w:val="center"/>
        <w:rPr>
          <w:bCs/>
          <w:color w:val="000000"/>
          <w:sz w:val="24"/>
          <w:szCs w:val="24"/>
        </w:rPr>
      </w:pPr>
      <w:r w:rsidRPr="00DF6F70">
        <w:rPr>
          <w:bCs/>
          <w:color w:val="000000"/>
          <w:sz w:val="24"/>
          <w:szCs w:val="24"/>
        </w:rPr>
        <w:t>Значение показателя</w:t>
      </w:r>
      <w:proofErr w:type="gramStart"/>
      <w:r w:rsidRPr="00DF6F70">
        <w:rPr>
          <w:bCs/>
          <w:color w:val="000000"/>
          <w:sz w:val="24"/>
          <w:szCs w:val="24"/>
        </w:rPr>
        <w:t xml:space="preserve"> Д</w:t>
      </w:r>
      <w:proofErr w:type="gramEnd"/>
      <w:r w:rsidRPr="00DF6F70">
        <w:rPr>
          <w:bCs/>
          <w:color w:val="000000"/>
          <w:sz w:val="24"/>
          <w:szCs w:val="24"/>
        </w:rPr>
        <w:t xml:space="preserve">, </w:t>
      </w:r>
    </w:p>
    <w:p w:rsidR="008D2629" w:rsidRPr="00DF6F70" w:rsidRDefault="008D2629" w:rsidP="008D2629">
      <w:pPr>
        <w:shd w:val="clear" w:color="auto" w:fill="FFFFFF"/>
        <w:jc w:val="center"/>
        <w:rPr>
          <w:sz w:val="24"/>
          <w:szCs w:val="24"/>
        </w:rPr>
      </w:pPr>
      <w:r w:rsidRPr="00DF6F70">
        <w:rPr>
          <w:bCs/>
          <w:color w:val="000000"/>
          <w:sz w:val="24"/>
          <w:szCs w:val="24"/>
        </w:rPr>
        <w:t>учитывающего особенности места ведения предпринимательской деятельности</w:t>
      </w:r>
    </w:p>
    <w:p w:rsidR="008D2629" w:rsidRDefault="008D2629" w:rsidP="008D2629">
      <w:pPr>
        <w:shd w:val="clear" w:color="auto" w:fill="FFFFFF"/>
        <w:rPr>
          <w:sz w:val="24"/>
          <w:szCs w:val="24"/>
        </w:rPr>
      </w:pPr>
    </w:p>
    <w:p w:rsidR="008D2629" w:rsidRDefault="008D2629" w:rsidP="008D2629">
      <w:pPr>
        <w:shd w:val="clear" w:color="auto" w:fill="FFFFFF"/>
        <w:rPr>
          <w:sz w:val="24"/>
          <w:szCs w:val="24"/>
        </w:rPr>
      </w:pPr>
    </w:p>
    <w:tbl>
      <w:tblPr>
        <w:tblStyle w:val="a3"/>
        <w:tblW w:w="0" w:type="auto"/>
        <w:tblInd w:w="250" w:type="dxa"/>
        <w:tblLook w:val="01E0" w:firstRow="1" w:lastRow="1" w:firstColumn="1" w:lastColumn="1" w:noHBand="0" w:noVBand="0"/>
      </w:tblPr>
      <w:tblGrid>
        <w:gridCol w:w="1065"/>
        <w:gridCol w:w="6731"/>
        <w:gridCol w:w="1701"/>
      </w:tblGrid>
      <w:tr w:rsidR="008D2629" w:rsidRPr="00DC6DDB" w:rsidTr="00507907">
        <w:tc>
          <w:tcPr>
            <w:tcW w:w="1065" w:type="dxa"/>
          </w:tcPr>
          <w:p w:rsidR="008D2629" w:rsidRPr="00DC6DDB" w:rsidRDefault="008D2629" w:rsidP="005F4D2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№</w:t>
            </w:r>
          </w:p>
          <w:p w:rsidR="008D2629" w:rsidRPr="00DC6DDB" w:rsidRDefault="008D2629" w:rsidP="005F4D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gramStart"/>
            <w:r w:rsidRPr="00DC6DDB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DC6DDB">
              <w:rPr>
                <w:color w:val="000000"/>
                <w:sz w:val="24"/>
                <w:szCs w:val="24"/>
              </w:rPr>
              <w:t>/п</w:t>
            </w:r>
          </w:p>
          <w:p w:rsidR="008D2629" w:rsidRPr="00DC6DDB" w:rsidRDefault="008D2629" w:rsidP="005F4D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31" w:type="dxa"/>
          </w:tcPr>
          <w:p w:rsidR="008D2629" w:rsidRPr="00DC6DDB" w:rsidRDefault="008D2629" w:rsidP="005F4D2D">
            <w:pPr>
              <w:jc w:val="center"/>
              <w:rPr>
                <w:sz w:val="24"/>
                <w:szCs w:val="24"/>
                <w:lang w:val="en-US"/>
              </w:rPr>
            </w:pPr>
            <w:r w:rsidRPr="00DC6DDB">
              <w:rPr>
                <w:color w:val="000000"/>
                <w:sz w:val="24"/>
                <w:szCs w:val="24"/>
              </w:rPr>
              <w:t>Место ведения предпринимательской деятельности</w:t>
            </w:r>
          </w:p>
        </w:tc>
        <w:tc>
          <w:tcPr>
            <w:tcW w:w="1701" w:type="dxa"/>
          </w:tcPr>
          <w:p w:rsidR="008D2629" w:rsidRPr="00DC6DDB" w:rsidRDefault="008D2629" w:rsidP="005F4D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Значение</w:t>
            </w:r>
          </w:p>
          <w:p w:rsidR="008D2629" w:rsidRPr="00DC6DDB" w:rsidRDefault="008D2629" w:rsidP="005F4D2D">
            <w:pPr>
              <w:jc w:val="center"/>
              <w:rPr>
                <w:sz w:val="24"/>
                <w:szCs w:val="24"/>
                <w:lang w:val="en-US"/>
              </w:rPr>
            </w:pPr>
            <w:r w:rsidRPr="00DC6DDB">
              <w:rPr>
                <w:color w:val="000000"/>
                <w:sz w:val="24"/>
                <w:szCs w:val="24"/>
              </w:rPr>
              <w:t>показателя</w:t>
            </w:r>
            <w:proofErr w:type="gramStart"/>
            <w:r w:rsidRPr="00DC6DDB">
              <w:rPr>
                <w:color w:val="000000"/>
                <w:sz w:val="24"/>
                <w:szCs w:val="24"/>
              </w:rPr>
              <w:t xml:space="preserve"> Д</w:t>
            </w:r>
            <w:proofErr w:type="gramEnd"/>
          </w:p>
        </w:tc>
      </w:tr>
      <w:tr w:rsidR="008D2629" w:rsidRPr="00DC6DDB" w:rsidTr="00507907">
        <w:tc>
          <w:tcPr>
            <w:tcW w:w="1065" w:type="dxa"/>
          </w:tcPr>
          <w:p w:rsidR="008D2629" w:rsidRPr="00DC6DDB" w:rsidRDefault="008D2629" w:rsidP="005F4D2D">
            <w:pPr>
              <w:jc w:val="center"/>
              <w:rPr>
                <w:sz w:val="24"/>
                <w:szCs w:val="24"/>
                <w:lang w:val="en-US"/>
              </w:rPr>
            </w:pPr>
            <w:r w:rsidRPr="00DC6DD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731" w:type="dxa"/>
          </w:tcPr>
          <w:p w:rsidR="008D2629" w:rsidRPr="00DC6DDB" w:rsidRDefault="008D2629" w:rsidP="005F4D2D">
            <w:pPr>
              <w:jc w:val="both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>В   пределах   границ   муниципального образования   «город   Свирск»,   кроме   мест указанных в пункте 2 настоящей таблицы</w:t>
            </w:r>
          </w:p>
        </w:tc>
        <w:tc>
          <w:tcPr>
            <w:tcW w:w="1701" w:type="dxa"/>
          </w:tcPr>
          <w:p w:rsidR="008D2629" w:rsidRPr="00DC6DDB" w:rsidRDefault="008D2629" w:rsidP="005F4D2D">
            <w:pPr>
              <w:jc w:val="center"/>
              <w:rPr>
                <w:sz w:val="24"/>
                <w:szCs w:val="24"/>
                <w:lang w:val="en-US"/>
              </w:rPr>
            </w:pPr>
            <w:r w:rsidRPr="00DC6DDB">
              <w:rPr>
                <w:sz w:val="24"/>
                <w:szCs w:val="24"/>
                <w:lang w:val="en-US"/>
              </w:rPr>
              <w:t>0.45</w:t>
            </w:r>
          </w:p>
        </w:tc>
      </w:tr>
      <w:tr w:rsidR="008D2629" w:rsidRPr="00DC6DDB" w:rsidTr="00507907">
        <w:tc>
          <w:tcPr>
            <w:tcW w:w="1065" w:type="dxa"/>
          </w:tcPr>
          <w:p w:rsidR="008D2629" w:rsidRPr="00DC6DDB" w:rsidRDefault="008D2629" w:rsidP="005F4D2D">
            <w:pPr>
              <w:jc w:val="center"/>
              <w:rPr>
                <w:sz w:val="24"/>
                <w:szCs w:val="24"/>
                <w:lang w:val="en-US"/>
              </w:rPr>
            </w:pPr>
            <w:r w:rsidRPr="00DC6DDB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731" w:type="dxa"/>
          </w:tcPr>
          <w:p w:rsidR="008D2629" w:rsidRPr="00DC6DDB" w:rsidRDefault="008D2629" w:rsidP="00507907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 xml:space="preserve">переезды — Шевченко </w:t>
            </w:r>
          </w:p>
          <w:p w:rsidR="008D2629" w:rsidRPr="00DC6DDB" w:rsidRDefault="008D2629" w:rsidP="00507907">
            <w:pPr>
              <w:shd w:val="clear" w:color="auto" w:fill="FFFFFF"/>
              <w:rPr>
                <w:sz w:val="24"/>
                <w:szCs w:val="24"/>
              </w:rPr>
            </w:pPr>
            <w:r w:rsidRPr="00DC6DDB">
              <w:rPr>
                <w:color w:val="000000"/>
                <w:sz w:val="24"/>
                <w:szCs w:val="24"/>
              </w:rPr>
              <w:t xml:space="preserve">переулки — Островского, </w:t>
            </w:r>
            <w:proofErr w:type="spellStart"/>
            <w:r w:rsidRPr="00DC6DDB">
              <w:rPr>
                <w:color w:val="000000"/>
                <w:sz w:val="24"/>
                <w:szCs w:val="24"/>
              </w:rPr>
              <w:t>Р.Люксембург</w:t>
            </w:r>
            <w:proofErr w:type="spellEnd"/>
            <w:r w:rsidRPr="00DC6DDB">
              <w:rPr>
                <w:color w:val="000000"/>
                <w:sz w:val="24"/>
                <w:szCs w:val="24"/>
              </w:rPr>
              <w:t>, Чехова.</w:t>
            </w:r>
          </w:p>
          <w:p w:rsidR="008D2629" w:rsidRPr="00DC6DDB" w:rsidRDefault="008D2629" w:rsidP="00507907">
            <w:pPr>
              <w:rPr>
                <w:sz w:val="24"/>
                <w:szCs w:val="24"/>
              </w:rPr>
            </w:pPr>
            <w:proofErr w:type="gramStart"/>
            <w:r w:rsidRPr="00DC6DDB">
              <w:rPr>
                <w:color w:val="000000"/>
                <w:sz w:val="24"/>
                <w:szCs w:val="24"/>
              </w:rPr>
              <w:t>улицы - Белинского, Володарского,</w:t>
            </w:r>
            <w:r w:rsidRPr="00DC6DDB">
              <w:rPr>
                <w:color w:val="000000"/>
                <w:sz w:val="24"/>
                <w:szCs w:val="24"/>
              </w:rPr>
              <w:br/>
            </w:r>
            <w:r w:rsidRPr="00DC6DDB">
              <w:rPr>
                <w:color w:val="000000"/>
                <w:sz w:val="24"/>
                <w:szCs w:val="24"/>
              </w:rPr>
              <w:lastRenderedPageBreak/>
              <w:t>Восточная, Герцена, Говоровой, Громовой,</w:t>
            </w:r>
            <w:r w:rsidRPr="00DC6DDB">
              <w:rPr>
                <w:color w:val="000000"/>
                <w:sz w:val="24"/>
                <w:szCs w:val="24"/>
              </w:rPr>
              <w:br/>
              <w:t>Депутатская, Добролюбова,</w:t>
            </w:r>
            <w:r w:rsidRPr="00DC6DDB">
              <w:rPr>
                <w:color w:val="000000"/>
                <w:sz w:val="24"/>
                <w:szCs w:val="24"/>
              </w:rPr>
              <w:br/>
              <w:t xml:space="preserve">Железнодорожная, </w:t>
            </w:r>
            <w:proofErr w:type="spellStart"/>
            <w:r w:rsidRPr="00DC6DDB">
              <w:rPr>
                <w:color w:val="000000"/>
                <w:sz w:val="24"/>
                <w:szCs w:val="24"/>
              </w:rPr>
              <w:t>Земнухова</w:t>
            </w:r>
            <w:proofErr w:type="spellEnd"/>
            <w:r w:rsidRPr="00DC6DDB">
              <w:rPr>
                <w:color w:val="000000"/>
                <w:sz w:val="24"/>
                <w:szCs w:val="24"/>
              </w:rPr>
              <w:t>, Калинина,</w:t>
            </w:r>
            <w:r w:rsidRPr="00DC6DDB">
              <w:rPr>
                <w:color w:val="000000"/>
                <w:sz w:val="24"/>
                <w:szCs w:val="24"/>
              </w:rPr>
              <w:br/>
              <w:t>Космодемьянской, Лесная, Литвинова,</w:t>
            </w:r>
            <w:r w:rsidRPr="00DC6DDB">
              <w:rPr>
                <w:color w:val="000000"/>
                <w:sz w:val="24"/>
                <w:szCs w:val="24"/>
              </w:rPr>
              <w:br/>
              <w:t xml:space="preserve">Ломоносова </w:t>
            </w:r>
            <w:r w:rsidRPr="00DC6DDB">
              <w:rPr>
                <w:iCs/>
                <w:color w:val="000000"/>
                <w:sz w:val="24"/>
                <w:szCs w:val="24"/>
              </w:rPr>
              <w:t>с д. 62 и д. 69</w:t>
            </w:r>
            <w:r w:rsidRPr="00DC6DDB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DC6DDB">
              <w:rPr>
                <w:color w:val="000000"/>
                <w:sz w:val="24"/>
                <w:szCs w:val="24"/>
              </w:rPr>
              <w:t xml:space="preserve">до конца, </w:t>
            </w:r>
            <w:proofErr w:type="spellStart"/>
            <w:r w:rsidRPr="00DC6DDB">
              <w:rPr>
                <w:color w:val="000000"/>
                <w:sz w:val="24"/>
                <w:szCs w:val="24"/>
              </w:rPr>
              <w:t>Р.Люксембург</w:t>
            </w:r>
            <w:proofErr w:type="spellEnd"/>
            <w:r w:rsidRPr="00DC6DDB">
              <w:rPr>
                <w:color w:val="000000"/>
                <w:sz w:val="24"/>
                <w:szCs w:val="24"/>
              </w:rPr>
              <w:t>,</w:t>
            </w:r>
            <w:r w:rsidRPr="00DC6DDB">
              <w:rPr>
                <w:color w:val="000000"/>
                <w:sz w:val="24"/>
                <w:szCs w:val="24"/>
              </w:rPr>
              <w:br/>
              <w:t>Майская, Матросова, Мира, Нагорная,</w:t>
            </w:r>
            <w:r w:rsidRPr="00DC6DDB">
              <w:rPr>
                <w:color w:val="000000"/>
                <w:sz w:val="24"/>
                <w:szCs w:val="24"/>
              </w:rPr>
              <w:br/>
              <w:t>Некрасова, Островского, Октябрьская,</w:t>
            </w:r>
            <w:r w:rsidRPr="00DC6DDB">
              <w:rPr>
                <w:color w:val="000000"/>
                <w:sz w:val="24"/>
                <w:szCs w:val="24"/>
              </w:rPr>
              <w:br/>
              <w:t>Портовая, Профсоюзная, Плеханова,</w:t>
            </w:r>
            <w:r w:rsidRPr="00DC6DDB">
              <w:rPr>
                <w:color w:val="000000"/>
                <w:sz w:val="24"/>
                <w:szCs w:val="24"/>
              </w:rPr>
              <w:br/>
              <w:t>Радищева, Романенко с д. 64 и д. 71 до конца,</w:t>
            </w:r>
            <w:r w:rsidRPr="00DC6DDB">
              <w:rPr>
                <w:color w:val="000000"/>
                <w:sz w:val="24"/>
                <w:szCs w:val="24"/>
              </w:rPr>
              <w:br/>
              <w:t>Сибирская, Транспортная, Тургенева,</w:t>
            </w:r>
            <w:r w:rsidRPr="00DC6DDB">
              <w:rPr>
                <w:color w:val="000000"/>
                <w:sz w:val="24"/>
                <w:szCs w:val="24"/>
              </w:rPr>
              <w:br/>
              <w:t xml:space="preserve">Урицкого, Чекалина, Чехова, </w:t>
            </w:r>
            <w:proofErr w:type="spellStart"/>
            <w:r w:rsidRPr="00DC6DDB">
              <w:rPr>
                <w:color w:val="000000"/>
                <w:sz w:val="24"/>
                <w:szCs w:val="24"/>
              </w:rPr>
              <w:t>Л.Шевцовой</w:t>
            </w:r>
            <w:proofErr w:type="spellEnd"/>
            <w:r w:rsidRPr="00DC6DDB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DC6DDB">
              <w:rPr>
                <w:color w:val="000000"/>
                <w:sz w:val="24"/>
                <w:szCs w:val="24"/>
              </w:rPr>
              <w:br/>
              <w:t>В пределах микрорайона «Березовый»</w:t>
            </w:r>
          </w:p>
        </w:tc>
        <w:tc>
          <w:tcPr>
            <w:tcW w:w="1701" w:type="dxa"/>
          </w:tcPr>
          <w:p w:rsidR="008D2629" w:rsidRPr="00DC6DDB" w:rsidRDefault="008D2629" w:rsidP="005F4D2D">
            <w:pPr>
              <w:jc w:val="center"/>
              <w:rPr>
                <w:sz w:val="24"/>
                <w:szCs w:val="24"/>
              </w:rPr>
            </w:pPr>
            <w:r w:rsidRPr="00DC6DDB">
              <w:rPr>
                <w:sz w:val="24"/>
                <w:szCs w:val="24"/>
              </w:rPr>
              <w:lastRenderedPageBreak/>
              <w:t>0.30</w:t>
            </w:r>
          </w:p>
        </w:tc>
      </w:tr>
    </w:tbl>
    <w:p w:rsidR="008D2629" w:rsidRPr="008D2629" w:rsidRDefault="008D2629" w:rsidP="008D2629">
      <w:pPr>
        <w:jc w:val="right"/>
        <w:rPr>
          <w:color w:val="000000"/>
          <w:sz w:val="24"/>
          <w:szCs w:val="24"/>
        </w:rPr>
      </w:pPr>
      <w:bookmarkStart w:id="0" w:name="_GoBack"/>
      <w:bookmarkEnd w:id="0"/>
    </w:p>
    <w:sectPr w:rsidR="008D2629" w:rsidRPr="008D2629" w:rsidSect="008D262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93CF1"/>
    <w:multiLevelType w:val="singleLevel"/>
    <w:tmpl w:val="55421CD0"/>
    <w:lvl w:ilvl="0">
      <w:start w:val="8"/>
      <w:numFmt w:val="decimal"/>
      <w:lvlText w:val="%1)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1">
    <w:nsid w:val="591B1D7C"/>
    <w:multiLevelType w:val="singleLevel"/>
    <w:tmpl w:val="62ACF31C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2">
    <w:nsid w:val="75AC13B6"/>
    <w:multiLevelType w:val="singleLevel"/>
    <w:tmpl w:val="AD2E5FEA"/>
    <w:lvl w:ilvl="0">
      <w:start w:val="5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629"/>
    <w:rsid w:val="003F035B"/>
    <w:rsid w:val="00507907"/>
    <w:rsid w:val="008D2629"/>
    <w:rsid w:val="00D1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6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D26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6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D26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1803</Words>
  <Characters>10279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Зверева Елена Васильевна</dc:creator>
  <cp:lastModifiedBy>Зверева Елена Васильевна</cp:lastModifiedBy>
  <cp:revision>2</cp:revision>
  <dcterms:created xsi:type="dcterms:W3CDTF">2016-10-18T05:41:00Z</dcterms:created>
  <dcterms:modified xsi:type="dcterms:W3CDTF">2016-10-18T05:41:00Z</dcterms:modified>
</cp:coreProperties>
</file>