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1B5" w:rsidRPr="009E1665" w:rsidRDefault="005301B5" w:rsidP="005301B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665">
        <w:rPr>
          <w:rFonts w:ascii="Times New Roman" w:hAnsi="Times New Roman" w:cs="Times New Roman"/>
          <w:b/>
          <w:sz w:val="24"/>
          <w:szCs w:val="24"/>
        </w:rPr>
        <w:t>Закон</w:t>
      </w:r>
    </w:p>
    <w:p w:rsidR="005301B5" w:rsidRPr="009E1665" w:rsidRDefault="005301B5" w:rsidP="005301B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665">
        <w:rPr>
          <w:rFonts w:ascii="Times New Roman" w:hAnsi="Times New Roman" w:cs="Times New Roman"/>
          <w:b/>
          <w:sz w:val="24"/>
          <w:szCs w:val="24"/>
        </w:rPr>
        <w:t>Иркутской области</w:t>
      </w:r>
    </w:p>
    <w:p w:rsidR="005301B5" w:rsidRPr="009E1665" w:rsidRDefault="005301B5" w:rsidP="005301B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01B5" w:rsidRPr="009E1665" w:rsidRDefault="005301B5" w:rsidP="005301B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665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Pr="009E1665">
        <w:rPr>
          <w:rFonts w:ascii="Times New Roman" w:hAnsi="Times New Roman" w:cs="Times New Roman"/>
          <w:b/>
          <w:sz w:val="24"/>
          <w:szCs w:val="24"/>
        </w:rPr>
        <w:t>.05.2017 №</w:t>
      </w:r>
      <w:r>
        <w:rPr>
          <w:rFonts w:ascii="Times New Roman" w:hAnsi="Times New Roman" w:cs="Times New Roman"/>
          <w:b/>
          <w:sz w:val="24"/>
          <w:szCs w:val="24"/>
        </w:rPr>
        <w:t>43</w:t>
      </w:r>
      <w:r w:rsidRPr="009E1665">
        <w:rPr>
          <w:rFonts w:ascii="Times New Roman" w:hAnsi="Times New Roman" w:cs="Times New Roman"/>
          <w:b/>
          <w:sz w:val="24"/>
          <w:szCs w:val="24"/>
        </w:rPr>
        <w:t>-ОЗ</w:t>
      </w:r>
    </w:p>
    <w:p w:rsidR="005301B5" w:rsidRDefault="005301B5" w:rsidP="005301B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665">
        <w:rPr>
          <w:rFonts w:ascii="Times New Roman" w:hAnsi="Times New Roman" w:cs="Times New Roman"/>
          <w:b/>
          <w:sz w:val="24"/>
          <w:szCs w:val="24"/>
        </w:rPr>
        <w:br/>
      </w:r>
      <w:r w:rsidRPr="005301B5">
        <w:rPr>
          <w:rFonts w:ascii="Times New Roman" w:hAnsi="Times New Roman" w:cs="Times New Roman"/>
          <w:b/>
          <w:sz w:val="24"/>
          <w:szCs w:val="24"/>
        </w:rPr>
        <w:t>О внесении изменений в часть 1 ста</w:t>
      </w:r>
      <w:r w:rsidRPr="005301B5">
        <w:rPr>
          <w:rFonts w:ascii="Times New Roman" w:hAnsi="Times New Roman" w:cs="Times New Roman"/>
          <w:b/>
          <w:sz w:val="24"/>
          <w:szCs w:val="24"/>
        </w:rPr>
        <w:t xml:space="preserve">тьи 4 Закона Иркутской области </w:t>
      </w:r>
    </w:p>
    <w:p w:rsidR="005301B5" w:rsidRPr="005301B5" w:rsidRDefault="005301B5" w:rsidP="005301B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1B5">
        <w:rPr>
          <w:rFonts w:ascii="Times New Roman" w:hAnsi="Times New Roman" w:cs="Times New Roman"/>
          <w:b/>
          <w:sz w:val="24"/>
          <w:szCs w:val="24"/>
        </w:rPr>
        <w:t>«</w:t>
      </w:r>
      <w:r w:rsidRPr="005301B5">
        <w:rPr>
          <w:rFonts w:ascii="Times New Roman" w:hAnsi="Times New Roman" w:cs="Times New Roman"/>
          <w:b/>
          <w:sz w:val="24"/>
          <w:szCs w:val="24"/>
        </w:rPr>
        <w:t>О Правительстве Иркутской области</w:t>
      </w:r>
      <w:r w:rsidRPr="005301B5">
        <w:rPr>
          <w:rFonts w:ascii="Times New Roman" w:hAnsi="Times New Roman" w:cs="Times New Roman"/>
          <w:b/>
          <w:sz w:val="24"/>
          <w:szCs w:val="24"/>
        </w:rPr>
        <w:t>»</w:t>
      </w:r>
    </w:p>
    <w:p w:rsidR="005301B5" w:rsidRPr="009E1665" w:rsidRDefault="005301B5" w:rsidP="005301B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5301B5" w:rsidRPr="005301B5" w:rsidRDefault="005301B5" w:rsidP="005301B5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01B5">
        <w:rPr>
          <w:rFonts w:ascii="Times New Roman" w:hAnsi="Times New Roman" w:cs="Times New Roman"/>
          <w:sz w:val="24"/>
          <w:szCs w:val="24"/>
        </w:rPr>
        <w:t>Статья 1</w:t>
      </w:r>
    </w:p>
    <w:p w:rsidR="005301B5" w:rsidRPr="005301B5" w:rsidRDefault="005301B5" w:rsidP="005301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01B5" w:rsidRPr="005301B5" w:rsidRDefault="005301B5" w:rsidP="005301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01B5"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5" w:tooltip="Закон Иркутской области от 18.11.2009 N 82/48-оз (ред. от 03.03.2017) &quot;О Правительстве Иркутской области&quot; (принят Постановлением Законодательного Собрания Иркутской области от 28.10.2009 N 15/13-ЗС)------------ Недействующая редакция{КонсультантПлюс}" w:history="1">
        <w:r w:rsidRPr="005301B5">
          <w:rPr>
            <w:rFonts w:ascii="Times New Roman" w:hAnsi="Times New Roman" w:cs="Times New Roman"/>
            <w:sz w:val="24"/>
            <w:szCs w:val="24"/>
          </w:rPr>
          <w:t>часть 1 статьи 4</w:t>
        </w:r>
      </w:hyperlink>
      <w:r w:rsidRPr="005301B5">
        <w:rPr>
          <w:rFonts w:ascii="Times New Roman" w:hAnsi="Times New Roman" w:cs="Times New Roman"/>
          <w:sz w:val="24"/>
          <w:szCs w:val="24"/>
        </w:rPr>
        <w:t xml:space="preserve"> Закона Иркутской области от 18 ноября 2009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301B5">
        <w:rPr>
          <w:rFonts w:ascii="Times New Roman" w:hAnsi="Times New Roman" w:cs="Times New Roman"/>
          <w:sz w:val="24"/>
          <w:szCs w:val="24"/>
        </w:rPr>
        <w:t xml:space="preserve">82/48-оз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301B5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Правительстве Иркутской области»</w:t>
      </w:r>
      <w:r w:rsidRPr="005301B5">
        <w:rPr>
          <w:rFonts w:ascii="Times New Roman" w:hAnsi="Times New Roman" w:cs="Times New Roman"/>
          <w:sz w:val="24"/>
          <w:szCs w:val="24"/>
        </w:rPr>
        <w:t xml:space="preserve"> (Ведомости Законодательного Собрания Иркутской области, 2009,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301B5">
        <w:rPr>
          <w:rFonts w:ascii="Times New Roman" w:hAnsi="Times New Roman" w:cs="Times New Roman"/>
          <w:sz w:val="24"/>
          <w:szCs w:val="24"/>
        </w:rPr>
        <w:t xml:space="preserve">15; 2010,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301B5">
        <w:rPr>
          <w:rFonts w:ascii="Times New Roman" w:hAnsi="Times New Roman" w:cs="Times New Roman"/>
          <w:sz w:val="24"/>
          <w:szCs w:val="24"/>
        </w:rPr>
        <w:t xml:space="preserve">20, т. 2,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301B5">
        <w:rPr>
          <w:rFonts w:ascii="Times New Roman" w:hAnsi="Times New Roman" w:cs="Times New Roman"/>
          <w:sz w:val="24"/>
          <w:szCs w:val="24"/>
        </w:rPr>
        <w:t xml:space="preserve">22, т. 1; 2011,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301B5">
        <w:rPr>
          <w:rFonts w:ascii="Times New Roman" w:hAnsi="Times New Roman" w:cs="Times New Roman"/>
          <w:sz w:val="24"/>
          <w:szCs w:val="24"/>
        </w:rPr>
        <w:t xml:space="preserve">32, т. 1,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301B5">
        <w:rPr>
          <w:rFonts w:ascii="Times New Roman" w:hAnsi="Times New Roman" w:cs="Times New Roman"/>
          <w:sz w:val="24"/>
          <w:szCs w:val="24"/>
        </w:rPr>
        <w:t xml:space="preserve">37; 2012,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301B5">
        <w:rPr>
          <w:rFonts w:ascii="Times New Roman" w:hAnsi="Times New Roman" w:cs="Times New Roman"/>
          <w:sz w:val="24"/>
          <w:szCs w:val="24"/>
        </w:rPr>
        <w:t xml:space="preserve">47, т. 1,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301B5">
        <w:rPr>
          <w:rFonts w:ascii="Times New Roman" w:hAnsi="Times New Roman" w:cs="Times New Roman"/>
          <w:sz w:val="24"/>
          <w:szCs w:val="24"/>
        </w:rPr>
        <w:t xml:space="preserve">49; 2013,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301B5">
        <w:rPr>
          <w:rFonts w:ascii="Times New Roman" w:hAnsi="Times New Roman" w:cs="Times New Roman"/>
          <w:sz w:val="24"/>
          <w:szCs w:val="24"/>
        </w:rPr>
        <w:t xml:space="preserve">57, т. 2; Ведомости Законодательного Собрания Иркутской области, 2013,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301B5">
        <w:rPr>
          <w:rFonts w:ascii="Times New Roman" w:hAnsi="Times New Roman" w:cs="Times New Roman"/>
          <w:sz w:val="24"/>
          <w:szCs w:val="24"/>
        </w:rPr>
        <w:t>5, т. 1;</w:t>
      </w:r>
      <w:proofErr w:type="gramEnd"/>
      <w:r w:rsidRPr="005301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01B5">
        <w:rPr>
          <w:rFonts w:ascii="Times New Roman" w:hAnsi="Times New Roman" w:cs="Times New Roman"/>
          <w:sz w:val="24"/>
          <w:szCs w:val="24"/>
        </w:rPr>
        <w:t xml:space="preserve">2014,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301B5">
        <w:rPr>
          <w:rFonts w:ascii="Times New Roman" w:hAnsi="Times New Roman" w:cs="Times New Roman"/>
          <w:sz w:val="24"/>
          <w:szCs w:val="24"/>
        </w:rPr>
        <w:t xml:space="preserve">6,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301B5">
        <w:rPr>
          <w:rFonts w:ascii="Times New Roman" w:hAnsi="Times New Roman" w:cs="Times New Roman"/>
          <w:sz w:val="24"/>
          <w:szCs w:val="24"/>
        </w:rPr>
        <w:t xml:space="preserve">9, т. 1,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301B5">
        <w:rPr>
          <w:rFonts w:ascii="Times New Roman" w:hAnsi="Times New Roman" w:cs="Times New Roman"/>
          <w:sz w:val="24"/>
          <w:szCs w:val="24"/>
        </w:rPr>
        <w:t xml:space="preserve">10,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301B5">
        <w:rPr>
          <w:rFonts w:ascii="Times New Roman" w:hAnsi="Times New Roman" w:cs="Times New Roman"/>
          <w:sz w:val="24"/>
          <w:szCs w:val="24"/>
        </w:rPr>
        <w:t xml:space="preserve">15, т. 1; 2015,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301B5">
        <w:rPr>
          <w:rFonts w:ascii="Times New Roman" w:hAnsi="Times New Roman" w:cs="Times New Roman"/>
          <w:sz w:val="24"/>
          <w:szCs w:val="24"/>
        </w:rPr>
        <w:t xml:space="preserve">24 - 25, т. 1,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301B5">
        <w:rPr>
          <w:rFonts w:ascii="Times New Roman" w:hAnsi="Times New Roman" w:cs="Times New Roman"/>
          <w:sz w:val="24"/>
          <w:szCs w:val="24"/>
        </w:rPr>
        <w:t xml:space="preserve">28, т. 1; 2016,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301B5">
        <w:rPr>
          <w:rFonts w:ascii="Times New Roman" w:hAnsi="Times New Roman" w:cs="Times New Roman"/>
          <w:sz w:val="24"/>
          <w:szCs w:val="24"/>
        </w:rPr>
        <w:t>37; Областная, 2017, 10 марта) следующие изменения:</w:t>
      </w:r>
      <w:proofErr w:type="gramEnd"/>
    </w:p>
    <w:p w:rsidR="005301B5" w:rsidRDefault="005301B5" w:rsidP="005301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01B5" w:rsidRPr="005301B5" w:rsidRDefault="005301B5" w:rsidP="005301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301B5">
        <w:rPr>
          <w:rFonts w:ascii="Times New Roman" w:hAnsi="Times New Roman" w:cs="Times New Roman"/>
          <w:sz w:val="24"/>
          <w:szCs w:val="24"/>
        </w:rPr>
        <w:t xml:space="preserve">1) </w:t>
      </w:r>
      <w:hyperlink r:id="rId6" w:tooltip="Закон Иркутской области от 18.11.2009 N 82/48-оз (ред. от 03.03.2017) &quot;О Правительстве Иркутской области&quot; (принят Постановлением Законодательного Собрания Иркутской области от 28.10.2009 N 15/13-ЗС)------------ Недействующая редакция{КонсультантПлюс}" w:history="1">
        <w:r w:rsidRPr="005301B5">
          <w:rPr>
            <w:rFonts w:ascii="Times New Roman" w:hAnsi="Times New Roman" w:cs="Times New Roman"/>
            <w:sz w:val="24"/>
            <w:szCs w:val="24"/>
          </w:rPr>
          <w:t>пункт 7</w:t>
        </w:r>
      </w:hyperlink>
      <w:r w:rsidRPr="005301B5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5301B5" w:rsidRPr="005301B5" w:rsidRDefault="005301B5" w:rsidP="005301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301B5">
        <w:rPr>
          <w:rFonts w:ascii="Times New Roman" w:hAnsi="Times New Roman" w:cs="Times New Roman"/>
          <w:sz w:val="24"/>
          <w:szCs w:val="24"/>
        </w:rPr>
        <w:t>7) обеспечивает подготовку для представления Губернатором Иркутской области в Законодательное Собрание Иркутской области ежегодных отчетов о результатах своей деятельности, в том числе по вопросам, поставленным Законодательным Собранием Иркутской области</w:t>
      </w:r>
      <w:proofErr w:type="gramStart"/>
      <w:r w:rsidRPr="005301B5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Pr="005301B5">
        <w:rPr>
          <w:rFonts w:ascii="Times New Roman" w:hAnsi="Times New Roman" w:cs="Times New Roman"/>
          <w:sz w:val="24"/>
          <w:szCs w:val="24"/>
        </w:rPr>
        <w:t>;</w:t>
      </w:r>
    </w:p>
    <w:p w:rsidR="005301B5" w:rsidRDefault="005301B5" w:rsidP="005301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6"/>
      <w:bookmarkEnd w:id="0"/>
    </w:p>
    <w:p w:rsidR="005301B5" w:rsidRPr="005301B5" w:rsidRDefault="005301B5" w:rsidP="005301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301B5">
        <w:rPr>
          <w:rFonts w:ascii="Times New Roman" w:hAnsi="Times New Roman" w:cs="Times New Roman"/>
          <w:sz w:val="24"/>
          <w:szCs w:val="24"/>
        </w:rPr>
        <w:t xml:space="preserve">2) </w:t>
      </w:r>
      <w:hyperlink r:id="rId7" w:tooltip="Закон Иркутской области от 18.11.2009 N 82/48-оз (ред. от 03.03.2017) &quot;О Правительстве Иркутской области&quot; (принят Постановлением Законодательного Собрания Иркутской области от 28.10.2009 N 15/13-ЗС)------------ Недействующая редакция{КонсультантПлюс}" w:history="1">
        <w:r w:rsidRPr="005301B5">
          <w:rPr>
            <w:rFonts w:ascii="Times New Roman" w:hAnsi="Times New Roman" w:cs="Times New Roman"/>
            <w:sz w:val="24"/>
            <w:szCs w:val="24"/>
          </w:rPr>
          <w:t>дополнить</w:t>
        </w:r>
      </w:hyperlink>
      <w:r w:rsidRPr="005301B5">
        <w:rPr>
          <w:rFonts w:ascii="Times New Roman" w:hAnsi="Times New Roman" w:cs="Times New Roman"/>
          <w:sz w:val="24"/>
          <w:szCs w:val="24"/>
        </w:rPr>
        <w:t xml:space="preserve"> пунктом 15 следующего содержания:</w:t>
      </w:r>
    </w:p>
    <w:p w:rsidR="005301B5" w:rsidRPr="005301B5" w:rsidRDefault="005301B5" w:rsidP="005301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r w:rsidRPr="005301B5">
        <w:rPr>
          <w:rFonts w:ascii="Times New Roman" w:hAnsi="Times New Roman" w:cs="Times New Roman"/>
          <w:sz w:val="24"/>
          <w:szCs w:val="24"/>
        </w:rPr>
        <w:t>15) принимает решение о проведении государственной кадастровой оценки объектов недвижимости, расположенных на территории Иркутской области, утверждает результаты определения кадастровой стоимости объектов недвижимости, расположенных на территории Иркутской области, принимает решение о создании комиссии по рассмотрению споров о результатах определения кадастровой стоимости объектов недвижимости, действующей на территории Иркутской области, устанавливает порядок создания комиссии по рассмотрению споров о результатах определения кадастровой стоимости объектов</w:t>
      </w:r>
      <w:proofErr w:type="gramEnd"/>
      <w:r w:rsidRPr="005301B5">
        <w:rPr>
          <w:rFonts w:ascii="Times New Roman" w:hAnsi="Times New Roman" w:cs="Times New Roman"/>
          <w:sz w:val="24"/>
          <w:szCs w:val="24"/>
        </w:rPr>
        <w:t xml:space="preserve"> недвижимости, действующей на территории Иркутской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301B5">
        <w:rPr>
          <w:rFonts w:ascii="Times New Roman" w:hAnsi="Times New Roman" w:cs="Times New Roman"/>
          <w:sz w:val="24"/>
          <w:szCs w:val="24"/>
        </w:rPr>
        <w:t>.</w:t>
      </w:r>
    </w:p>
    <w:p w:rsidR="005301B5" w:rsidRPr="005301B5" w:rsidRDefault="005301B5" w:rsidP="005301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01B5" w:rsidRPr="005301B5" w:rsidRDefault="005301B5" w:rsidP="005301B5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01B5">
        <w:rPr>
          <w:rFonts w:ascii="Times New Roman" w:hAnsi="Times New Roman" w:cs="Times New Roman"/>
          <w:sz w:val="24"/>
          <w:szCs w:val="24"/>
        </w:rPr>
        <w:t>Статья 2</w:t>
      </w:r>
    </w:p>
    <w:p w:rsidR="005301B5" w:rsidRPr="005301B5" w:rsidRDefault="005301B5" w:rsidP="005301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01B5" w:rsidRPr="005301B5" w:rsidRDefault="005301B5" w:rsidP="005301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301B5">
        <w:rPr>
          <w:rFonts w:ascii="Times New Roman" w:hAnsi="Times New Roman" w:cs="Times New Roman"/>
          <w:sz w:val="24"/>
          <w:szCs w:val="24"/>
        </w:rPr>
        <w:t xml:space="preserve">Настоящий Закон вступает в силу через десять календарных дней после дня его официального опубликования, за исключением </w:t>
      </w:r>
      <w:hyperlink w:anchor="Par26" w:tooltip="2) дополнить пунктом 15 следующего содержания:" w:history="1">
        <w:r w:rsidRPr="005301B5">
          <w:rPr>
            <w:rFonts w:ascii="Times New Roman" w:hAnsi="Times New Roman" w:cs="Times New Roman"/>
            <w:sz w:val="24"/>
            <w:szCs w:val="24"/>
          </w:rPr>
          <w:t>пункта 2 статьи 1</w:t>
        </w:r>
      </w:hyperlink>
      <w:r w:rsidRPr="005301B5">
        <w:rPr>
          <w:rFonts w:ascii="Times New Roman" w:hAnsi="Times New Roman" w:cs="Times New Roman"/>
          <w:sz w:val="24"/>
          <w:szCs w:val="24"/>
        </w:rPr>
        <w:t xml:space="preserve"> настоящего Закона.</w:t>
      </w:r>
    </w:p>
    <w:p w:rsidR="005301B5" w:rsidRDefault="005301B5" w:rsidP="005301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2"/>
      <w:bookmarkEnd w:id="1"/>
    </w:p>
    <w:bookmarkStart w:id="2" w:name="_GoBack"/>
    <w:bookmarkEnd w:id="2"/>
    <w:p w:rsidR="005301B5" w:rsidRPr="005301B5" w:rsidRDefault="005301B5" w:rsidP="005301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301B5">
        <w:rPr>
          <w:rFonts w:ascii="Times New Roman" w:hAnsi="Times New Roman" w:cs="Times New Roman"/>
          <w:sz w:val="24"/>
          <w:szCs w:val="24"/>
        </w:rPr>
        <w:fldChar w:fldCharType="begin"/>
      </w:r>
      <w:r w:rsidRPr="005301B5">
        <w:rPr>
          <w:rFonts w:ascii="Times New Roman" w:hAnsi="Times New Roman" w:cs="Times New Roman"/>
          <w:sz w:val="24"/>
          <w:szCs w:val="24"/>
        </w:rPr>
        <w:instrText>HYPERLINK \l Par26  \o "2) дополнить пунктом 15 следующего содержания:"</w:instrText>
      </w:r>
      <w:r w:rsidRPr="005301B5">
        <w:rPr>
          <w:rFonts w:ascii="Times New Roman" w:hAnsi="Times New Roman" w:cs="Times New Roman"/>
          <w:sz w:val="24"/>
          <w:szCs w:val="24"/>
        </w:rPr>
        <w:fldChar w:fldCharType="separate"/>
      </w:r>
      <w:r w:rsidRPr="005301B5">
        <w:rPr>
          <w:rFonts w:ascii="Times New Roman" w:hAnsi="Times New Roman" w:cs="Times New Roman"/>
          <w:sz w:val="24"/>
          <w:szCs w:val="24"/>
        </w:rPr>
        <w:t>Пункт 2 статьи 1</w:t>
      </w:r>
      <w:r w:rsidRPr="005301B5">
        <w:rPr>
          <w:rFonts w:ascii="Times New Roman" w:hAnsi="Times New Roman" w:cs="Times New Roman"/>
          <w:sz w:val="24"/>
          <w:szCs w:val="24"/>
        </w:rPr>
        <w:fldChar w:fldCharType="end"/>
      </w:r>
      <w:r w:rsidRPr="005301B5">
        <w:rPr>
          <w:rFonts w:ascii="Times New Roman" w:hAnsi="Times New Roman" w:cs="Times New Roman"/>
          <w:sz w:val="24"/>
          <w:szCs w:val="24"/>
        </w:rPr>
        <w:t xml:space="preserve"> настоящего Закона вступает в силу с 1 июля 2017 года, но не ранее чем через десять календарных дней после дня его официального опубликования.</w:t>
      </w:r>
    </w:p>
    <w:p w:rsidR="005301B5" w:rsidRDefault="005301B5" w:rsidP="005301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01B5" w:rsidRPr="005301B5" w:rsidRDefault="005301B5" w:rsidP="005301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01B5" w:rsidRDefault="005301B5" w:rsidP="005301B5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301B5" w:rsidRPr="005301B5" w:rsidRDefault="005301B5" w:rsidP="005301B5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301B5">
        <w:rPr>
          <w:rFonts w:ascii="Times New Roman" w:hAnsi="Times New Roman" w:cs="Times New Roman"/>
          <w:i/>
          <w:sz w:val="24"/>
          <w:szCs w:val="24"/>
        </w:rPr>
        <w:t>Исполняющий</w:t>
      </w:r>
      <w:proofErr w:type="gramEnd"/>
      <w:r w:rsidRPr="005301B5">
        <w:rPr>
          <w:rFonts w:ascii="Times New Roman" w:hAnsi="Times New Roman" w:cs="Times New Roman"/>
          <w:i/>
          <w:sz w:val="24"/>
          <w:szCs w:val="24"/>
        </w:rPr>
        <w:t xml:space="preserve"> обязанности</w:t>
      </w:r>
    </w:p>
    <w:p w:rsidR="005301B5" w:rsidRPr="005301B5" w:rsidRDefault="005301B5" w:rsidP="005301B5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301B5">
        <w:rPr>
          <w:rFonts w:ascii="Times New Roman" w:hAnsi="Times New Roman" w:cs="Times New Roman"/>
          <w:i/>
          <w:sz w:val="24"/>
          <w:szCs w:val="24"/>
        </w:rPr>
        <w:t>Губернатора Иркутской области</w:t>
      </w:r>
    </w:p>
    <w:p w:rsidR="005301B5" w:rsidRPr="005301B5" w:rsidRDefault="005301B5" w:rsidP="005301B5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301B5">
        <w:rPr>
          <w:rFonts w:ascii="Times New Roman" w:hAnsi="Times New Roman" w:cs="Times New Roman"/>
          <w:i/>
          <w:sz w:val="24"/>
          <w:szCs w:val="24"/>
        </w:rPr>
        <w:t>А.С.Б</w:t>
      </w:r>
      <w:r w:rsidRPr="005301B5">
        <w:rPr>
          <w:rFonts w:ascii="Times New Roman" w:hAnsi="Times New Roman" w:cs="Times New Roman"/>
          <w:i/>
          <w:sz w:val="24"/>
          <w:szCs w:val="24"/>
        </w:rPr>
        <w:t>итаров</w:t>
      </w:r>
      <w:proofErr w:type="spellEnd"/>
    </w:p>
    <w:p w:rsidR="005301B5" w:rsidRDefault="005301B5" w:rsidP="005301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24B6E" w:rsidRPr="005301B5" w:rsidRDefault="00D24B6E">
      <w:pPr>
        <w:rPr>
          <w:rFonts w:ascii="Times New Roman" w:hAnsi="Times New Roman" w:cs="Times New Roman"/>
          <w:sz w:val="24"/>
          <w:szCs w:val="24"/>
        </w:rPr>
      </w:pPr>
    </w:p>
    <w:sectPr w:rsidR="00D24B6E" w:rsidRPr="005301B5" w:rsidSect="005301B5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1B5"/>
    <w:rsid w:val="005301B5"/>
    <w:rsid w:val="00D2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1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01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301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5301B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1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01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301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5301B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B4D5535EAF8771D33F6B68DE6DFA6FDBE34DE2CE83F1D7B129B0E278C2159160C21BF524E0E16602ECD616DaAi8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B4D5535EAF8771D33F6B68DE6DFA6FDBE34DE2CE83F1D7B129B0E278C2159160C21BF524E0E16602ECD636EaAi5C" TargetMode="External"/><Relationship Id="rId5" Type="http://schemas.openxmlformats.org/officeDocument/2006/relationships/hyperlink" Target="consultantplus://offline/ref=4B4D5535EAF8771D33F6B68DE6DFA6FDBE34DE2CE83F1D7B129B0E278C2159160C21BF524E0E16602ECD616DaAi8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Елена Васильевна</dc:creator>
  <cp:lastModifiedBy>Зверева Елена Васильевна</cp:lastModifiedBy>
  <cp:revision>1</cp:revision>
  <dcterms:created xsi:type="dcterms:W3CDTF">2017-07-10T06:22:00Z</dcterms:created>
  <dcterms:modified xsi:type="dcterms:W3CDTF">2017-07-10T06:32:00Z</dcterms:modified>
</cp:coreProperties>
</file>