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7A30" w:rsidRPr="005A4CBC" w:rsidRDefault="00047A30" w:rsidP="00047A30">
      <w:pPr>
        <w:pStyle w:val="ConsPlusNormal"/>
        <w:jc w:val="right"/>
        <w:outlineLvl w:val="0"/>
        <w:rPr>
          <w:rFonts w:ascii="Times New Roman" w:hAnsi="Times New Roman" w:cs="Times New Roman"/>
          <w:sz w:val="20"/>
          <w:szCs w:val="24"/>
        </w:rPr>
      </w:pPr>
      <w:r w:rsidRPr="005A4CBC">
        <w:rPr>
          <w:rFonts w:ascii="Times New Roman" w:hAnsi="Times New Roman" w:cs="Times New Roman"/>
          <w:sz w:val="20"/>
          <w:szCs w:val="24"/>
        </w:rPr>
        <w:t xml:space="preserve">Приложение № 2 </w:t>
      </w:r>
    </w:p>
    <w:p w:rsidR="00047A30" w:rsidRPr="005A4CBC" w:rsidRDefault="00047A30" w:rsidP="00047A30">
      <w:pPr>
        <w:pStyle w:val="ConsPlusNormal"/>
        <w:jc w:val="right"/>
        <w:rPr>
          <w:rFonts w:ascii="Times New Roman" w:hAnsi="Times New Roman" w:cs="Times New Roman"/>
          <w:sz w:val="20"/>
          <w:szCs w:val="24"/>
        </w:rPr>
      </w:pPr>
      <w:proofErr w:type="gramStart"/>
      <w:r w:rsidRPr="005A4CBC">
        <w:rPr>
          <w:rFonts w:ascii="Times New Roman" w:hAnsi="Times New Roman" w:cs="Times New Roman"/>
          <w:sz w:val="20"/>
          <w:szCs w:val="24"/>
        </w:rPr>
        <w:t>к</w:t>
      </w:r>
      <w:proofErr w:type="gramEnd"/>
      <w:r w:rsidRPr="005A4CBC">
        <w:rPr>
          <w:rFonts w:ascii="Times New Roman" w:hAnsi="Times New Roman" w:cs="Times New Roman"/>
          <w:sz w:val="20"/>
          <w:szCs w:val="24"/>
        </w:rPr>
        <w:t xml:space="preserve"> приказу ФНС России</w:t>
      </w:r>
    </w:p>
    <w:p w:rsidR="00047A30" w:rsidRDefault="00047A30" w:rsidP="00047A3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7674B">
        <w:rPr>
          <w:rFonts w:ascii="Times New Roman" w:hAnsi="Times New Roman" w:cs="Times New Roman"/>
          <w:sz w:val="20"/>
          <w:szCs w:val="24"/>
        </w:rPr>
        <w:t>от</w:t>
      </w:r>
      <w:proofErr w:type="gramEnd"/>
      <w:r w:rsidRPr="00A7674B">
        <w:rPr>
          <w:rFonts w:ascii="Times New Roman" w:hAnsi="Times New Roman" w:cs="Times New Roman"/>
          <w:sz w:val="20"/>
          <w:szCs w:val="24"/>
        </w:rPr>
        <w:t xml:space="preserve"> _________.2025 № ЕД-7-15/________@</w:t>
      </w:r>
    </w:p>
    <w:p w:rsidR="00047A30" w:rsidRPr="00CE7CA3" w:rsidRDefault="00047A30" w:rsidP="00047A3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F0DC6" w:rsidRDefault="004F0DC6" w:rsidP="00047A3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141"/>
      <w:bookmarkEnd w:id="0"/>
    </w:p>
    <w:p w:rsidR="004F0DC6" w:rsidRDefault="004F0DC6" w:rsidP="00047A3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47A30" w:rsidRPr="00CE7CA3" w:rsidRDefault="00047A30" w:rsidP="00047A3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E7CA3">
        <w:rPr>
          <w:rFonts w:ascii="Times New Roman" w:hAnsi="Times New Roman" w:cs="Times New Roman"/>
          <w:sz w:val="24"/>
          <w:szCs w:val="24"/>
        </w:rPr>
        <w:t>ПОРЯДОК</w:t>
      </w:r>
    </w:p>
    <w:p w:rsidR="00047A30" w:rsidRPr="00CE7CA3" w:rsidRDefault="00047A30" w:rsidP="00047A3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E7CA3">
        <w:rPr>
          <w:rFonts w:ascii="Times New Roman" w:hAnsi="Times New Roman" w:cs="Times New Roman"/>
          <w:sz w:val="24"/>
          <w:szCs w:val="24"/>
        </w:rPr>
        <w:t>ЗАПОЛНЕНИЯ РЕЕСТРОВ ДОКУМЕНТОВ, ПРЕДУСМОТРЕННЫХ</w:t>
      </w:r>
    </w:p>
    <w:p w:rsidR="00047A30" w:rsidRPr="00CE7CA3" w:rsidRDefault="00047A30" w:rsidP="00047A3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ПОДПУНКТАМИ 1, 2, 3, 4</w:t>
      </w:r>
      <w:r w:rsidRPr="00CE7CA3">
        <w:rPr>
          <w:rFonts w:ascii="Times New Roman" w:hAnsi="Times New Roman" w:cs="Times New Roman"/>
          <w:sz w:val="24"/>
          <w:szCs w:val="24"/>
        </w:rPr>
        <w:t xml:space="preserve"> ПУНКТА 11</w:t>
      </w:r>
      <w:r>
        <w:rPr>
          <w:rFonts w:ascii="Times New Roman" w:hAnsi="Times New Roman" w:cs="Times New Roman"/>
          <w:sz w:val="24"/>
          <w:szCs w:val="24"/>
        </w:rPr>
        <w:t>.1</w:t>
      </w:r>
      <w:r w:rsidRPr="00CE7CA3">
        <w:rPr>
          <w:rFonts w:ascii="Times New Roman" w:hAnsi="Times New Roman" w:cs="Times New Roman"/>
          <w:sz w:val="24"/>
          <w:szCs w:val="24"/>
        </w:rPr>
        <w:t xml:space="preserve"> СТАТЬИ 201 НАЛОГОВОГО</w:t>
      </w:r>
    </w:p>
    <w:p w:rsidR="00047A30" w:rsidRPr="00CE7CA3" w:rsidRDefault="00047A30" w:rsidP="00047A3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E7CA3">
        <w:rPr>
          <w:rFonts w:ascii="Times New Roman" w:hAnsi="Times New Roman" w:cs="Times New Roman"/>
          <w:sz w:val="24"/>
          <w:szCs w:val="24"/>
        </w:rPr>
        <w:t>КОДЕКСА РОССИЙСКОЙ ФЕДЕРАЦИИ</w:t>
      </w:r>
    </w:p>
    <w:p w:rsidR="00047A30" w:rsidRPr="009422E8" w:rsidRDefault="00047A30" w:rsidP="00047A30">
      <w:pPr>
        <w:pStyle w:val="ConsPlusNormal"/>
        <w:jc w:val="both"/>
        <w:rPr>
          <w:rFonts w:ascii="Times New Roman" w:hAnsi="Times New Roman" w:cs="Times New Roman"/>
          <w:sz w:val="28"/>
          <w:szCs w:val="24"/>
        </w:rPr>
      </w:pPr>
    </w:p>
    <w:p w:rsidR="00047A30" w:rsidRPr="009422E8" w:rsidRDefault="00047A30" w:rsidP="00047A30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4"/>
        </w:rPr>
      </w:pPr>
      <w:r w:rsidRPr="009422E8">
        <w:rPr>
          <w:rFonts w:ascii="Times New Roman" w:hAnsi="Times New Roman" w:cs="Times New Roman"/>
          <w:sz w:val="28"/>
          <w:szCs w:val="24"/>
        </w:rPr>
        <w:t>I. Общие положения</w:t>
      </w:r>
    </w:p>
    <w:p w:rsidR="00047A30" w:rsidRPr="009422E8" w:rsidRDefault="00047A30" w:rsidP="00047A30">
      <w:pPr>
        <w:pStyle w:val="ConsPlusNormal"/>
        <w:jc w:val="both"/>
        <w:rPr>
          <w:rFonts w:ascii="Times New Roman" w:hAnsi="Times New Roman" w:cs="Times New Roman"/>
          <w:sz w:val="28"/>
          <w:szCs w:val="24"/>
        </w:rPr>
      </w:pPr>
    </w:p>
    <w:p w:rsidR="00047A30" w:rsidRPr="008616E0" w:rsidRDefault="00047A30" w:rsidP="00047A30">
      <w:pPr>
        <w:pStyle w:val="a3"/>
        <w:widowControl/>
        <w:numPr>
          <w:ilvl w:val="0"/>
          <w:numId w:val="3"/>
        </w:numPr>
        <w:ind w:left="0" w:firstLine="709"/>
        <w:jc w:val="both"/>
        <w:rPr>
          <w:sz w:val="28"/>
          <w:szCs w:val="24"/>
        </w:rPr>
      </w:pPr>
      <w:r w:rsidRPr="008616E0">
        <w:rPr>
          <w:color w:val="000000" w:themeColor="text1"/>
          <w:sz w:val="28"/>
          <w:szCs w:val="24"/>
        </w:rPr>
        <w:t>Реестры документов (далее – Реестры), предусмотренные подпунктами 1, 2</w:t>
      </w:r>
      <w:hyperlink r:id="rId7"/>
      <w:r w:rsidRPr="008616E0">
        <w:rPr>
          <w:color w:val="000000" w:themeColor="text1"/>
          <w:sz w:val="28"/>
          <w:szCs w:val="24"/>
        </w:rPr>
        <w:t>, 3</w:t>
      </w:r>
      <w:hyperlink r:id="rId8"/>
      <w:r w:rsidRPr="008616E0">
        <w:rPr>
          <w:color w:val="000000" w:themeColor="text1"/>
          <w:sz w:val="28"/>
          <w:szCs w:val="24"/>
        </w:rPr>
        <w:t xml:space="preserve">, 4 пункта 11.1 статьи 201 Налогового кодекса Российской Федерации (далее – Кодекс), содержат сведения из документов, подтверждающих обоснованность применения налоговых вычетов по акцизу при совершении операций, предусмотренных </w:t>
      </w:r>
      <w:hyperlink r:id="rId9">
        <w:r w:rsidRPr="008616E0">
          <w:rPr>
            <w:color w:val="000000" w:themeColor="text1"/>
            <w:sz w:val="28"/>
            <w:szCs w:val="24"/>
          </w:rPr>
          <w:t>подпунктом 20</w:t>
        </w:r>
      </w:hyperlink>
      <w:r w:rsidRPr="008616E0">
        <w:rPr>
          <w:color w:val="000000" w:themeColor="text1"/>
          <w:sz w:val="28"/>
          <w:szCs w:val="24"/>
        </w:rPr>
        <w:t xml:space="preserve">.2  пункта 1 статьи 182 Кодекса, налогоплательщиком, имеющим свидетельство </w:t>
      </w:r>
      <w:r w:rsidRPr="008616E0">
        <w:rPr>
          <w:sz w:val="28"/>
          <w:szCs w:val="24"/>
        </w:rPr>
        <w:t xml:space="preserve">(свидетельства), предусмотренное подпунктом 5 пункта 1 статьи 179.2 Кодекса, в случае использования полученной (оприходованной) фармацевтической субстанции спирта этилового для производства </w:t>
      </w:r>
      <w:r w:rsidRPr="008616E0">
        <w:rPr>
          <w:rFonts w:eastAsiaTheme="minorHAnsi"/>
          <w:sz w:val="28"/>
          <w:szCs w:val="28"/>
          <w:lang w:eastAsia="en-US"/>
        </w:rPr>
        <w:t xml:space="preserve">прошедших регистрацию в соответствии с правом Евразийского экономического союза и (или) законодательством Российской Федерации лекарственных средств, и (или) лекарственных препаратов, и (или) медицинских изделий, предусмотренных </w:t>
      </w:r>
      <w:hyperlink r:id="rId10" w:history="1">
        <w:r w:rsidRPr="008616E0">
          <w:rPr>
            <w:rFonts w:eastAsiaTheme="minorHAnsi"/>
            <w:sz w:val="28"/>
            <w:szCs w:val="28"/>
            <w:lang w:eastAsia="en-US"/>
          </w:rPr>
          <w:t>перечнями</w:t>
        </w:r>
      </w:hyperlink>
      <w:r w:rsidRPr="008616E0">
        <w:rPr>
          <w:rFonts w:eastAsiaTheme="minorHAnsi"/>
          <w:sz w:val="28"/>
          <w:szCs w:val="28"/>
          <w:lang w:eastAsia="en-US"/>
        </w:rPr>
        <w:t xml:space="preserve">, утвержденными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здравоохранения, в соответствии с </w:t>
      </w:r>
      <w:hyperlink r:id="rId11" w:history="1">
        <w:r w:rsidRPr="008616E0">
          <w:rPr>
            <w:rFonts w:eastAsiaTheme="minorHAnsi"/>
            <w:sz w:val="28"/>
            <w:szCs w:val="28"/>
            <w:lang w:eastAsia="en-US"/>
          </w:rPr>
          <w:t>критериями</w:t>
        </w:r>
      </w:hyperlink>
      <w:r w:rsidRPr="008616E0">
        <w:rPr>
          <w:rFonts w:eastAsiaTheme="minorHAnsi"/>
          <w:sz w:val="28"/>
          <w:szCs w:val="28"/>
          <w:lang w:eastAsia="en-US"/>
        </w:rPr>
        <w:t xml:space="preserve"> и в </w:t>
      </w:r>
      <w:hyperlink r:id="rId12" w:history="1">
        <w:r w:rsidRPr="008616E0">
          <w:rPr>
            <w:rFonts w:eastAsiaTheme="minorHAnsi"/>
            <w:sz w:val="28"/>
            <w:szCs w:val="28"/>
            <w:lang w:eastAsia="en-US"/>
          </w:rPr>
          <w:t>порядке</w:t>
        </w:r>
      </w:hyperlink>
      <w:r w:rsidRPr="008616E0">
        <w:rPr>
          <w:rFonts w:eastAsiaTheme="minorHAnsi"/>
          <w:sz w:val="28"/>
          <w:szCs w:val="28"/>
          <w:lang w:eastAsia="en-US"/>
        </w:rPr>
        <w:t>, которые установлены Правительством Российской Федерации (далее – Перечни), в качестве сырья для производства которых (в процессе производства которых) используется фармацевтическая субстанция спирта этилового</w:t>
      </w:r>
      <w:r w:rsidRPr="008616E0">
        <w:rPr>
          <w:sz w:val="28"/>
          <w:szCs w:val="24"/>
        </w:rPr>
        <w:t>, указанных в таком свидетельстве и (или) документах.</w:t>
      </w:r>
    </w:p>
    <w:p w:rsidR="00047A30" w:rsidRPr="008616E0" w:rsidRDefault="00047A30" w:rsidP="00047A30">
      <w:pPr>
        <w:pStyle w:val="a3"/>
        <w:widowControl/>
        <w:numPr>
          <w:ilvl w:val="0"/>
          <w:numId w:val="3"/>
        </w:numPr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8616E0">
        <w:rPr>
          <w:rFonts w:eastAsiaTheme="minorHAnsi"/>
          <w:sz w:val="28"/>
          <w:szCs w:val="28"/>
          <w:lang w:eastAsia="en-US"/>
        </w:rPr>
        <w:t xml:space="preserve">Заполнение полей </w:t>
      </w:r>
      <w:r>
        <w:rPr>
          <w:rFonts w:eastAsiaTheme="minorHAnsi"/>
          <w:sz w:val="28"/>
          <w:szCs w:val="28"/>
          <w:lang w:eastAsia="en-US"/>
        </w:rPr>
        <w:t xml:space="preserve">Реестров </w:t>
      </w:r>
      <w:r w:rsidRPr="008616E0">
        <w:rPr>
          <w:rFonts w:eastAsiaTheme="minorHAnsi"/>
          <w:sz w:val="28"/>
          <w:szCs w:val="28"/>
          <w:lang w:eastAsia="en-US"/>
        </w:rPr>
        <w:t>значениями текстовых, числовых, кодовых показателей осуществляется слева направо, начиная с первого (левого) знакоместа.</w:t>
      </w:r>
    </w:p>
    <w:p w:rsidR="00047A30" w:rsidRPr="008616E0" w:rsidRDefault="00047A30" w:rsidP="00047A30">
      <w:pPr>
        <w:pStyle w:val="a3"/>
        <w:widowControl/>
        <w:spacing w:before="28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8616E0">
        <w:rPr>
          <w:rFonts w:eastAsiaTheme="minorHAnsi"/>
          <w:sz w:val="28"/>
          <w:szCs w:val="28"/>
          <w:lang w:eastAsia="en-US"/>
        </w:rPr>
        <w:t xml:space="preserve">При заполнении полей </w:t>
      </w:r>
      <w:r>
        <w:rPr>
          <w:rFonts w:eastAsiaTheme="minorHAnsi"/>
          <w:sz w:val="28"/>
          <w:szCs w:val="28"/>
          <w:lang w:eastAsia="en-US"/>
        </w:rPr>
        <w:t xml:space="preserve">Реестров </w:t>
      </w:r>
      <w:r w:rsidRPr="008616E0">
        <w:rPr>
          <w:rFonts w:eastAsiaTheme="minorHAnsi"/>
          <w:sz w:val="28"/>
          <w:szCs w:val="28"/>
          <w:lang w:eastAsia="en-US"/>
        </w:rPr>
        <w:t>с использованием программного обеспечения значения числовых показателей выравниваются по правому (последнему) знакоместу.</w:t>
      </w:r>
    </w:p>
    <w:p w:rsidR="00047A30" w:rsidRPr="008616E0" w:rsidRDefault="00047A30" w:rsidP="00047A30">
      <w:pPr>
        <w:pStyle w:val="a3"/>
        <w:widowControl/>
        <w:spacing w:before="28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8616E0">
        <w:rPr>
          <w:rFonts w:eastAsiaTheme="minorHAnsi"/>
          <w:sz w:val="28"/>
          <w:szCs w:val="28"/>
          <w:lang w:eastAsia="en-US"/>
        </w:rPr>
        <w:t>В случае отсутствия какого-либо показателя во всех знакоместах соответствующего поля проставляется прочерк.</w:t>
      </w:r>
    </w:p>
    <w:p w:rsidR="00047A30" w:rsidRPr="008616E0" w:rsidRDefault="00047A30" w:rsidP="00047A30">
      <w:pPr>
        <w:pStyle w:val="a3"/>
        <w:widowControl/>
        <w:spacing w:before="28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8616E0">
        <w:rPr>
          <w:rFonts w:eastAsiaTheme="minorHAnsi"/>
          <w:sz w:val="28"/>
          <w:szCs w:val="28"/>
          <w:lang w:eastAsia="en-US"/>
        </w:rPr>
        <w:t>В случае если для указания какого-либо показателя не требуется заполнения всех знакомест соответствующего поля, в незаполненных знакоместах в правой части поля проставляется прочерк. Например, при указании десятизначного ИНН организацией в поле "ИНН" из двенадцати знакомест показатель заполняется следующим образом "5024002119--".</w:t>
      </w:r>
    </w:p>
    <w:p w:rsidR="00047A30" w:rsidRDefault="00047A30" w:rsidP="00047A30">
      <w:pPr>
        <w:pStyle w:val="ConsPlusNormal"/>
        <w:jc w:val="both"/>
        <w:rPr>
          <w:rFonts w:ascii="Times New Roman" w:hAnsi="Times New Roman" w:cs="Times New Roman"/>
          <w:sz w:val="28"/>
          <w:szCs w:val="24"/>
        </w:rPr>
      </w:pPr>
    </w:p>
    <w:p w:rsidR="004F0DC6" w:rsidRDefault="004F0DC6" w:rsidP="00047A30">
      <w:pPr>
        <w:pStyle w:val="ConsPlusNormal"/>
        <w:jc w:val="both"/>
        <w:rPr>
          <w:rFonts w:ascii="Times New Roman" w:hAnsi="Times New Roman" w:cs="Times New Roman"/>
          <w:sz w:val="28"/>
          <w:szCs w:val="24"/>
        </w:rPr>
      </w:pPr>
    </w:p>
    <w:p w:rsidR="004F0DC6" w:rsidRDefault="004F0DC6" w:rsidP="00047A30">
      <w:pPr>
        <w:pStyle w:val="ConsPlusNormal"/>
        <w:jc w:val="both"/>
        <w:rPr>
          <w:rFonts w:ascii="Times New Roman" w:hAnsi="Times New Roman" w:cs="Times New Roman"/>
          <w:sz w:val="28"/>
          <w:szCs w:val="24"/>
        </w:rPr>
      </w:pPr>
    </w:p>
    <w:p w:rsidR="00047A30" w:rsidRPr="009422E8" w:rsidRDefault="00047A30" w:rsidP="00047A30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4"/>
        </w:rPr>
      </w:pPr>
      <w:r w:rsidRPr="009422E8">
        <w:rPr>
          <w:rFonts w:ascii="Times New Roman" w:hAnsi="Times New Roman" w:cs="Times New Roman"/>
          <w:sz w:val="28"/>
          <w:szCs w:val="24"/>
        </w:rPr>
        <w:lastRenderedPageBreak/>
        <w:t>II. Заполнение Реестров</w:t>
      </w:r>
    </w:p>
    <w:p w:rsidR="00047A30" w:rsidRPr="009422E8" w:rsidRDefault="00047A30" w:rsidP="00047A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047A30" w:rsidRDefault="00047A30" w:rsidP="00047A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hAnsi="Times New Roman" w:cs="Times New Roman"/>
          <w:color w:val="000000" w:themeColor="text1"/>
          <w:sz w:val="28"/>
          <w:szCs w:val="24"/>
        </w:rPr>
        <w:t>3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>. В Реестрах указываются следующие сведения:</w:t>
      </w:r>
    </w:p>
    <w:p w:rsidR="00047A30" w:rsidRDefault="00047A30" w:rsidP="00047A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4"/>
        </w:rPr>
        <w:t>а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4"/>
        </w:rPr>
        <w:t>) При заполнении титульного листа Реестров указываются – ИНН и КПП</w:t>
      </w:r>
      <w:r w:rsidRPr="008616E0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в соответствии с документом, подтверждающим постановку на учет российской организации в налоговом органе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;</w:t>
      </w:r>
    </w:p>
    <w:p w:rsidR="00047A30" w:rsidRPr="009422E8" w:rsidRDefault="00047A30" w:rsidP="00047A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б) 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>в строке «Налоговый период (код)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»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–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код, определяющий налоговый период, указанный в налоговой декларации по акцизам на этиловый спирт, алкогольную и (или) подакцизную спиртосодержащую продукцию, а также на виноград (далее 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–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декларация), представленной по форме (формату), утвержденной приказом ФНС России от 19.04.2023 № ЕД-7-3/262@ (ред. от 03.09.2024) «Об утверждении формы, порядка заполнения и формата представления налоговой декларации по акцизам на этиловый спирт, алкогольную и (или) подакцизную спиртосодержащую продукцию, сахаросодержащие напитки, а также на виноград в электронной форме» (Зарегистрировано в Минюсте России 20.06.2023 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№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73925) к которой представляются Реестры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, согласно приложению к настоящему Порядку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>;</w:t>
      </w:r>
    </w:p>
    <w:p w:rsidR="00047A30" w:rsidRPr="009422E8" w:rsidRDefault="00047A30" w:rsidP="00047A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4"/>
        </w:rPr>
        <w:t>в</w:t>
      </w:r>
      <w:proofErr w:type="gramEnd"/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>) в строке «Отчетный год» - отчетный год, указанный в декларации;</w:t>
      </w:r>
    </w:p>
    <w:p w:rsidR="00047A30" w:rsidRPr="00B60580" w:rsidRDefault="00047A30" w:rsidP="00047A30">
      <w:pPr>
        <w:widowControl/>
        <w:jc w:val="both"/>
        <w:rPr>
          <w:sz w:val="28"/>
          <w:szCs w:val="24"/>
        </w:rPr>
      </w:pPr>
      <w:proofErr w:type="gramStart"/>
      <w:r>
        <w:rPr>
          <w:color w:val="000000" w:themeColor="text1"/>
          <w:sz w:val="28"/>
          <w:szCs w:val="24"/>
        </w:rPr>
        <w:t>г</w:t>
      </w:r>
      <w:proofErr w:type="gramEnd"/>
      <w:r w:rsidRPr="009422E8">
        <w:rPr>
          <w:color w:val="000000" w:themeColor="text1"/>
          <w:sz w:val="28"/>
          <w:szCs w:val="24"/>
        </w:rPr>
        <w:t xml:space="preserve">) в </w:t>
      </w:r>
      <w:hyperlink w:anchor="P52">
        <w:r w:rsidRPr="009422E8">
          <w:rPr>
            <w:color w:val="000000" w:themeColor="text1"/>
            <w:sz w:val="28"/>
            <w:szCs w:val="24"/>
          </w:rPr>
          <w:t>строке</w:t>
        </w:r>
      </w:hyperlink>
      <w:r w:rsidRPr="009422E8">
        <w:rPr>
          <w:color w:val="000000" w:themeColor="text1"/>
          <w:sz w:val="28"/>
          <w:szCs w:val="24"/>
        </w:rPr>
        <w:t xml:space="preserve"> «Номер корректировки» </w:t>
      </w:r>
      <w:r>
        <w:rPr>
          <w:color w:val="000000" w:themeColor="text1"/>
          <w:sz w:val="28"/>
          <w:szCs w:val="24"/>
        </w:rPr>
        <w:t>- номер корректировки Реестра. П</w:t>
      </w:r>
      <w:r w:rsidRPr="009422E8">
        <w:rPr>
          <w:color w:val="000000" w:themeColor="text1"/>
          <w:sz w:val="28"/>
          <w:szCs w:val="24"/>
        </w:rPr>
        <w:t xml:space="preserve">ри представлении в налоговый орган первичных Реестров за налоговый период проставляется «0-», при представлении уточненных Реестров за соответствующий налоговый период </w:t>
      </w:r>
      <w:r>
        <w:rPr>
          <w:rFonts w:eastAsiaTheme="minorHAnsi"/>
          <w:sz w:val="28"/>
          <w:szCs w:val="28"/>
          <w:lang w:eastAsia="en-US"/>
        </w:rPr>
        <w:t xml:space="preserve">номер указывается последовательно ("1--", "2--", "3--" и </w:t>
      </w:r>
      <w:r w:rsidRPr="00B60580">
        <w:rPr>
          <w:rFonts w:eastAsiaTheme="minorHAnsi"/>
          <w:sz w:val="28"/>
          <w:szCs w:val="28"/>
          <w:lang w:eastAsia="en-US"/>
        </w:rPr>
        <w:t>так далее). Не допускается заполнение номера корректировки по уточненному Реестру без ранее представленного первичного Реестра</w:t>
      </w:r>
      <w:r w:rsidRPr="00B60580">
        <w:rPr>
          <w:sz w:val="28"/>
          <w:szCs w:val="24"/>
        </w:rPr>
        <w:t>;</w:t>
      </w:r>
    </w:p>
    <w:p w:rsidR="00047A30" w:rsidRPr="00B60580" w:rsidRDefault="00047A30" w:rsidP="00047A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B60580">
        <w:rPr>
          <w:rFonts w:ascii="Times New Roman" w:hAnsi="Times New Roman" w:cs="Times New Roman"/>
          <w:sz w:val="28"/>
          <w:szCs w:val="24"/>
        </w:rPr>
        <w:t>г</w:t>
      </w:r>
      <w:proofErr w:type="gramEnd"/>
      <w:r w:rsidRPr="00B60580">
        <w:rPr>
          <w:rFonts w:ascii="Times New Roman" w:hAnsi="Times New Roman" w:cs="Times New Roman"/>
          <w:sz w:val="28"/>
          <w:szCs w:val="24"/>
        </w:rPr>
        <w:t>) в строке «Налогоплательщик» указывается полное наименование организации, осуществляющей деятельность на территории Российской Федерации и имеющей свидетельство (свидетельства), предусмотренное подпунктом 5 пункта 1 статьи 179.2 Кодекса.</w:t>
      </w:r>
    </w:p>
    <w:p w:rsidR="00047A30" w:rsidRPr="00B60580" w:rsidRDefault="00047A30" w:rsidP="00047A30">
      <w:pPr>
        <w:widowControl/>
        <w:ind w:firstLine="709"/>
        <w:jc w:val="both"/>
        <w:rPr>
          <w:sz w:val="28"/>
          <w:szCs w:val="24"/>
        </w:rPr>
      </w:pPr>
      <w:r w:rsidRPr="00B60580">
        <w:rPr>
          <w:rFonts w:eastAsiaTheme="minorHAnsi"/>
          <w:sz w:val="28"/>
          <w:szCs w:val="28"/>
          <w:lang w:eastAsia="en-US"/>
        </w:rPr>
        <w:t xml:space="preserve">4. В </w:t>
      </w:r>
      <w:hyperlink r:id="rId13" w:history="1">
        <w:r w:rsidRPr="00B60580">
          <w:rPr>
            <w:rFonts w:eastAsiaTheme="minorHAnsi"/>
            <w:sz w:val="28"/>
            <w:szCs w:val="28"/>
            <w:lang w:eastAsia="en-US"/>
          </w:rPr>
          <w:t>разделе</w:t>
        </w:r>
      </w:hyperlink>
      <w:r w:rsidRPr="00B60580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т</w:t>
      </w:r>
      <w:r w:rsidRPr="00B60580">
        <w:rPr>
          <w:rFonts w:eastAsiaTheme="minorHAnsi"/>
          <w:sz w:val="28"/>
          <w:szCs w:val="28"/>
          <w:lang w:eastAsia="en-US"/>
        </w:rPr>
        <w:t xml:space="preserve">итульного листа </w:t>
      </w:r>
      <w:r>
        <w:rPr>
          <w:rFonts w:eastAsiaTheme="minorHAnsi"/>
          <w:sz w:val="28"/>
          <w:szCs w:val="28"/>
          <w:lang w:eastAsia="en-US"/>
        </w:rPr>
        <w:t xml:space="preserve">Реестров </w:t>
      </w:r>
      <w:r w:rsidRPr="00B60580">
        <w:rPr>
          <w:rFonts w:eastAsiaTheme="minorHAnsi"/>
          <w:sz w:val="28"/>
          <w:szCs w:val="28"/>
          <w:lang w:eastAsia="en-US"/>
        </w:rPr>
        <w:t>«Достоверность и полноту сведений, указанных в настоящих реестрах</w:t>
      </w:r>
      <w:r w:rsidRPr="00B60580">
        <w:rPr>
          <w:sz w:val="28"/>
          <w:szCs w:val="24"/>
        </w:rPr>
        <w:t>, подтверждаю» указывается:</w:t>
      </w:r>
    </w:p>
    <w:p w:rsidR="00047A30" w:rsidRDefault="00047A30" w:rsidP="00047A30">
      <w:pPr>
        <w:widowControl/>
        <w:ind w:firstLine="709"/>
        <w:jc w:val="both"/>
        <w:rPr>
          <w:sz w:val="28"/>
          <w:szCs w:val="24"/>
        </w:rPr>
      </w:pPr>
      <w:r w:rsidRPr="00B60580">
        <w:rPr>
          <w:sz w:val="28"/>
          <w:szCs w:val="24"/>
        </w:rPr>
        <w:t xml:space="preserve">1) в случае подтверждения достоверности и полноты сведений в </w:t>
      </w:r>
      <w:r>
        <w:rPr>
          <w:sz w:val="28"/>
          <w:szCs w:val="24"/>
        </w:rPr>
        <w:t>Реестрах</w:t>
      </w:r>
      <w:hyperlink r:id="rId14" w:history="1"/>
      <w:r w:rsidRPr="00B60580">
        <w:rPr>
          <w:sz w:val="28"/>
          <w:szCs w:val="24"/>
        </w:rPr>
        <w:t xml:space="preserve"> руководителем организации-налогоплательщика - код "1"; </w:t>
      </w:r>
    </w:p>
    <w:p w:rsidR="00047A30" w:rsidRPr="00B60580" w:rsidRDefault="00047A30" w:rsidP="00047A30">
      <w:pPr>
        <w:widowControl/>
        <w:ind w:firstLine="709"/>
        <w:jc w:val="both"/>
        <w:rPr>
          <w:sz w:val="28"/>
          <w:szCs w:val="24"/>
        </w:rPr>
      </w:pPr>
      <w:proofErr w:type="gramStart"/>
      <w:r w:rsidRPr="00B60580">
        <w:rPr>
          <w:sz w:val="28"/>
          <w:szCs w:val="24"/>
        </w:rPr>
        <w:t>в</w:t>
      </w:r>
      <w:proofErr w:type="gramEnd"/>
      <w:r w:rsidRPr="00B60580">
        <w:rPr>
          <w:sz w:val="28"/>
          <w:szCs w:val="24"/>
        </w:rPr>
        <w:t xml:space="preserve"> случае подтверждения достоверности и полноты сведений представителем налогоплательщика - код "2";</w:t>
      </w:r>
    </w:p>
    <w:p w:rsidR="00047A30" w:rsidRPr="00B60580" w:rsidRDefault="00047A30" w:rsidP="00047A30">
      <w:pPr>
        <w:widowControl/>
        <w:ind w:firstLine="709"/>
        <w:jc w:val="both"/>
        <w:rPr>
          <w:sz w:val="28"/>
          <w:szCs w:val="24"/>
        </w:rPr>
      </w:pPr>
      <w:r w:rsidRPr="00B60580">
        <w:rPr>
          <w:sz w:val="28"/>
          <w:szCs w:val="24"/>
        </w:rPr>
        <w:t xml:space="preserve">2) в </w:t>
      </w:r>
      <w:hyperlink r:id="rId15" w:history="1">
        <w:r w:rsidRPr="00B60580">
          <w:rPr>
            <w:sz w:val="28"/>
            <w:szCs w:val="24"/>
          </w:rPr>
          <w:t>поле</w:t>
        </w:r>
      </w:hyperlink>
      <w:r w:rsidRPr="00B60580">
        <w:rPr>
          <w:sz w:val="28"/>
          <w:szCs w:val="24"/>
        </w:rPr>
        <w:t xml:space="preserve"> "фамилия, имя, отчество полностью" построчно указываются:</w:t>
      </w:r>
    </w:p>
    <w:p w:rsidR="00047A30" w:rsidRPr="00B60580" w:rsidRDefault="00047A30" w:rsidP="00047A30">
      <w:pPr>
        <w:widowControl/>
        <w:ind w:firstLine="709"/>
        <w:jc w:val="both"/>
        <w:rPr>
          <w:sz w:val="28"/>
          <w:szCs w:val="24"/>
        </w:rPr>
      </w:pPr>
      <w:proofErr w:type="gramStart"/>
      <w:r w:rsidRPr="00B60580">
        <w:rPr>
          <w:sz w:val="28"/>
          <w:szCs w:val="24"/>
        </w:rPr>
        <w:t>при</w:t>
      </w:r>
      <w:proofErr w:type="gramEnd"/>
      <w:r w:rsidRPr="00B60580">
        <w:rPr>
          <w:sz w:val="28"/>
          <w:szCs w:val="24"/>
        </w:rPr>
        <w:t xml:space="preserve"> представлении </w:t>
      </w:r>
      <w:r>
        <w:rPr>
          <w:sz w:val="28"/>
          <w:szCs w:val="24"/>
        </w:rPr>
        <w:t>Реестров</w:t>
      </w:r>
      <w:hyperlink r:id="rId16" w:history="1"/>
      <w:r w:rsidRPr="00B60580">
        <w:rPr>
          <w:sz w:val="28"/>
          <w:szCs w:val="24"/>
        </w:rPr>
        <w:t xml:space="preserve"> организацией - полностью фамилия, имя, отчество руководителя организации; в поле, отведенном для подписи, проставляются его личная подпись и дата подписания;</w:t>
      </w:r>
    </w:p>
    <w:p w:rsidR="00047A30" w:rsidRDefault="00047A30" w:rsidP="00047A30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504B7F">
        <w:rPr>
          <w:color w:val="000000" w:themeColor="text1"/>
          <w:sz w:val="28"/>
          <w:szCs w:val="24"/>
        </w:rPr>
        <w:t>при</w:t>
      </w:r>
      <w:proofErr w:type="gramEnd"/>
      <w:r w:rsidRPr="00504B7F">
        <w:rPr>
          <w:color w:val="000000" w:themeColor="text1"/>
          <w:sz w:val="28"/>
          <w:szCs w:val="24"/>
        </w:rPr>
        <w:t xml:space="preserve"> представлении </w:t>
      </w:r>
      <w:r>
        <w:rPr>
          <w:color w:val="000000" w:themeColor="text1"/>
          <w:sz w:val="28"/>
          <w:szCs w:val="24"/>
        </w:rPr>
        <w:t>Реестров</w:t>
      </w:r>
      <w:hyperlink r:id="rId17" w:history="1"/>
      <w:r w:rsidRPr="00504B7F">
        <w:rPr>
          <w:color w:val="000000" w:themeColor="text1"/>
          <w:sz w:val="28"/>
          <w:szCs w:val="24"/>
        </w:rPr>
        <w:t xml:space="preserve"> предс</w:t>
      </w:r>
      <w:r>
        <w:rPr>
          <w:rFonts w:eastAsiaTheme="minorHAnsi"/>
          <w:sz w:val="28"/>
          <w:szCs w:val="28"/>
          <w:lang w:eastAsia="en-US"/>
        </w:rPr>
        <w:t>тавителем налогоплательщика - физическим лицом - полностью фамилия, имя, отчество представителя налогоплательщика; в поле, отведенном для подписи, проставляются его личная подпись и дата подписания;</w:t>
      </w:r>
    </w:p>
    <w:p w:rsidR="00047A30" w:rsidRPr="008E76CE" w:rsidRDefault="00047A30" w:rsidP="00047A30">
      <w:pPr>
        <w:widowControl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при представлении Реестров</w:t>
      </w:r>
      <w:hyperlink r:id="rId18" w:history="1"/>
      <w:r>
        <w:rPr>
          <w:rFonts w:eastAsiaTheme="minorHAnsi"/>
          <w:sz w:val="28"/>
          <w:szCs w:val="28"/>
          <w:lang w:eastAsia="en-US"/>
        </w:rPr>
        <w:t xml:space="preserve"> представителем налогоплательщика - юридическим лицом - полностью фамилия, имя, отчество физического лица, уполномоченного в соответствии с документом, подтверждающим полномочия представителя налогоплательщика - юридического лица, подтверждать </w:t>
      </w:r>
      <w:r>
        <w:rPr>
          <w:rFonts w:eastAsiaTheme="minorHAnsi"/>
          <w:sz w:val="28"/>
          <w:szCs w:val="28"/>
          <w:lang w:eastAsia="en-US"/>
        </w:rPr>
        <w:lastRenderedPageBreak/>
        <w:t>достоверность и полноту сведений, указанных в Реестрах</w:t>
      </w:r>
      <w:hyperlink r:id="rId19" w:history="1"/>
      <w:r>
        <w:rPr>
          <w:rFonts w:eastAsiaTheme="minorHAnsi"/>
          <w:sz w:val="28"/>
          <w:szCs w:val="28"/>
          <w:lang w:eastAsia="en-US"/>
        </w:rPr>
        <w:t>; в поле, отведенном для подписи, проставляются его личная подпись и дата подписания;</w:t>
      </w:r>
    </w:p>
    <w:p w:rsidR="00047A30" w:rsidRPr="00B60580" w:rsidRDefault="00047A30" w:rsidP="00047A30">
      <w:pPr>
        <w:widowControl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E76CE">
        <w:rPr>
          <w:rFonts w:eastAsiaTheme="minorHAnsi"/>
          <w:sz w:val="28"/>
          <w:szCs w:val="28"/>
          <w:lang w:eastAsia="en-US"/>
        </w:rPr>
        <w:t>3) при представлении Реестров</w:t>
      </w:r>
      <w:hyperlink r:id="rId20" w:history="1"/>
      <w:r w:rsidRPr="008E76CE">
        <w:rPr>
          <w:rFonts w:eastAsiaTheme="minorHAnsi"/>
          <w:sz w:val="28"/>
          <w:szCs w:val="28"/>
          <w:lang w:eastAsia="en-US"/>
        </w:rPr>
        <w:t xml:space="preserve"> представителем налогоплательщика в </w:t>
      </w:r>
      <w:hyperlink r:id="rId21" w:history="1">
        <w:r w:rsidRPr="008E76CE">
          <w:rPr>
            <w:rFonts w:eastAsiaTheme="minorHAnsi"/>
            <w:sz w:val="28"/>
            <w:szCs w:val="28"/>
            <w:lang w:eastAsia="en-US"/>
          </w:rPr>
          <w:t>поле</w:t>
        </w:r>
      </w:hyperlink>
      <w:r w:rsidRPr="008E76CE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«Наименование и реквизиты документа, подтверждающего полномочия представителя налогоплательщика» указываются наименование и реквизиты документа, подтверждающего полномочия представителя налогоплательщика. Для доверенности, совершенной в форме электронного документа в соответствии с </w:t>
      </w:r>
      <w:r w:rsidRPr="00B60580">
        <w:rPr>
          <w:rFonts w:eastAsiaTheme="minorHAnsi"/>
          <w:sz w:val="28"/>
          <w:szCs w:val="28"/>
          <w:lang w:eastAsia="en-US"/>
        </w:rPr>
        <w:t xml:space="preserve">положениями </w:t>
      </w:r>
      <w:hyperlink r:id="rId22" w:history="1">
        <w:r w:rsidRPr="00B60580">
          <w:rPr>
            <w:rFonts w:eastAsiaTheme="minorHAnsi"/>
            <w:sz w:val="28"/>
            <w:szCs w:val="28"/>
            <w:lang w:eastAsia="en-US"/>
          </w:rPr>
          <w:t>пункта 3 статьи 29</w:t>
        </w:r>
      </w:hyperlink>
      <w:r w:rsidRPr="00B60580">
        <w:rPr>
          <w:rFonts w:eastAsiaTheme="minorHAnsi"/>
          <w:sz w:val="28"/>
          <w:szCs w:val="28"/>
          <w:lang w:eastAsia="en-US"/>
        </w:rPr>
        <w:t xml:space="preserve"> и </w:t>
      </w:r>
      <w:hyperlink r:id="rId23" w:history="1">
        <w:r w:rsidRPr="00B60580">
          <w:rPr>
            <w:rFonts w:eastAsiaTheme="minorHAnsi"/>
            <w:sz w:val="28"/>
            <w:szCs w:val="28"/>
            <w:lang w:eastAsia="en-US"/>
          </w:rPr>
          <w:t>пункта 5 статьи 80</w:t>
        </w:r>
      </w:hyperlink>
      <w:r w:rsidRPr="00B60580">
        <w:rPr>
          <w:rFonts w:eastAsiaTheme="minorHAnsi"/>
          <w:sz w:val="28"/>
          <w:szCs w:val="28"/>
          <w:lang w:eastAsia="en-US"/>
        </w:rPr>
        <w:t xml:space="preserve"> Кодекса, указывается GUID доверенности.</w:t>
      </w:r>
    </w:p>
    <w:p w:rsidR="00047A30" w:rsidRPr="009422E8" w:rsidRDefault="00047A30" w:rsidP="00047A30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9422E8">
        <w:rPr>
          <w:rFonts w:ascii="Times New Roman" w:hAnsi="Times New Roman" w:cs="Times New Roman"/>
          <w:sz w:val="28"/>
          <w:szCs w:val="24"/>
        </w:rPr>
        <w:t xml:space="preserve">В графах </w:t>
      </w:r>
      <w:r>
        <w:rPr>
          <w:rFonts w:ascii="Times New Roman" w:hAnsi="Times New Roman" w:cs="Times New Roman"/>
          <w:sz w:val="28"/>
          <w:szCs w:val="24"/>
        </w:rPr>
        <w:t>таблицы «Показатели, подлежащие сопоставлению с налоговой декларацией по акцизам на этиловый спирт, алкогольную и (или) подакцизную спиртосодержащую продукцию, а также на виноград»,</w:t>
      </w:r>
      <w:r w:rsidRPr="009422E8">
        <w:rPr>
          <w:rFonts w:ascii="Times New Roman" w:hAnsi="Times New Roman" w:cs="Times New Roman"/>
          <w:sz w:val="28"/>
          <w:szCs w:val="24"/>
        </w:rPr>
        <w:t xml:space="preserve"> указываются следующие сведения:</w:t>
      </w:r>
    </w:p>
    <w:p w:rsidR="00047A30" w:rsidRPr="009422E8" w:rsidRDefault="00047A30" w:rsidP="00047A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hAnsi="Times New Roman" w:cs="Times New Roman"/>
          <w:color w:val="000000" w:themeColor="text1"/>
          <w:sz w:val="28"/>
          <w:szCs w:val="24"/>
        </w:rPr>
        <w:t>- в графе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«</w:t>
      </w:r>
      <w:r w:rsidRPr="009422E8">
        <w:rPr>
          <w:rFonts w:ascii="Times New Roman" w:hAnsi="Times New Roman" w:cs="Times New Roman"/>
          <w:sz w:val="28"/>
          <w:szCs w:val="24"/>
        </w:rPr>
        <w:t xml:space="preserve">Сумма налога, принятая к вычету согласно </w:t>
      </w:r>
      <w:proofErr w:type="spellStart"/>
      <w:r w:rsidRPr="009422E8">
        <w:rPr>
          <w:rFonts w:ascii="Times New Roman" w:hAnsi="Times New Roman" w:cs="Times New Roman"/>
          <w:sz w:val="28"/>
          <w:szCs w:val="24"/>
        </w:rPr>
        <w:t>пп</w:t>
      </w:r>
      <w:proofErr w:type="spellEnd"/>
      <w:r w:rsidRPr="009422E8">
        <w:rPr>
          <w:rFonts w:ascii="Times New Roman" w:hAnsi="Times New Roman" w:cs="Times New Roman"/>
          <w:sz w:val="28"/>
          <w:szCs w:val="24"/>
        </w:rPr>
        <w:t>. 11.1 п. 1 ст. 200 НК РФ (акциз) по коду показателя 30050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>» указывается сумма акциза, соответствующая сумме в графе 3 подраздела 2.3 раздела 2 декларации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</w:t>
      </w:r>
      <w:r w:rsidRPr="009422E8">
        <w:rPr>
          <w:color w:val="000000" w:themeColor="text1"/>
          <w:sz w:val="28"/>
          <w:szCs w:val="24"/>
        </w:rPr>
        <w:t>(</w:t>
      </w:r>
      <w:r w:rsidRPr="00824E48">
        <w:rPr>
          <w:rFonts w:ascii="Times New Roman" w:hAnsi="Times New Roman" w:cs="Times New Roman"/>
          <w:color w:val="000000" w:themeColor="text1"/>
          <w:sz w:val="28"/>
          <w:szCs w:val="24"/>
        </w:rPr>
        <w:t>КНД 1151090)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, по коду показателя 30050 по коду вида подакцизного товара - 175, отраженного в налоговой декларации;  </w:t>
      </w:r>
    </w:p>
    <w:p w:rsidR="00047A30" w:rsidRPr="009422E8" w:rsidRDefault="00047A30" w:rsidP="00047A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hAnsi="Times New Roman" w:cs="Times New Roman"/>
          <w:color w:val="000000" w:themeColor="text1"/>
          <w:sz w:val="28"/>
          <w:szCs w:val="24"/>
        </w:rPr>
        <w:t>- в графе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«Объем фармацевтической субстанции спирта этилового полученного (оприходованного), всего (литры)» указывается объем фармацевтической субстанции спирта этилового полученного (оприходованного) в отчетном периоде;</w:t>
      </w:r>
    </w:p>
    <w:p w:rsidR="00047A30" w:rsidRDefault="00047A30" w:rsidP="00047A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color w:val="000000" w:themeColor="text1"/>
          <w:sz w:val="28"/>
          <w:szCs w:val="24"/>
        </w:rPr>
        <w:t>- в графе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«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Сумма налога, начисленная согласно </w:t>
      </w:r>
      <w:proofErr w:type="spellStart"/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>пп</w:t>
      </w:r>
      <w:proofErr w:type="spellEnd"/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. </w:t>
      </w:r>
      <w:proofErr w:type="gramStart"/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>20.2  п.</w:t>
      </w:r>
      <w:proofErr w:type="gramEnd"/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1 ст. 182 НК РФ (акциз) по коду показателя 10027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»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указывается сумма акциза, начисленная при получении (оприходовании) фармацевтической субстанции спирта этилового в отчетном периоде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.</w:t>
      </w:r>
    </w:p>
    <w:p w:rsidR="00047A30" w:rsidRPr="00E302B0" w:rsidRDefault="00047A30" w:rsidP="00047A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5. При заполнении </w:t>
      </w:r>
      <w:r w:rsidRPr="009422E8">
        <w:rPr>
          <w:rFonts w:ascii="Times New Roman" w:hAnsi="Times New Roman" w:cs="Times New Roman"/>
          <w:sz w:val="28"/>
          <w:szCs w:val="24"/>
        </w:rPr>
        <w:t>Реестр</w:t>
      </w:r>
      <w:r>
        <w:rPr>
          <w:rFonts w:ascii="Times New Roman" w:hAnsi="Times New Roman" w:cs="Times New Roman"/>
          <w:sz w:val="28"/>
          <w:szCs w:val="24"/>
        </w:rPr>
        <w:t>а</w:t>
      </w:r>
      <w:r w:rsidRPr="009422E8">
        <w:rPr>
          <w:rFonts w:ascii="Times New Roman" w:hAnsi="Times New Roman" w:cs="Times New Roman"/>
          <w:sz w:val="28"/>
          <w:szCs w:val="24"/>
        </w:rPr>
        <w:t xml:space="preserve"> счетов-фактур, выставленных организациями, реализующими фармацевтическую субстанцию спирта этилового, налогоплательщику - покупателю фармацевтической субстанции спирта этилового, имеющему свидетельство, предусмотренное подпунктом 5 пункта 1 статьи 179</w:t>
      </w:r>
      <w:r w:rsidRPr="00E302B0">
        <w:rPr>
          <w:rFonts w:ascii="Times New Roman" w:hAnsi="Times New Roman" w:cs="Times New Roman"/>
          <w:sz w:val="28"/>
          <w:szCs w:val="24"/>
        </w:rPr>
        <w:t xml:space="preserve">.2 Кодекса (таблица № 1) (подпункт </w:t>
      </w:r>
      <w:r>
        <w:rPr>
          <w:rFonts w:ascii="Times New Roman" w:hAnsi="Times New Roman" w:cs="Times New Roman"/>
          <w:sz w:val="28"/>
          <w:szCs w:val="24"/>
        </w:rPr>
        <w:t>1</w:t>
      </w:r>
      <w:r w:rsidRPr="00E302B0">
        <w:rPr>
          <w:rFonts w:ascii="Times New Roman" w:hAnsi="Times New Roman" w:cs="Times New Roman"/>
          <w:sz w:val="28"/>
          <w:szCs w:val="24"/>
        </w:rPr>
        <w:t xml:space="preserve"> пункта 11.1 статьи 201 Кодекса), указываются следующие данные:</w:t>
      </w:r>
    </w:p>
    <w:p w:rsidR="00047A30" w:rsidRPr="009422E8" w:rsidRDefault="00047A30" w:rsidP="00047A30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proofErr w:type="gramStart"/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>в</w:t>
      </w:r>
      <w:proofErr w:type="gramEnd"/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графе 1 «Наименование» 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- 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наименование </w:t>
      </w:r>
      <w:r w:rsidRPr="00E302B0">
        <w:rPr>
          <w:rFonts w:ascii="Times New Roman" w:hAnsi="Times New Roman" w:cs="Times New Roman"/>
          <w:color w:val="000000" w:themeColor="text1"/>
          <w:sz w:val="28"/>
          <w:szCs w:val="24"/>
        </w:rPr>
        <w:t>организации, реализующ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ей</w:t>
      </w:r>
      <w:r w:rsidRPr="00E302B0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фармацевтическую субстанцию спирта этилового, налогоплательщику - покупателю фармацевтической субстанции спирта этилового, имеющему свидетельство (свидетельства), предусмотренное подпунктом 5 пункта 1 статьи 179.2 Кодекса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(далее - 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>Поставщик фармацевтической субстанции спирта этилового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)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>;</w:t>
      </w:r>
    </w:p>
    <w:p w:rsidR="00047A30" w:rsidRPr="009422E8" w:rsidRDefault="00047A30" w:rsidP="00047A30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proofErr w:type="gramStart"/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>в</w:t>
      </w:r>
      <w:proofErr w:type="gramEnd"/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графе </w:t>
      </w:r>
      <w:r w:rsidRPr="009422E8">
        <w:rPr>
          <w:rFonts w:ascii="Times New Roman" w:hAnsi="Times New Roman" w:cs="Times New Roman"/>
          <w:sz w:val="28"/>
          <w:szCs w:val="24"/>
        </w:rPr>
        <w:t>2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«ИНН» 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- 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>ИНН Поставщика фармацевтической субстанции спирта этилового;</w:t>
      </w:r>
    </w:p>
    <w:p w:rsidR="00047A30" w:rsidRPr="009422E8" w:rsidRDefault="00047A30" w:rsidP="00047A30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proofErr w:type="gramStart"/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>в</w:t>
      </w:r>
      <w:proofErr w:type="gramEnd"/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графе </w:t>
      </w:r>
      <w:r w:rsidRPr="009422E8">
        <w:rPr>
          <w:rFonts w:ascii="Times New Roman" w:hAnsi="Times New Roman" w:cs="Times New Roman"/>
          <w:sz w:val="28"/>
          <w:szCs w:val="24"/>
        </w:rPr>
        <w:t>3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«КПП» 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-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КПП Поставщика фармацевтической субстанции спирта этилового;</w:t>
      </w:r>
    </w:p>
    <w:p w:rsidR="00047A30" w:rsidRDefault="00047A30" w:rsidP="00047A30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proofErr w:type="gramStart"/>
      <w:r w:rsidRPr="00E302B0">
        <w:rPr>
          <w:rFonts w:ascii="Times New Roman" w:hAnsi="Times New Roman" w:cs="Times New Roman"/>
          <w:color w:val="000000" w:themeColor="text1"/>
          <w:sz w:val="28"/>
          <w:szCs w:val="24"/>
        </w:rPr>
        <w:t>в</w:t>
      </w:r>
      <w:proofErr w:type="gramEnd"/>
      <w:r w:rsidRPr="00E302B0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графе </w:t>
      </w:r>
      <w:r w:rsidRPr="00E302B0">
        <w:rPr>
          <w:rFonts w:ascii="Times New Roman" w:hAnsi="Times New Roman" w:cs="Times New Roman"/>
          <w:sz w:val="28"/>
          <w:szCs w:val="24"/>
        </w:rPr>
        <w:t>4</w:t>
      </w:r>
      <w:r w:rsidRPr="00E302B0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«№ счета-фактуры» - номер счета-фактуры, выставленного 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>Поставщик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ом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фармацевтической субстанции спирта этилового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в соответствующем налоговом периоде</w:t>
      </w:r>
      <w:r w:rsidRPr="00E302B0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. При отсутствии номера у документа в указанной графе </w:t>
      </w:r>
      <w:r w:rsidRPr="00E302B0">
        <w:rPr>
          <w:rFonts w:ascii="Times New Roman" w:hAnsi="Times New Roman" w:cs="Times New Roman"/>
          <w:color w:val="000000" w:themeColor="text1"/>
          <w:sz w:val="28"/>
          <w:szCs w:val="24"/>
        </w:rPr>
        <w:lastRenderedPageBreak/>
        <w:t xml:space="preserve">проставляется «-». </w:t>
      </w:r>
    </w:p>
    <w:p w:rsidR="00047A30" w:rsidRPr="00E302B0" w:rsidRDefault="00047A30" w:rsidP="00047A3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E302B0">
        <w:rPr>
          <w:rFonts w:ascii="Times New Roman" w:hAnsi="Times New Roman" w:cs="Times New Roman"/>
          <w:color w:val="000000" w:themeColor="text1"/>
          <w:sz w:val="28"/>
          <w:szCs w:val="24"/>
        </w:rPr>
        <w:t>Сведения о номере каждого документа (счета-фактуры) указываются в отдельной строке;</w:t>
      </w:r>
    </w:p>
    <w:p w:rsidR="00047A30" w:rsidRPr="009422E8" w:rsidRDefault="00047A30" w:rsidP="00047A30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proofErr w:type="gramStart"/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>в</w:t>
      </w:r>
      <w:proofErr w:type="gramEnd"/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графе </w:t>
      </w:r>
      <w:r w:rsidRPr="009422E8">
        <w:rPr>
          <w:rFonts w:ascii="Times New Roman" w:hAnsi="Times New Roman" w:cs="Times New Roman"/>
          <w:sz w:val="28"/>
          <w:szCs w:val="24"/>
        </w:rPr>
        <w:t>5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«Дата счета-фактуры» 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-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дата счета-фактуры, выставленного Поставщик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ом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фармацевтической субстанции спирта этилового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в соответствующем налоговом периоде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>;</w:t>
      </w:r>
    </w:p>
    <w:p w:rsidR="00047A30" w:rsidRPr="009422E8" w:rsidRDefault="00047A30" w:rsidP="00047A30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>в</w:t>
      </w:r>
      <w:proofErr w:type="gramEnd"/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графе </w:t>
      </w:r>
      <w:r w:rsidRPr="009422E8">
        <w:rPr>
          <w:rFonts w:ascii="Times New Roman" w:hAnsi="Times New Roman" w:cs="Times New Roman"/>
          <w:sz w:val="28"/>
          <w:szCs w:val="24"/>
        </w:rPr>
        <w:t xml:space="preserve">6 «№ корректировочного счета-фактуры» </w:t>
      </w:r>
      <w:r>
        <w:rPr>
          <w:rFonts w:ascii="Times New Roman" w:hAnsi="Times New Roman" w:cs="Times New Roman"/>
          <w:sz w:val="28"/>
          <w:szCs w:val="24"/>
        </w:rPr>
        <w:t>-</w:t>
      </w:r>
      <w:r w:rsidRPr="009422E8">
        <w:rPr>
          <w:rFonts w:ascii="Times New Roman" w:hAnsi="Times New Roman" w:cs="Times New Roman"/>
          <w:sz w:val="28"/>
          <w:szCs w:val="24"/>
        </w:rPr>
        <w:t xml:space="preserve"> номер  корректировочного счета-фактуры, выставленного 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>Поставщик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ом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фармацевтической субстанции спирта этилового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,</w:t>
      </w:r>
      <w:r w:rsidRPr="00973B92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за соответствующий налоговый период</w:t>
      </w:r>
      <w:r w:rsidRPr="009422E8">
        <w:rPr>
          <w:rFonts w:ascii="Times New Roman" w:hAnsi="Times New Roman" w:cs="Times New Roman"/>
          <w:sz w:val="28"/>
          <w:szCs w:val="24"/>
        </w:rPr>
        <w:t>. При отсутствии номера у документа в указанной графе проставляется «-».</w:t>
      </w:r>
    </w:p>
    <w:p w:rsidR="00047A30" w:rsidRPr="009422E8" w:rsidRDefault="00047A30" w:rsidP="00047A3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9422E8">
        <w:rPr>
          <w:rFonts w:ascii="Times New Roman" w:hAnsi="Times New Roman" w:cs="Times New Roman"/>
          <w:sz w:val="28"/>
          <w:szCs w:val="24"/>
        </w:rPr>
        <w:t>Сведения о номере каждого документа (счета-фактуры) указываются в отдельной строке. При наличии корректировочного счета-фактуры, данные первичного счета-фактуры не отражаются;</w:t>
      </w:r>
    </w:p>
    <w:p w:rsidR="00047A30" w:rsidRPr="009422E8" w:rsidRDefault="00047A30" w:rsidP="00047A30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9422E8">
        <w:rPr>
          <w:rFonts w:ascii="Times New Roman" w:hAnsi="Times New Roman" w:cs="Times New Roman"/>
          <w:sz w:val="28"/>
          <w:szCs w:val="24"/>
        </w:rPr>
        <w:t>в</w:t>
      </w:r>
      <w:proofErr w:type="gramEnd"/>
      <w:r w:rsidRPr="009422E8">
        <w:rPr>
          <w:rFonts w:ascii="Times New Roman" w:hAnsi="Times New Roman" w:cs="Times New Roman"/>
          <w:sz w:val="28"/>
          <w:szCs w:val="24"/>
        </w:rPr>
        <w:t xml:space="preserve"> графе 7 «Дата корректировочного счета-фактуры» </w:t>
      </w:r>
      <w:r>
        <w:rPr>
          <w:rFonts w:ascii="Times New Roman" w:hAnsi="Times New Roman" w:cs="Times New Roman"/>
          <w:sz w:val="28"/>
          <w:szCs w:val="24"/>
        </w:rPr>
        <w:t>-</w:t>
      </w:r>
      <w:r w:rsidRPr="009422E8">
        <w:rPr>
          <w:rFonts w:ascii="Times New Roman" w:hAnsi="Times New Roman" w:cs="Times New Roman"/>
          <w:sz w:val="28"/>
          <w:szCs w:val="24"/>
        </w:rPr>
        <w:t xml:space="preserve"> дата корректировочного счета-фактуры, выставленного 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>Поставщик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ом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фармацевтической субстанции спирта этилового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, за соответствующий налоговый период</w:t>
      </w:r>
      <w:r w:rsidRPr="009422E8">
        <w:rPr>
          <w:rFonts w:ascii="Times New Roman" w:hAnsi="Times New Roman" w:cs="Times New Roman"/>
          <w:sz w:val="28"/>
          <w:szCs w:val="24"/>
        </w:rPr>
        <w:t>.</w:t>
      </w:r>
    </w:p>
    <w:p w:rsidR="00047A30" w:rsidRPr="009422E8" w:rsidRDefault="00047A30" w:rsidP="00047A3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9422E8">
        <w:rPr>
          <w:rFonts w:ascii="Times New Roman" w:hAnsi="Times New Roman" w:cs="Times New Roman"/>
          <w:sz w:val="28"/>
          <w:szCs w:val="24"/>
        </w:rPr>
        <w:t>При наличии корректировочного счета-фактуры, данные первичного счета-фактуры не отражаются;</w:t>
      </w:r>
    </w:p>
    <w:p w:rsidR="00047A30" w:rsidRPr="009422E8" w:rsidRDefault="00047A30" w:rsidP="00047A30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proofErr w:type="gramStart"/>
      <w:r w:rsidRPr="009422E8">
        <w:rPr>
          <w:rFonts w:ascii="Times New Roman" w:hAnsi="Times New Roman" w:cs="Times New Roman"/>
          <w:sz w:val="28"/>
          <w:szCs w:val="24"/>
        </w:rPr>
        <w:t>в</w:t>
      </w:r>
      <w:proofErr w:type="gramEnd"/>
      <w:r w:rsidRPr="009422E8">
        <w:rPr>
          <w:rFonts w:ascii="Times New Roman" w:hAnsi="Times New Roman" w:cs="Times New Roman"/>
          <w:sz w:val="28"/>
          <w:szCs w:val="24"/>
        </w:rPr>
        <w:t xml:space="preserve"> графе 8 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«Объем фармацевтической субстанции спирта этилового по документу (литры)» 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-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объем фармацевтической субстанции спирта этилового всего по документу (счету-фактуре), выставленному Поставщик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ом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фармацевтической субстанции спирта этилового</w:t>
      </w:r>
      <w:r w:rsidRPr="00973B92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в соответствующем налоговом периоде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>;</w:t>
      </w:r>
    </w:p>
    <w:p w:rsidR="00047A30" w:rsidRPr="009422E8" w:rsidRDefault="00047A30" w:rsidP="00047A30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>в</w:t>
      </w:r>
      <w:proofErr w:type="gramEnd"/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графе 9 «Сумма налога, рассчитанная покупателем в соответствии с подпунктом 20.2 пункта 1 статьи 182 НК РФ (акциз)» 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-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сумма акциза, исчисленная при приобретении фармацевтической субстанции спирта этилового в графе 4 подраздела 2_1 раздела 2 налоговой декларации (КНД 1151090) по коду показателя 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«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>10027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»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по коду вида подакцизного товара 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«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>175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» в соответствующем налоговом периоде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>;</w:t>
      </w:r>
    </w:p>
    <w:p w:rsidR="00047A30" w:rsidRPr="009422E8" w:rsidRDefault="00047A30" w:rsidP="00047A30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</w:t>
      </w:r>
      <w:proofErr w:type="gramStart"/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>в</w:t>
      </w:r>
      <w:proofErr w:type="gramEnd"/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графе 10 «Объем естественной убыли (литры)» 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-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естественная убыль фармацевтической субстанции этилового спирта, возникшая при транспортировке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, в соответствующем налоговом периоде.</w:t>
      </w:r>
    </w:p>
    <w:p w:rsidR="00047A30" w:rsidRPr="00E302B0" w:rsidRDefault="00047A30" w:rsidP="00047A30">
      <w:pPr>
        <w:pStyle w:val="a3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eastAsiaTheme="minorEastAsia"/>
          <w:sz w:val="28"/>
          <w:szCs w:val="24"/>
        </w:rPr>
      </w:pPr>
      <w:r>
        <w:rPr>
          <w:sz w:val="28"/>
          <w:szCs w:val="24"/>
        </w:rPr>
        <w:t xml:space="preserve">При заполнении </w:t>
      </w:r>
      <w:r w:rsidRPr="00E302B0">
        <w:rPr>
          <w:rFonts w:eastAsiaTheme="minorEastAsia"/>
          <w:sz w:val="28"/>
          <w:szCs w:val="24"/>
        </w:rPr>
        <w:t>Реестр</w:t>
      </w:r>
      <w:r>
        <w:rPr>
          <w:rFonts w:eastAsiaTheme="minorEastAsia"/>
          <w:sz w:val="28"/>
          <w:szCs w:val="24"/>
        </w:rPr>
        <w:t>а</w:t>
      </w:r>
      <w:r w:rsidRPr="00E302B0">
        <w:rPr>
          <w:rFonts w:eastAsiaTheme="minorEastAsia"/>
          <w:sz w:val="28"/>
          <w:szCs w:val="24"/>
        </w:rPr>
        <w:t xml:space="preserve"> документов, подтверждающих оприходование фармацевтической субстанции спирта этилового налогоплательщиком, в случае оприходования фармацевтической субстанции спирта этилового, произведенного в структуре организации, имеющей свидетельство на производство фармацевтической продукции</w:t>
      </w:r>
      <w:r>
        <w:rPr>
          <w:rFonts w:eastAsiaTheme="minorEastAsia"/>
          <w:sz w:val="28"/>
          <w:szCs w:val="24"/>
        </w:rPr>
        <w:t xml:space="preserve"> </w:t>
      </w:r>
      <w:r>
        <w:rPr>
          <w:color w:val="000000" w:themeColor="text1"/>
          <w:sz w:val="28"/>
          <w:szCs w:val="24"/>
        </w:rPr>
        <w:t>(таблица № 2)</w:t>
      </w:r>
      <w:r w:rsidRPr="00E302B0">
        <w:rPr>
          <w:rFonts w:eastAsiaTheme="minorEastAsia"/>
          <w:sz w:val="28"/>
          <w:szCs w:val="24"/>
        </w:rPr>
        <w:t xml:space="preserve"> (подпункт 2 пункта 11.1 статьи 201 Кодекса)</w:t>
      </w:r>
      <w:r>
        <w:rPr>
          <w:color w:val="000000" w:themeColor="text1"/>
          <w:sz w:val="28"/>
          <w:szCs w:val="24"/>
        </w:rPr>
        <w:t>, указываются следующие данные</w:t>
      </w:r>
      <w:r w:rsidRPr="00E302B0">
        <w:rPr>
          <w:rFonts w:eastAsiaTheme="minorEastAsia"/>
          <w:sz w:val="28"/>
          <w:szCs w:val="24"/>
        </w:rPr>
        <w:t>:</w:t>
      </w:r>
    </w:p>
    <w:p w:rsidR="00047A30" w:rsidRPr="00E302B0" w:rsidRDefault="00047A30" w:rsidP="00047A30">
      <w:pPr>
        <w:pStyle w:val="a3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color w:val="000000" w:themeColor="text1"/>
          <w:sz w:val="28"/>
          <w:szCs w:val="24"/>
        </w:rPr>
      </w:pPr>
      <w:proofErr w:type="gramStart"/>
      <w:r w:rsidRPr="00E302B0">
        <w:rPr>
          <w:sz w:val="28"/>
          <w:szCs w:val="24"/>
        </w:rPr>
        <w:t>в</w:t>
      </w:r>
      <w:proofErr w:type="gramEnd"/>
      <w:r w:rsidRPr="00E302B0">
        <w:rPr>
          <w:sz w:val="28"/>
          <w:szCs w:val="24"/>
        </w:rPr>
        <w:t xml:space="preserve"> </w:t>
      </w:r>
      <w:r w:rsidRPr="00E302B0">
        <w:rPr>
          <w:color w:val="000000" w:themeColor="text1"/>
          <w:sz w:val="28"/>
          <w:szCs w:val="24"/>
        </w:rPr>
        <w:t xml:space="preserve">графе 11 «Наименование документа» </w:t>
      </w:r>
      <w:r>
        <w:rPr>
          <w:color w:val="000000" w:themeColor="text1"/>
          <w:sz w:val="28"/>
          <w:szCs w:val="24"/>
        </w:rPr>
        <w:t>-</w:t>
      </w:r>
      <w:r w:rsidRPr="00E302B0">
        <w:rPr>
          <w:color w:val="000000" w:themeColor="text1"/>
          <w:sz w:val="28"/>
          <w:szCs w:val="24"/>
        </w:rPr>
        <w:t xml:space="preserve"> наименование документа, </w:t>
      </w:r>
      <w:r w:rsidRPr="00E302B0">
        <w:rPr>
          <w:rFonts w:eastAsiaTheme="minorEastAsia"/>
          <w:color w:val="000000" w:themeColor="text1"/>
          <w:sz w:val="28"/>
          <w:szCs w:val="24"/>
        </w:rPr>
        <w:t>подтверждающего оприходование фармацевтической субстанции спирта этилового налогоплательщиком, в случае оприходования фармацевтической субстанции спирта этилового, произведенного в структуре организации, имеющей свидетельство на производство фармацевтической продукции</w:t>
      </w:r>
      <w:r w:rsidRPr="00E302B0">
        <w:rPr>
          <w:color w:val="000000" w:themeColor="text1"/>
          <w:sz w:val="28"/>
          <w:szCs w:val="24"/>
        </w:rPr>
        <w:t>;</w:t>
      </w:r>
    </w:p>
    <w:p w:rsidR="004F0DC6" w:rsidRDefault="00047A30" w:rsidP="00047A30">
      <w:pPr>
        <w:pStyle w:val="a3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eastAsiaTheme="minorEastAsia"/>
          <w:color w:val="000000" w:themeColor="text1"/>
          <w:sz w:val="28"/>
          <w:szCs w:val="24"/>
        </w:rPr>
      </w:pPr>
      <w:proofErr w:type="gramStart"/>
      <w:r w:rsidRPr="00E302B0">
        <w:rPr>
          <w:rFonts w:eastAsiaTheme="minorEastAsia"/>
          <w:color w:val="000000" w:themeColor="text1"/>
          <w:sz w:val="28"/>
          <w:szCs w:val="24"/>
        </w:rPr>
        <w:t>в</w:t>
      </w:r>
      <w:proofErr w:type="gramEnd"/>
      <w:r w:rsidRPr="00E302B0">
        <w:rPr>
          <w:rFonts w:eastAsiaTheme="minorEastAsia"/>
          <w:color w:val="000000" w:themeColor="text1"/>
          <w:sz w:val="28"/>
          <w:szCs w:val="24"/>
        </w:rPr>
        <w:t xml:space="preserve"> графе 12 «</w:t>
      </w:r>
      <w:r>
        <w:rPr>
          <w:rFonts w:eastAsiaTheme="minorEastAsia"/>
          <w:color w:val="000000" w:themeColor="text1"/>
          <w:sz w:val="28"/>
          <w:szCs w:val="24"/>
        </w:rPr>
        <w:t>Номер</w:t>
      </w:r>
      <w:r w:rsidRPr="00E302B0">
        <w:rPr>
          <w:rFonts w:eastAsiaTheme="minorEastAsia"/>
          <w:color w:val="000000" w:themeColor="text1"/>
          <w:sz w:val="28"/>
          <w:szCs w:val="24"/>
        </w:rPr>
        <w:t xml:space="preserve">» </w:t>
      </w:r>
      <w:r>
        <w:rPr>
          <w:rFonts w:eastAsiaTheme="minorEastAsia"/>
          <w:color w:val="000000" w:themeColor="text1"/>
          <w:sz w:val="28"/>
          <w:szCs w:val="24"/>
        </w:rPr>
        <w:t>-</w:t>
      </w:r>
      <w:r w:rsidRPr="00E302B0">
        <w:rPr>
          <w:rFonts w:eastAsiaTheme="minorEastAsia"/>
          <w:color w:val="000000" w:themeColor="text1"/>
          <w:sz w:val="28"/>
          <w:szCs w:val="24"/>
        </w:rPr>
        <w:t xml:space="preserve"> номер соответствующего документа, указанного в графе «11</w:t>
      </w:r>
      <w:r>
        <w:rPr>
          <w:rFonts w:eastAsiaTheme="minorEastAsia"/>
          <w:color w:val="000000" w:themeColor="text1"/>
          <w:sz w:val="28"/>
          <w:szCs w:val="24"/>
        </w:rPr>
        <w:t>»</w:t>
      </w:r>
      <w:r w:rsidRPr="00E302B0">
        <w:rPr>
          <w:rFonts w:eastAsiaTheme="minorEastAsia"/>
          <w:color w:val="000000" w:themeColor="text1"/>
          <w:sz w:val="28"/>
          <w:szCs w:val="24"/>
        </w:rPr>
        <w:t xml:space="preserve">. </w:t>
      </w:r>
    </w:p>
    <w:p w:rsidR="00047A30" w:rsidRPr="00E302B0" w:rsidRDefault="00047A30" w:rsidP="004F0DC6">
      <w:pPr>
        <w:pStyle w:val="a3"/>
        <w:tabs>
          <w:tab w:val="left" w:pos="1134"/>
        </w:tabs>
        <w:ind w:left="709"/>
        <w:jc w:val="both"/>
        <w:rPr>
          <w:rFonts w:eastAsiaTheme="minorEastAsia"/>
          <w:color w:val="000000" w:themeColor="text1"/>
          <w:sz w:val="28"/>
          <w:szCs w:val="24"/>
        </w:rPr>
      </w:pPr>
      <w:r w:rsidRPr="00E302B0">
        <w:rPr>
          <w:rFonts w:eastAsiaTheme="minorEastAsia"/>
          <w:color w:val="000000" w:themeColor="text1"/>
          <w:sz w:val="28"/>
          <w:szCs w:val="24"/>
        </w:rPr>
        <w:lastRenderedPageBreak/>
        <w:t>При отсутствии номера у документа в указанной графе проставляется «-»;</w:t>
      </w:r>
    </w:p>
    <w:p w:rsidR="00047A30" w:rsidRPr="009422E8" w:rsidRDefault="00047A30" w:rsidP="00047A30">
      <w:pPr>
        <w:pStyle w:val="a3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eastAsiaTheme="minorEastAsia"/>
          <w:color w:val="000000" w:themeColor="text1"/>
          <w:sz w:val="28"/>
          <w:szCs w:val="24"/>
        </w:rPr>
      </w:pPr>
      <w:proofErr w:type="gramStart"/>
      <w:r w:rsidRPr="009422E8">
        <w:rPr>
          <w:rFonts w:eastAsiaTheme="minorEastAsia"/>
          <w:color w:val="000000" w:themeColor="text1"/>
          <w:sz w:val="28"/>
          <w:szCs w:val="24"/>
        </w:rPr>
        <w:t>в</w:t>
      </w:r>
      <w:proofErr w:type="gramEnd"/>
      <w:r w:rsidRPr="009422E8">
        <w:rPr>
          <w:rFonts w:eastAsiaTheme="minorEastAsia"/>
          <w:color w:val="000000" w:themeColor="text1"/>
          <w:sz w:val="28"/>
          <w:szCs w:val="24"/>
        </w:rPr>
        <w:t xml:space="preserve"> графе 13 «Дата» </w:t>
      </w:r>
      <w:r>
        <w:rPr>
          <w:rFonts w:eastAsiaTheme="minorEastAsia"/>
          <w:color w:val="000000" w:themeColor="text1"/>
          <w:sz w:val="28"/>
          <w:szCs w:val="24"/>
        </w:rPr>
        <w:t>-</w:t>
      </w:r>
      <w:r w:rsidRPr="009422E8">
        <w:rPr>
          <w:rFonts w:eastAsiaTheme="minorEastAsia"/>
          <w:color w:val="000000" w:themeColor="text1"/>
          <w:sz w:val="28"/>
          <w:szCs w:val="24"/>
        </w:rPr>
        <w:t xml:space="preserve"> дата соответствующего документа, указанного в графе </w:t>
      </w:r>
      <w:r>
        <w:rPr>
          <w:rFonts w:eastAsiaTheme="minorEastAsia"/>
          <w:color w:val="000000" w:themeColor="text1"/>
          <w:sz w:val="28"/>
          <w:szCs w:val="24"/>
        </w:rPr>
        <w:t>«</w:t>
      </w:r>
      <w:r w:rsidRPr="009422E8">
        <w:rPr>
          <w:rFonts w:eastAsiaTheme="minorEastAsia"/>
          <w:color w:val="000000" w:themeColor="text1"/>
          <w:sz w:val="28"/>
          <w:szCs w:val="24"/>
        </w:rPr>
        <w:t>12</w:t>
      </w:r>
      <w:r>
        <w:rPr>
          <w:rFonts w:eastAsiaTheme="minorEastAsia"/>
          <w:color w:val="000000" w:themeColor="text1"/>
          <w:sz w:val="28"/>
          <w:szCs w:val="24"/>
        </w:rPr>
        <w:t>», в пределах соответствующего налогового периода</w:t>
      </w:r>
      <w:r w:rsidRPr="009422E8">
        <w:rPr>
          <w:rFonts w:eastAsiaTheme="minorEastAsia"/>
          <w:color w:val="000000" w:themeColor="text1"/>
          <w:sz w:val="28"/>
          <w:szCs w:val="24"/>
        </w:rPr>
        <w:t>;</w:t>
      </w:r>
    </w:p>
    <w:p w:rsidR="00047A30" w:rsidRPr="009422E8" w:rsidRDefault="00047A30" w:rsidP="00047A30">
      <w:pPr>
        <w:pStyle w:val="a3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eastAsiaTheme="minorEastAsia"/>
          <w:color w:val="000000" w:themeColor="text1"/>
          <w:sz w:val="28"/>
          <w:szCs w:val="24"/>
        </w:rPr>
      </w:pPr>
      <w:proofErr w:type="gramStart"/>
      <w:r w:rsidRPr="009422E8">
        <w:rPr>
          <w:rFonts w:eastAsiaTheme="minorEastAsia"/>
          <w:color w:val="000000" w:themeColor="text1"/>
          <w:sz w:val="28"/>
          <w:szCs w:val="24"/>
        </w:rPr>
        <w:t>в</w:t>
      </w:r>
      <w:proofErr w:type="gramEnd"/>
      <w:r w:rsidRPr="009422E8">
        <w:rPr>
          <w:rFonts w:eastAsiaTheme="minorEastAsia"/>
          <w:color w:val="000000" w:themeColor="text1"/>
          <w:sz w:val="28"/>
          <w:szCs w:val="24"/>
        </w:rPr>
        <w:t xml:space="preserve"> графе 14 «Объем фармацевтической субстанции спирта этилового по документу (литры)» </w:t>
      </w:r>
      <w:r>
        <w:rPr>
          <w:rFonts w:eastAsiaTheme="minorEastAsia"/>
          <w:color w:val="000000" w:themeColor="text1"/>
          <w:sz w:val="28"/>
          <w:szCs w:val="24"/>
        </w:rPr>
        <w:t>-</w:t>
      </w:r>
      <w:r w:rsidRPr="009422E8">
        <w:rPr>
          <w:rFonts w:eastAsiaTheme="minorEastAsia"/>
          <w:color w:val="000000" w:themeColor="text1"/>
          <w:sz w:val="28"/>
          <w:szCs w:val="24"/>
        </w:rPr>
        <w:t xml:space="preserve"> объем фармацевтической субстанции спирта этилового по документу (всего), произведенного и переданного в структуре организации</w:t>
      </w:r>
      <w:r w:rsidRPr="005202EA">
        <w:rPr>
          <w:rFonts w:eastAsiaTheme="minorEastAsia"/>
          <w:color w:val="000000" w:themeColor="text1"/>
          <w:sz w:val="28"/>
          <w:szCs w:val="24"/>
        </w:rPr>
        <w:t xml:space="preserve"> </w:t>
      </w:r>
      <w:r>
        <w:rPr>
          <w:rFonts w:eastAsiaTheme="minorEastAsia"/>
          <w:color w:val="000000" w:themeColor="text1"/>
          <w:sz w:val="28"/>
          <w:szCs w:val="24"/>
        </w:rPr>
        <w:t>в пределах соответствующего налогового периода</w:t>
      </w:r>
      <w:r w:rsidRPr="009422E8">
        <w:rPr>
          <w:rFonts w:eastAsiaTheme="minorEastAsia"/>
          <w:color w:val="000000" w:themeColor="text1"/>
          <w:sz w:val="28"/>
          <w:szCs w:val="24"/>
        </w:rPr>
        <w:t>;</w:t>
      </w:r>
    </w:p>
    <w:p w:rsidR="00047A30" w:rsidRPr="009422E8" w:rsidRDefault="00047A30" w:rsidP="00047A30">
      <w:pPr>
        <w:pStyle w:val="a3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eastAsiaTheme="minorEastAsia"/>
          <w:color w:val="000000" w:themeColor="text1"/>
          <w:sz w:val="28"/>
          <w:szCs w:val="24"/>
        </w:rPr>
      </w:pPr>
      <w:proofErr w:type="gramStart"/>
      <w:r w:rsidRPr="009422E8">
        <w:rPr>
          <w:color w:val="000000" w:themeColor="text1"/>
          <w:sz w:val="28"/>
          <w:szCs w:val="24"/>
        </w:rPr>
        <w:t>в</w:t>
      </w:r>
      <w:proofErr w:type="gramEnd"/>
      <w:r w:rsidRPr="009422E8">
        <w:rPr>
          <w:color w:val="000000" w:themeColor="text1"/>
          <w:sz w:val="28"/>
          <w:szCs w:val="24"/>
        </w:rPr>
        <w:t xml:space="preserve"> </w:t>
      </w:r>
      <w:r w:rsidRPr="00B51B2D">
        <w:rPr>
          <w:color w:val="000000" w:themeColor="text1"/>
          <w:sz w:val="28"/>
          <w:szCs w:val="24"/>
        </w:rPr>
        <w:t>графе 15 «</w:t>
      </w:r>
      <w:r w:rsidRPr="00B51B2D">
        <w:rPr>
          <w:rFonts w:eastAsiaTheme="minorEastAsia"/>
          <w:color w:val="000000" w:themeColor="text1"/>
          <w:sz w:val="28"/>
          <w:szCs w:val="24"/>
        </w:rPr>
        <w:t xml:space="preserve">Сумма налога, рассчитанная согласно </w:t>
      </w:r>
      <w:proofErr w:type="spellStart"/>
      <w:r w:rsidRPr="00B51B2D">
        <w:rPr>
          <w:rFonts w:eastAsiaTheme="minorEastAsia"/>
          <w:color w:val="000000" w:themeColor="text1"/>
          <w:sz w:val="28"/>
          <w:szCs w:val="24"/>
        </w:rPr>
        <w:t>пп</w:t>
      </w:r>
      <w:proofErr w:type="spellEnd"/>
      <w:r w:rsidRPr="00B51B2D">
        <w:rPr>
          <w:rFonts w:eastAsiaTheme="minorEastAsia"/>
          <w:color w:val="000000" w:themeColor="text1"/>
          <w:sz w:val="28"/>
          <w:szCs w:val="24"/>
        </w:rPr>
        <w:t xml:space="preserve">. 20.2 п. 1 ст. 182 НК РФ (акциз)» </w:t>
      </w:r>
      <w:r>
        <w:rPr>
          <w:rFonts w:eastAsiaTheme="minorEastAsia"/>
          <w:color w:val="000000" w:themeColor="text1"/>
          <w:sz w:val="28"/>
          <w:szCs w:val="24"/>
        </w:rPr>
        <w:t>-</w:t>
      </w:r>
      <w:r w:rsidRPr="00B51B2D">
        <w:rPr>
          <w:rFonts w:eastAsiaTheme="minorEastAsia"/>
          <w:color w:val="000000" w:themeColor="text1"/>
          <w:sz w:val="28"/>
          <w:szCs w:val="24"/>
        </w:rPr>
        <w:t xml:space="preserve"> </w:t>
      </w:r>
      <w:r w:rsidRPr="00B51B2D">
        <w:rPr>
          <w:color w:val="000000" w:themeColor="text1"/>
          <w:sz w:val="28"/>
          <w:szCs w:val="24"/>
        </w:rPr>
        <w:t>сумма акциза, исчисленная при оприходовании фармацевтической</w:t>
      </w:r>
      <w:r w:rsidRPr="009422E8">
        <w:rPr>
          <w:color w:val="000000" w:themeColor="text1"/>
          <w:sz w:val="28"/>
          <w:szCs w:val="24"/>
        </w:rPr>
        <w:t xml:space="preserve"> субстанции спирта этилового в графе 4 подраздела 2_1 раздела 2 налоговой декларации (КНД 1151090) по коду показателя </w:t>
      </w:r>
      <w:r>
        <w:rPr>
          <w:color w:val="000000" w:themeColor="text1"/>
          <w:sz w:val="28"/>
          <w:szCs w:val="24"/>
        </w:rPr>
        <w:t>«</w:t>
      </w:r>
      <w:r w:rsidRPr="009422E8">
        <w:rPr>
          <w:color w:val="000000" w:themeColor="text1"/>
          <w:sz w:val="28"/>
          <w:szCs w:val="24"/>
        </w:rPr>
        <w:t>10027</w:t>
      </w:r>
      <w:r>
        <w:rPr>
          <w:color w:val="000000" w:themeColor="text1"/>
          <w:sz w:val="28"/>
          <w:szCs w:val="24"/>
        </w:rPr>
        <w:t>»</w:t>
      </w:r>
      <w:r w:rsidRPr="009422E8">
        <w:rPr>
          <w:color w:val="000000" w:themeColor="text1"/>
          <w:sz w:val="28"/>
          <w:szCs w:val="24"/>
        </w:rPr>
        <w:t xml:space="preserve"> по коду вида подакцизного товара </w:t>
      </w:r>
      <w:r>
        <w:rPr>
          <w:color w:val="000000" w:themeColor="text1"/>
          <w:sz w:val="28"/>
          <w:szCs w:val="24"/>
        </w:rPr>
        <w:t>«</w:t>
      </w:r>
      <w:r w:rsidRPr="009422E8">
        <w:rPr>
          <w:color w:val="000000" w:themeColor="text1"/>
          <w:sz w:val="28"/>
          <w:szCs w:val="24"/>
        </w:rPr>
        <w:t>175</w:t>
      </w:r>
      <w:r>
        <w:rPr>
          <w:color w:val="000000" w:themeColor="text1"/>
          <w:sz w:val="28"/>
          <w:szCs w:val="24"/>
        </w:rPr>
        <w:t xml:space="preserve">» </w:t>
      </w:r>
      <w:r>
        <w:rPr>
          <w:rFonts w:eastAsiaTheme="minorEastAsia"/>
          <w:color w:val="000000" w:themeColor="text1"/>
          <w:sz w:val="28"/>
          <w:szCs w:val="24"/>
        </w:rPr>
        <w:t>в пределах соответствующего налогового периода</w:t>
      </w:r>
      <w:r w:rsidRPr="009422E8">
        <w:rPr>
          <w:color w:val="000000" w:themeColor="text1"/>
          <w:sz w:val="28"/>
          <w:szCs w:val="24"/>
        </w:rPr>
        <w:t>;</w:t>
      </w:r>
    </w:p>
    <w:p w:rsidR="00047A30" w:rsidRPr="009422E8" w:rsidRDefault="00047A30" w:rsidP="00047A30">
      <w:pPr>
        <w:pStyle w:val="ConsPlusNormal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proofErr w:type="gramStart"/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>в</w:t>
      </w:r>
      <w:proofErr w:type="gramEnd"/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графе 16 «Объем естественной убыли (литры)» 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- 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>естественная убыль фармацевтической субстанции этилового спирта, возникшая при перемещении в структуре организации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</w:t>
      </w:r>
      <w:r w:rsidRPr="005202EA">
        <w:rPr>
          <w:rFonts w:ascii="Times New Roman" w:hAnsi="Times New Roman" w:cs="Times New Roman"/>
          <w:color w:val="000000" w:themeColor="text1"/>
          <w:sz w:val="28"/>
          <w:szCs w:val="24"/>
        </w:rPr>
        <w:t>в пределах соответствующего налогового периода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.</w:t>
      </w:r>
    </w:p>
    <w:p w:rsidR="00047A30" w:rsidRPr="009422E8" w:rsidRDefault="00047A30" w:rsidP="00047A30">
      <w:pPr>
        <w:pStyle w:val="ConsPlusNormal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При заполнении 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>Реестр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а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актов списания фармацевтической субстанции спирта этилового в производство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(таблица № 3)</w:t>
      </w:r>
      <w:r w:rsidRPr="00D5367B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(подпункт 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3</w:t>
      </w:r>
      <w:r w:rsidRPr="00D5367B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пункта 11.1 статьи 201 Кодекса)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, указываются следующие данные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>:</w:t>
      </w:r>
    </w:p>
    <w:p w:rsidR="00047A30" w:rsidRPr="009422E8" w:rsidRDefault="00047A30" w:rsidP="00047A30">
      <w:pPr>
        <w:pStyle w:val="ConsPlusNormal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proofErr w:type="gramStart"/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>в</w:t>
      </w:r>
      <w:proofErr w:type="gramEnd"/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графе 17 «Объем входящего остатка фармацевтической субстанции спирта этилового на начало месяца (литры)» 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-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остаток фармацевтической субстанции спирта этилового на первое число месяца (налогового периода);</w:t>
      </w:r>
    </w:p>
    <w:p w:rsidR="00047A30" w:rsidRPr="009422E8" w:rsidRDefault="00047A30" w:rsidP="00047A30">
      <w:pPr>
        <w:pStyle w:val="ConsPlusNormal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proofErr w:type="gramStart"/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>в</w:t>
      </w:r>
      <w:proofErr w:type="gramEnd"/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графе 18 «Объем фактически поступившей для дальнейшего производства фармацевтической субстанции спирта этилового за период (литры)» 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-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объем фармацевтической субстанции спирта этилового приобретенный у 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П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оставщиков фармацевтической субстанции спирта этилового и/или оприходованный объем, произведенный в структуре организации, </w:t>
      </w:r>
      <w:r w:rsidRPr="009422E8">
        <w:rPr>
          <w:rFonts w:ascii="Times New Roman" w:hAnsi="Times New Roman" w:cs="Times New Roman"/>
          <w:sz w:val="28"/>
          <w:szCs w:val="24"/>
        </w:rPr>
        <w:t xml:space="preserve">за вычетом 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>естественной убыли, отраженной в графах 10 и/или 16;</w:t>
      </w:r>
    </w:p>
    <w:p w:rsidR="00047A30" w:rsidRPr="009422E8" w:rsidRDefault="00047A30" w:rsidP="00047A30">
      <w:pPr>
        <w:pStyle w:val="ConsPlusNormal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proofErr w:type="gramStart"/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>в</w:t>
      </w:r>
      <w:proofErr w:type="gramEnd"/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графе 19 «Объем естественной убыли (литры)» 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-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объем естественной убыли фармацевтической субстанции спирта этилового при производстве;</w:t>
      </w:r>
    </w:p>
    <w:p w:rsidR="00047A30" w:rsidRPr="009422E8" w:rsidRDefault="00047A30" w:rsidP="00047A30">
      <w:pPr>
        <w:pStyle w:val="ConsPlusNormal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proofErr w:type="gramStart"/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>в</w:t>
      </w:r>
      <w:proofErr w:type="gramEnd"/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графе 20 «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Номер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» указывается номер документа (акта или иного документа списания фармацевтической субстанции спирта этилового в производство), в хронологическом порядке по дате документов списания. </w:t>
      </w:r>
    </w:p>
    <w:p w:rsidR="00047A30" w:rsidRPr="009422E8" w:rsidRDefault="00047A30" w:rsidP="00047A3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>При отсутствии номера у документа в указанной графе проставляется «-».</w:t>
      </w:r>
    </w:p>
    <w:p w:rsidR="00047A30" w:rsidRPr="009422E8" w:rsidRDefault="00047A30" w:rsidP="00047A3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>Сведения о номере каждого документа (акта списания фармацевтической субстанции спирта этилового в производство) указываются в отдельной строке;</w:t>
      </w:r>
    </w:p>
    <w:p w:rsidR="00047A30" w:rsidRPr="009422E8" w:rsidRDefault="00047A30" w:rsidP="00047A30">
      <w:pPr>
        <w:pStyle w:val="ConsPlusNormal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proofErr w:type="gramStart"/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>в</w:t>
      </w:r>
      <w:proofErr w:type="gramEnd"/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графе 21 «Дата» 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-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дата документа (акта или иного документа списания фармацевтической субстанции спирта этилового в производство), в хронологическом порядке по дате документов списания.</w:t>
      </w:r>
    </w:p>
    <w:p w:rsidR="00047A30" w:rsidRPr="009422E8" w:rsidRDefault="00047A30" w:rsidP="00047A3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>Сведения о дате каждого документа (акта списания фармацевтической субстанции спирта этилового в производство) указываются в отдельной строке;</w:t>
      </w:r>
    </w:p>
    <w:p w:rsidR="00047A30" w:rsidRPr="009422E8" w:rsidRDefault="00047A30" w:rsidP="00047A30">
      <w:pPr>
        <w:pStyle w:val="ConsPlusNormal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proofErr w:type="gramStart"/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>в</w:t>
      </w:r>
      <w:proofErr w:type="gramEnd"/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графе 22 «Объем фармацевтической субстанции спирта этилового списанного в производство по документу, всего (литры)» 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-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объем фармацевтической субстанции спирта этилового списанного в производство по документу всего (акт списания фармацевтической субстанции спирта этилового в производство), за вычетом естественной убыли, отраженной в графе 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«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>19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». Данные 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lastRenderedPageBreak/>
        <w:t xml:space="preserve">в графе «22» отражается объем фармацевтической субстанции спирта этилового, списанной в производство, в пределах 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>приобретенн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ого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у 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П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>оставщиков фармацевтической субстанции спирта этилового и/или оприходованн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ого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объем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а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>, произведенн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ого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в структуре организации, </w:t>
      </w:r>
      <w:r w:rsidRPr="009422E8">
        <w:rPr>
          <w:rFonts w:ascii="Times New Roman" w:hAnsi="Times New Roman" w:cs="Times New Roman"/>
          <w:sz w:val="28"/>
          <w:szCs w:val="24"/>
        </w:rPr>
        <w:t xml:space="preserve">за вычетом 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>естественной убыли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, в соответствующем налоговом периоде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>;</w:t>
      </w:r>
    </w:p>
    <w:p w:rsidR="00047A30" w:rsidRPr="009422E8" w:rsidRDefault="00047A30" w:rsidP="00047A30">
      <w:pPr>
        <w:pStyle w:val="ConsPlusNormal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proofErr w:type="gramStart"/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>в</w:t>
      </w:r>
      <w:proofErr w:type="gramEnd"/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графе 23 «Объем остатка фармацевтической субстанции спирта этилового после списания в производство и естественной убыли на конец месяца 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всего 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(литры)» 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-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объем остатка фармацевтической субстанции спирта этилового после списания в производство и естественной убыли в процессе производства на последнее число месяца (налогового периода)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.</w:t>
      </w:r>
    </w:p>
    <w:p w:rsidR="00047A30" w:rsidRPr="009422E8" w:rsidRDefault="00047A30" w:rsidP="00047A30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8. 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При заполнении </w:t>
      </w:r>
      <w:r w:rsidRPr="009422E8">
        <w:rPr>
          <w:rFonts w:ascii="Times New Roman" w:hAnsi="Times New Roman" w:cs="Times New Roman"/>
          <w:color w:val="000000" w:themeColor="text1"/>
          <w:sz w:val="28"/>
          <w:szCs w:val="24"/>
        </w:rPr>
        <w:t>Реестр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а</w:t>
      </w:r>
      <w:r w:rsidRPr="009422E8">
        <w:rPr>
          <w:rFonts w:ascii="Times New Roman" w:hAnsi="Times New Roman" w:cs="Times New Roman"/>
          <w:sz w:val="28"/>
          <w:szCs w:val="24"/>
        </w:rPr>
        <w:t xml:space="preserve"> документов, подтверждающих факт реализации налогоплательщиком лекарственных средств, указанных в свидетельстве налогоплательщика, выданном в соответствии подпунктом 5 пункта 1 статьи 179.2 Кодекса, и (или) в документах, представленных налогоплательщиком в соответствии с пунктом 4.5 статьи 179.2 Кодекса, при производстве которых (в процессе производства которых) использована фармацевтическая субстанция спирта этилового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(таблица № 4)</w:t>
      </w:r>
      <w:r w:rsidRPr="00D5367B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(подпункт 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4</w:t>
      </w:r>
      <w:r w:rsidRPr="00D5367B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пункта 11.1 статьи 201 Кодекса)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>, указываются следующие данные</w:t>
      </w:r>
      <w:r w:rsidRPr="009422E8">
        <w:rPr>
          <w:rFonts w:ascii="Times New Roman" w:hAnsi="Times New Roman" w:cs="Times New Roman"/>
          <w:sz w:val="28"/>
          <w:szCs w:val="24"/>
        </w:rPr>
        <w:t>:</w:t>
      </w:r>
    </w:p>
    <w:p w:rsidR="00047A30" w:rsidRPr="009422E8" w:rsidRDefault="00047A30" w:rsidP="00047A30">
      <w:pPr>
        <w:pStyle w:val="a3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color w:val="000000" w:themeColor="text1"/>
          <w:sz w:val="28"/>
          <w:szCs w:val="24"/>
        </w:rPr>
      </w:pPr>
      <w:proofErr w:type="gramStart"/>
      <w:r w:rsidRPr="009422E8">
        <w:rPr>
          <w:color w:val="000000" w:themeColor="text1"/>
          <w:sz w:val="28"/>
          <w:szCs w:val="24"/>
        </w:rPr>
        <w:t>в</w:t>
      </w:r>
      <w:proofErr w:type="gramEnd"/>
      <w:r w:rsidRPr="009422E8">
        <w:rPr>
          <w:color w:val="000000" w:themeColor="text1"/>
          <w:sz w:val="28"/>
          <w:szCs w:val="24"/>
        </w:rPr>
        <w:t xml:space="preserve"> графе 24 «Наименование лекарственных препаратов/средств</w:t>
      </w:r>
      <w:r>
        <w:rPr>
          <w:color w:val="000000" w:themeColor="text1"/>
          <w:sz w:val="28"/>
          <w:szCs w:val="24"/>
        </w:rPr>
        <w:t>, медицинских изделий</w:t>
      </w:r>
      <w:r w:rsidRPr="009422E8">
        <w:rPr>
          <w:color w:val="000000" w:themeColor="text1"/>
          <w:sz w:val="28"/>
          <w:szCs w:val="24"/>
        </w:rPr>
        <w:t xml:space="preserve">» </w:t>
      </w:r>
      <w:r>
        <w:rPr>
          <w:color w:val="000000" w:themeColor="text1"/>
          <w:sz w:val="28"/>
          <w:szCs w:val="24"/>
        </w:rPr>
        <w:t>-</w:t>
      </w:r>
      <w:r w:rsidRPr="009422E8">
        <w:rPr>
          <w:color w:val="000000" w:themeColor="text1"/>
          <w:sz w:val="28"/>
          <w:szCs w:val="24"/>
        </w:rPr>
        <w:t xml:space="preserve"> </w:t>
      </w:r>
      <w:r>
        <w:rPr>
          <w:color w:val="000000" w:themeColor="text1"/>
          <w:sz w:val="28"/>
          <w:szCs w:val="24"/>
        </w:rPr>
        <w:t xml:space="preserve">торговое </w:t>
      </w:r>
      <w:r w:rsidRPr="009422E8">
        <w:rPr>
          <w:color w:val="000000" w:themeColor="text1"/>
          <w:sz w:val="28"/>
          <w:szCs w:val="24"/>
        </w:rPr>
        <w:t>наименование лекарственных средств, и (или) лекарственных препаратов, и (или) медицинских изделий;</w:t>
      </w:r>
    </w:p>
    <w:p w:rsidR="00047A30" w:rsidRPr="009422E8" w:rsidRDefault="00047A30" w:rsidP="00047A30">
      <w:pPr>
        <w:pStyle w:val="a3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color w:val="000000" w:themeColor="text1"/>
          <w:sz w:val="28"/>
          <w:szCs w:val="24"/>
        </w:rPr>
      </w:pPr>
      <w:proofErr w:type="gramStart"/>
      <w:r w:rsidRPr="009422E8">
        <w:rPr>
          <w:sz w:val="28"/>
          <w:szCs w:val="24"/>
        </w:rPr>
        <w:t>в</w:t>
      </w:r>
      <w:proofErr w:type="gramEnd"/>
      <w:r w:rsidRPr="009422E8">
        <w:rPr>
          <w:sz w:val="28"/>
          <w:szCs w:val="24"/>
        </w:rPr>
        <w:t xml:space="preserve"> графе 25 «Номер регистрационного удостоверения лекарственного препарата, включенного в гос. реестр лекарственных средств</w:t>
      </w:r>
      <w:r>
        <w:rPr>
          <w:sz w:val="28"/>
          <w:szCs w:val="24"/>
        </w:rPr>
        <w:t>, медицинского изделия</w:t>
      </w:r>
      <w:r w:rsidRPr="009422E8">
        <w:rPr>
          <w:sz w:val="28"/>
          <w:szCs w:val="24"/>
        </w:rPr>
        <w:t xml:space="preserve">» </w:t>
      </w:r>
      <w:r>
        <w:rPr>
          <w:sz w:val="28"/>
          <w:szCs w:val="24"/>
        </w:rPr>
        <w:t xml:space="preserve">- </w:t>
      </w:r>
      <w:r w:rsidRPr="009422E8">
        <w:rPr>
          <w:sz w:val="28"/>
          <w:szCs w:val="24"/>
        </w:rPr>
        <w:t>номер регистрационного удостоверения лекарственного препарата, включенного в государственный реестр лекарственных средств</w:t>
      </w:r>
      <w:r>
        <w:rPr>
          <w:sz w:val="28"/>
          <w:szCs w:val="24"/>
        </w:rPr>
        <w:t>, на медицинское изделие</w:t>
      </w:r>
      <w:r w:rsidRPr="009422E8">
        <w:rPr>
          <w:sz w:val="28"/>
          <w:szCs w:val="24"/>
        </w:rPr>
        <w:t>;</w:t>
      </w:r>
    </w:p>
    <w:p w:rsidR="00047A30" w:rsidRPr="009422E8" w:rsidRDefault="00047A30" w:rsidP="00047A30">
      <w:pPr>
        <w:pStyle w:val="a3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color w:val="000000" w:themeColor="text1"/>
          <w:sz w:val="28"/>
          <w:szCs w:val="24"/>
        </w:rPr>
      </w:pPr>
      <w:proofErr w:type="gramStart"/>
      <w:r w:rsidRPr="009422E8">
        <w:rPr>
          <w:color w:val="000000" w:themeColor="text1"/>
          <w:sz w:val="28"/>
          <w:szCs w:val="24"/>
        </w:rPr>
        <w:t>в</w:t>
      </w:r>
      <w:proofErr w:type="gramEnd"/>
      <w:r w:rsidRPr="009422E8">
        <w:rPr>
          <w:color w:val="000000" w:themeColor="text1"/>
          <w:sz w:val="28"/>
          <w:szCs w:val="24"/>
        </w:rPr>
        <w:t xml:space="preserve"> графе 26 «Единица измерения (код ОКЕИ)» </w:t>
      </w:r>
      <w:r>
        <w:rPr>
          <w:color w:val="000000" w:themeColor="text1"/>
          <w:sz w:val="28"/>
          <w:szCs w:val="24"/>
        </w:rPr>
        <w:t xml:space="preserve">- </w:t>
      </w:r>
      <w:r w:rsidRPr="009422E8">
        <w:rPr>
          <w:color w:val="000000" w:themeColor="text1"/>
          <w:sz w:val="28"/>
          <w:szCs w:val="24"/>
        </w:rPr>
        <w:t>единица измерения (количество упаковок) продукции по документу (код ОКЕИ – 778), указанных в графах 27, 2</w:t>
      </w:r>
      <w:r>
        <w:rPr>
          <w:color w:val="000000" w:themeColor="text1"/>
          <w:sz w:val="28"/>
          <w:szCs w:val="24"/>
        </w:rPr>
        <w:t>9</w:t>
      </w:r>
      <w:r w:rsidRPr="009422E8">
        <w:rPr>
          <w:color w:val="000000" w:themeColor="text1"/>
          <w:sz w:val="28"/>
          <w:szCs w:val="24"/>
        </w:rPr>
        <w:t xml:space="preserve">, 38 и 39 </w:t>
      </w:r>
      <w:r>
        <w:rPr>
          <w:color w:val="000000" w:themeColor="text1"/>
          <w:sz w:val="28"/>
          <w:szCs w:val="24"/>
        </w:rPr>
        <w:t>т</w:t>
      </w:r>
      <w:r w:rsidRPr="009422E8">
        <w:rPr>
          <w:color w:val="000000" w:themeColor="text1"/>
          <w:sz w:val="28"/>
          <w:szCs w:val="24"/>
        </w:rPr>
        <w:t>аблицы № 4;</w:t>
      </w:r>
    </w:p>
    <w:p w:rsidR="00047A30" w:rsidRPr="009422E8" w:rsidRDefault="00047A30" w:rsidP="00047A30">
      <w:pPr>
        <w:pStyle w:val="a3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color w:val="000000" w:themeColor="text1"/>
          <w:sz w:val="28"/>
          <w:szCs w:val="24"/>
        </w:rPr>
      </w:pPr>
      <w:proofErr w:type="gramStart"/>
      <w:r w:rsidRPr="009422E8">
        <w:rPr>
          <w:color w:val="000000" w:themeColor="text1"/>
          <w:sz w:val="28"/>
          <w:szCs w:val="24"/>
        </w:rPr>
        <w:t>в</w:t>
      </w:r>
      <w:proofErr w:type="gramEnd"/>
      <w:r w:rsidRPr="009422E8">
        <w:rPr>
          <w:color w:val="000000" w:themeColor="text1"/>
          <w:sz w:val="28"/>
          <w:szCs w:val="24"/>
        </w:rPr>
        <w:t xml:space="preserve"> графе 27 «</w:t>
      </w:r>
      <w:r>
        <w:rPr>
          <w:color w:val="000000" w:themeColor="text1"/>
          <w:sz w:val="28"/>
          <w:szCs w:val="24"/>
        </w:rPr>
        <w:t>Количество (о</w:t>
      </w:r>
      <w:r w:rsidRPr="009422E8">
        <w:rPr>
          <w:color w:val="000000" w:themeColor="text1"/>
          <w:sz w:val="28"/>
          <w:szCs w:val="24"/>
        </w:rPr>
        <w:t>бъем</w:t>
      </w:r>
      <w:r>
        <w:rPr>
          <w:color w:val="000000" w:themeColor="text1"/>
          <w:sz w:val="28"/>
          <w:szCs w:val="24"/>
        </w:rPr>
        <w:t>)</w:t>
      </w:r>
      <w:r w:rsidRPr="009422E8">
        <w:rPr>
          <w:color w:val="000000" w:themeColor="text1"/>
          <w:sz w:val="28"/>
          <w:szCs w:val="24"/>
        </w:rPr>
        <w:t xml:space="preserve"> входящего остатка готовой продукции на начало месяца» </w:t>
      </w:r>
      <w:r>
        <w:rPr>
          <w:color w:val="000000" w:themeColor="text1"/>
          <w:sz w:val="28"/>
          <w:szCs w:val="24"/>
        </w:rPr>
        <w:t xml:space="preserve">- </w:t>
      </w:r>
      <w:r w:rsidRPr="009422E8">
        <w:rPr>
          <w:color w:val="000000" w:themeColor="text1"/>
          <w:sz w:val="28"/>
          <w:szCs w:val="24"/>
        </w:rPr>
        <w:t xml:space="preserve">объем входящего остатка готовой продукции на начало месяца </w:t>
      </w:r>
      <w:r>
        <w:rPr>
          <w:color w:val="000000" w:themeColor="text1"/>
          <w:sz w:val="28"/>
          <w:szCs w:val="24"/>
        </w:rPr>
        <w:t xml:space="preserve">(налогового периода) </w:t>
      </w:r>
      <w:r w:rsidRPr="009422E8">
        <w:rPr>
          <w:color w:val="000000" w:themeColor="text1"/>
          <w:sz w:val="28"/>
          <w:szCs w:val="24"/>
        </w:rPr>
        <w:t>в разрезе видов продукции;</w:t>
      </w:r>
    </w:p>
    <w:p w:rsidR="00047A30" w:rsidRPr="002729B4" w:rsidRDefault="00047A30" w:rsidP="00047A30">
      <w:pPr>
        <w:pStyle w:val="a3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color w:val="000000" w:themeColor="text1"/>
          <w:sz w:val="28"/>
          <w:szCs w:val="24"/>
        </w:rPr>
      </w:pPr>
      <w:proofErr w:type="gramStart"/>
      <w:r w:rsidRPr="002729B4">
        <w:rPr>
          <w:color w:val="000000" w:themeColor="text1"/>
          <w:sz w:val="28"/>
          <w:szCs w:val="24"/>
        </w:rPr>
        <w:t>в</w:t>
      </w:r>
      <w:proofErr w:type="gramEnd"/>
      <w:r w:rsidRPr="002729B4">
        <w:rPr>
          <w:color w:val="000000" w:themeColor="text1"/>
          <w:sz w:val="28"/>
          <w:szCs w:val="24"/>
        </w:rPr>
        <w:t xml:space="preserve"> графе 28 «Объем фармацевтической субстанции спирта этилового, использованного в производстве продукции, не реализованной на начало периода (литры)» - </w:t>
      </w:r>
      <w:r w:rsidRPr="009422E8">
        <w:rPr>
          <w:color w:val="000000" w:themeColor="text1"/>
          <w:sz w:val="28"/>
          <w:szCs w:val="24"/>
        </w:rPr>
        <w:t>объем фармацевтической субстанции спирта этилового, использованного при производстве продукции</w:t>
      </w:r>
      <w:r>
        <w:rPr>
          <w:color w:val="000000" w:themeColor="text1"/>
          <w:sz w:val="28"/>
          <w:szCs w:val="24"/>
        </w:rPr>
        <w:t>, не реализованной на начало налогового периода,</w:t>
      </w:r>
      <w:r w:rsidRPr="009422E8">
        <w:rPr>
          <w:color w:val="000000" w:themeColor="text1"/>
          <w:sz w:val="28"/>
          <w:szCs w:val="24"/>
        </w:rPr>
        <w:t xml:space="preserve"> в разрезе видов продукции;</w:t>
      </w:r>
    </w:p>
    <w:p w:rsidR="00047A30" w:rsidRPr="009422E8" w:rsidRDefault="00047A30" w:rsidP="00047A30">
      <w:pPr>
        <w:pStyle w:val="a3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color w:val="000000" w:themeColor="text1"/>
          <w:sz w:val="28"/>
          <w:szCs w:val="24"/>
        </w:rPr>
      </w:pPr>
      <w:proofErr w:type="gramStart"/>
      <w:r w:rsidRPr="009422E8">
        <w:rPr>
          <w:color w:val="000000" w:themeColor="text1"/>
          <w:sz w:val="28"/>
          <w:szCs w:val="24"/>
        </w:rPr>
        <w:t>в</w:t>
      </w:r>
      <w:proofErr w:type="gramEnd"/>
      <w:r w:rsidRPr="009422E8">
        <w:rPr>
          <w:color w:val="000000" w:themeColor="text1"/>
          <w:sz w:val="28"/>
          <w:szCs w:val="24"/>
        </w:rPr>
        <w:t xml:space="preserve"> графе 29 «</w:t>
      </w:r>
      <w:r>
        <w:rPr>
          <w:color w:val="000000" w:themeColor="text1"/>
          <w:sz w:val="28"/>
          <w:szCs w:val="24"/>
        </w:rPr>
        <w:t>Количество (о</w:t>
      </w:r>
      <w:r w:rsidRPr="009422E8">
        <w:rPr>
          <w:color w:val="000000" w:themeColor="text1"/>
          <w:sz w:val="28"/>
          <w:szCs w:val="24"/>
        </w:rPr>
        <w:t>бъем</w:t>
      </w:r>
      <w:r>
        <w:rPr>
          <w:color w:val="000000" w:themeColor="text1"/>
          <w:sz w:val="28"/>
          <w:szCs w:val="24"/>
        </w:rPr>
        <w:t>)</w:t>
      </w:r>
      <w:r w:rsidRPr="009422E8">
        <w:rPr>
          <w:color w:val="000000" w:themeColor="text1"/>
          <w:sz w:val="28"/>
          <w:szCs w:val="24"/>
        </w:rPr>
        <w:t xml:space="preserve"> продукции, произведенной из списанной в производс</w:t>
      </w:r>
      <w:r>
        <w:rPr>
          <w:color w:val="000000" w:themeColor="text1"/>
          <w:sz w:val="28"/>
          <w:szCs w:val="24"/>
        </w:rPr>
        <w:t>тво фармацевтической субстанции</w:t>
      </w:r>
      <w:r w:rsidRPr="009422E8">
        <w:rPr>
          <w:color w:val="000000" w:themeColor="text1"/>
          <w:sz w:val="28"/>
          <w:szCs w:val="24"/>
        </w:rPr>
        <w:t xml:space="preserve">» </w:t>
      </w:r>
      <w:r>
        <w:rPr>
          <w:color w:val="000000" w:themeColor="text1"/>
          <w:sz w:val="28"/>
          <w:szCs w:val="24"/>
        </w:rPr>
        <w:t>-</w:t>
      </w:r>
      <w:r w:rsidRPr="009422E8">
        <w:rPr>
          <w:color w:val="000000" w:themeColor="text1"/>
          <w:sz w:val="28"/>
          <w:szCs w:val="24"/>
        </w:rPr>
        <w:t xml:space="preserve"> количество </w:t>
      </w:r>
      <w:r>
        <w:rPr>
          <w:color w:val="000000" w:themeColor="text1"/>
          <w:sz w:val="28"/>
          <w:szCs w:val="24"/>
        </w:rPr>
        <w:t>готовой продукции</w:t>
      </w:r>
      <w:r w:rsidRPr="009422E8">
        <w:rPr>
          <w:color w:val="000000" w:themeColor="text1"/>
          <w:sz w:val="28"/>
          <w:szCs w:val="24"/>
        </w:rPr>
        <w:t xml:space="preserve"> произведенной из списанной в производство фармацевтической субстанции за </w:t>
      </w:r>
      <w:r>
        <w:rPr>
          <w:color w:val="000000" w:themeColor="text1"/>
          <w:sz w:val="28"/>
          <w:szCs w:val="24"/>
        </w:rPr>
        <w:t>соответствующий налоговый</w:t>
      </w:r>
      <w:r w:rsidRPr="009422E8">
        <w:rPr>
          <w:color w:val="000000" w:themeColor="text1"/>
          <w:sz w:val="28"/>
          <w:szCs w:val="24"/>
        </w:rPr>
        <w:t xml:space="preserve"> период в разрезе видов продукции; </w:t>
      </w:r>
    </w:p>
    <w:p w:rsidR="00047A30" w:rsidRPr="009422E8" w:rsidRDefault="00047A30" w:rsidP="00047A30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color w:val="000000" w:themeColor="text1"/>
          <w:sz w:val="28"/>
          <w:szCs w:val="24"/>
        </w:rPr>
      </w:pPr>
      <w:proofErr w:type="gramStart"/>
      <w:r w:rsidRPr="009422E8">
        <w:rPr>
          <w:color w:val="000000" w:themeColor="text1"/>
          <w:sz w:val="28"/>
          <w:szCs w:val="24"/>
        </w:rPr>
        <w:t>в</w:t>
      </w:r>
      <w:proofErr w:type="gramEnd"/>
      <w:r w:rsidRPr="009422E8">
        <w:rPr>
          <w:color w:val="000000" w:themeColor="text1"/>
          <w:sz w:val="28"/>
          <w:szCs w:val="24"/>
        </w:rPr>
        <w:t xml:space="preserve"> графе </w:t>
      </w:r>
      <w:r>
        <w:rPr>
          <w:color w:val="000000" w:themeColor="text1"/>
          <w:sz w:val="28"/>
          <w:szCs w:val="24"/>
        </w:rPr>
        <w:t>30</w:t>
      </w:r>
      <w:r w:rsidRPr="009422E8">
        <w:rPr>
          <w:color w:val="000000" w:themeColor="text1"/>
          <w:sz w:val="28"/>
          <w:szCs w:val="24"/>
        </w:rPr>
        <w:t xml:space="preserve"> «Объем фармацевтической субстанции спирта этилового, использованного в производстве продукции (литры)» </w:t>
      </w:r>
      <w:r>
        <w:rPr>
          <w:color w:val="000000" w:themeColor="text1"/>
          <w:sz w:val="28"/>
          <w:szCs w:val="24"/>
        </w:rPr>
        <w:t>-</w:t>
      </w:r>
      <w:r w:rsidRPr="009422E8">
        <w:rPr>
          <w:color w:val="000000" w:themeColor="text1"/>
          <w:sz w:val="28"/>
          <w:szCs w:val="24"/>
        </w:rPr>
        <w:t xml:space="preserve"> объем фармацевтической субстанции спирта этилового, использованного при производстве продукции по документу в разрезе видов продукции;</w:t>
      </w:r>
    </w:p>
    <w:p w:rsidR="00047A30" w:rsidRPr="009422E8" w:rsidRDefault="00047A30" w:rsidP="00047A30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color w:val="000000" w:themeColor="text1"/>
          <w:sz w:val="28"/>
          <w:szCs w:val="24"/>
        </w:rPr>
      </w:pPr>
      <w:proofErr w:type="gramStart"/>
      <w:r w:rsidRPr="009422E8">
        <w:rPr>
          <w:color w:val="000000" w:themeColor="text1"/>
          <w:sz w:val="28"/>
          <w:szCs w:val="24"/>
        </w:rPr>
        <w:lastRenderedPageBreak/>
        <w:t>в</w:t>
      </w:r>
      <w:proofErr w:type="gramEnd"/>
      <w:r w:rsidRPr="009422E8">
        <w:rPr>
          <w:color w:val="000000" w:themeColor="text1"/>
          <w:sz w:val="28"/>
          <w:szCs w:val="24"/>
        </w:rPr>
        <w:t xml:space="preserve"> графе 3</w:t>
      </w:r>
      <w:r>
        <w:rPr>
          <w:color w:val="000000" w:themeColor="text1"/>
          <w:sz w:val="28"/>
          <w:szCs w:val="24"/>
        </w:rPr>
        <w:t>1</w:t>
      </w:r>
      <w:r w:rsidRPr="009422E8">
        <w:rPr>
          <w:color w:val="000000" w:themeColor="text1"/>
          <w:sz w:val="28"/>
          <w:szCs w:val="24"/>
        </w:rPr>
        <w:t xml:space="preserve"> «Содержание фармацевтической субстанции спирта этилового в готовой продукции (при наличии) (%)» </w:t>
      </w:r>
      <w:r>
        <w:rPr>
          <w:color w:val="000000" w:themeColor="text1"/>
          <w:sz w:val="28"/>
          <w:szCs w:val="24"/>
        </w:rPr>
        <w:t>-</w:t>
      </w:r>
      <w:r w:rsidRPr="009422E8">
        <w:rPr>
          <w:color w:val="000000" w:themeColor="text1"/>
          <w:sz w:val="28"/>
          <w:szCs w:val="24"/>
        </w:rPr>
        <w:t xml:space="preserve"> содержание фармацевтической субстанции спирта этилового в готовой продукции по документу. </w:t>
      </w:r>
    </w:p>
    <w:p w:rsidR="00047A30" w:rsidRPr="009422E8" w:rsidRDefault="00047A30" w:rsidP="00047A30">
      <w:pPr>
        <w:pStyle w:val="a3"/>
        <w:tabs>
          <w:tab w:val="left" w:pos="1134"/>
        </w:tabs>
        <w:ind w:left="0" w:firstLine="709"/>
        <w:jc w:val="both"/>
        <w:rPr>
          <w:color w:val="000000" w:themeColor="text1"/>
          <w:sz w:val="28"/>
          <w:szCs w:val="24"/>
        </w:rPr>
      </w:pPr>
      <w:r w:rsidRPr="009422E8">
        <w:rPr>
          <w:color w:val="000000" w:themeColor="text1"/>
          <w:sz w:val="28"/>
          <w:szCs w:val="24"/>
        </w:rPr>
        <w:t xml:space="preserve">При отсутствии </w:t>
      </w:r>
      <w:r>
        <w:rPr>
          <w:color w:val="000000" w:themeColor="text1"/>
          <w:sz w:val="28"/>
          <w:szCs w:val="24"/>
        </w:rPr>
        <w:t xml:space="preserve">в готовой продукции содержания фармацевтической субстанции спирта этилового </w:t>
      </w:r>
      <w:r w:rsidRPr="009422E8">
        <w:rPr>
          <w:color w:val="000000" w:themeColor="text1"/>
          <w:sz w:val="28"/>
          <w:szCs w:val="24"/>
        </w:rPr>
        <w:t xml:space="preserve">в указанной графе </w:t>
      </w:r>
      <w:r w:rsidRPr="009422E8">
        <w:rPr>
          <w:sz w:val="28"/>
          <w:szCs w:val="24"/>
        </w:rPr>
        <w:t>проставляется «-»;</w:t>
      </w:r>
    </w:p>
    <w:p w:rsidR="00047A30" w:rsidRPr="009422E8" w:rsidRDefault="00047A30" w:rsidP="00047A30">
      <w:pPr>
        <w:pStyle w:val="a3"/>
        <w:numPr>
          <w:ilvl w:val="0"/>
          <w:numId w:val="6"/>
        </w:numPr>
        <w:tabs>
          <w:tab w:val="left" w:pos="1276"/>
        </w:tabs>
        <w:ind w:left="0" w:firstLine="709"/>
        <w:jc w:val="both"/>
        <w:rPr>
          <w:sz w:val="28"/>
          <w:szCs w:val="24"/>
        </w:rPr>
      </w:pPr>
      <w:r w:rsidRPr="009422E8">
        <w:rPr>
          <w:color w:val="000000" w:themeColor="text1"/>
          <w:sz w:val="28"/>
          <w:szCs w:val="24"/>
        </w:rPr>
        <w:t xml:space="preserve">в графе 32 </w:t>
      </w:r>
      <w:r w:rsidRPr="009422E8">
        <w:rPr>
          <w:sz w:val="28"/>
          <w:szCs w:val="24"/>
        </w:rPr>
        <w:t xml:space="preserve">«Вид документа» </w:t>
      </w:r>
      <w:r>
        <w:rPr>
          <w:sz w:val="28"/>
          <w:szCs w:val="24"/>
        </w:rPr>
        <w:t>-</w:t>
      </w:r>
      <w:r w:rsidRPr="009422E8">
        <w:rPr>
          <w:sz w:val="28"/>
          <w:szCs w:val="24"/>
        </w:rPr>
        <w:t xml:space="preserve"> вид документа, подтверждающего факт реализации налогоплательщиком лекарственных средств</w:t>
      </w:r>
      <w:r>
        <w:rPr>
          <w:sz w:val="28"/>
          <w:szCs w:val="24"/>
        </w:rPr>
        <w:t xml:space="preserve"> (препаратов), медицинских изделий</w:t>
      </w:r>
      <w:r w:rsidRPr="009422E8">
        <w:rPr>
          <w:sz w:val="28"/>
          <w:szCs w:val="24"/>
        </w:rPr>
        <w:t>, указанных в свидетельстве налогоплательщика, выданном в соответствии подпунктом 5 пункта 1 статьи 179.2 Кодекса, и (или) в документах, представленных налогоплательщиком в соответствии с пунктом 4.5 статьи 179.2 Кодекса, при производстве которых (в процессе производства которых) использована фармацевтическая субстанция спирта этилового (1 – счет-фактура, 2 – УПД, 3 – иной документ), в разрезе покупателей;</w:t>
      </w:r>
    </w:p>
    <w:p w:rsidR="00047A30" w:rsidRPr="009422E8" w:rsidRDefault="00047A30" w:rsidP="00047A30">
      <w:pPr>
        <w:pStyle w:val="a3"/>
        <w:numPr>
          <w:ilvl w:val="0"/>
          <w:numId w:val="6"/>
        </w:numPr>
        <w:tabs>
          <w:tab w:val="left" w:pos="1276"/>
        </w:tabs>
        <w:ind w:left="0" w:firstLine="709"/>
        <w:jc w:val="both"/>
        <w:rPr>
          <w:sz w:val="28"/>
          <w:szCs w:val="24"/>
        </w:rPr>
      </w:pPr>
      <w:r w:rsidRPr="009422E8">
        <w:rPr>
          <w:color w:val="000000" w:themeColor="text1"/>
          <w:sz w:val="28"/>
          <w:szCs w:val="24"/>
        </w:rPr>
        <w:t>в графе 33 «</w:t>
      </w:r>
      <w:r>
        <w:rPr>
          <w:sz w:val="28"/>
          <w:szCs w:val="24"/>
        </w:rPr>
        <w:t>Номер</w:t>
      </w:r>
      <w:r w:rsidRPr="009422E8">
        <w:rPr>
          <w:color w:val="000000" w:themeColor="text1"/>
          <w:sz w:val="28"/>
          <w:szCs w:val="24"/>
        </w:rPr>
        <w:t xml:space="preserve">» </w:t>
      </w:r>
      <w:r>
        <w:rPr>
          <w:color w:val="000000" w:themeColor="text1"/>
          <w:sz w:val="28"/>
          <w:szCs w:val="24"/>
        </w:rPr>
        <w:t>-</w:t>
      </w:r>
      <w:r w:rsidRPr="009422E8">
        <w:rPr>
          <w:color w:val="000000" w:themeColor="text1"/>
          <w:sz w:val="28"/>
          <w:szCs w:val="24"/>
        </w:rPr>
        <w:t xml:space="preserve"> номер (первичный, корректировочный) документа, подтверждающего факт реализации налогоплательщиком лекарственных средств</w:t>
      </w:r>
      <w:r>
        <w:rPr>
          <w:color w:val="000000" w:themeColor="text1"/>
          <w:sz w:val="28"/>
          <w:szCs w:val="24"/>
        </w:rPr>
        <w:t xml:space="preserve"> (препаратов)</w:t>
      </w:r>
      <w:r w:rsidRPr="009422E8">
        <w:rPr>
          <w:color w:val="000000" w:themeColor="text1"/>
          <w:sz w:val="28"/>
          <w:szCs w:val="24"/>
        </w:rPr>
        <w:t>,</w:t>
      </w:r>
      <w:r>
        <w:rPr>
          <w:color w:val="000000" w:themeColor="text1"/>
          <w:sz w:val="28"/>
          <w:szCs w:val="24"/>
        </w:rPr>
        <w:t xml:space="preserve"> медицинских изделий,</w:t>
      </w:r>
      <w:r w:rsidRPr="009422E8">
        <w:rPr>
          <w:color w:val="000000" w:themeColor="text1"/>
          <w:sz w:val="28"/>
          <w:szCs w:val="24"/>
        </w:rPr>
        <w:t xml:space="preserve"> указанных в свидетельстве налогоплательщика, выданном в соответствии подпунктом 5 пункта 1 статьи 179.2 Кодекса, и (или) в документах, представленных налогоплательщиком в соответствии с пунктом 4.5 статьи 179.2 Кодекса, при производстве которых (в процессе производства которых) использована фармацевтическая субстанция спирта этилового. </w:t>
      </w:r>
    </w:p>
    <w:p w:rsidR="00047A30" w:rsidRPr="009422E8" w:rsidRDefault="00047A30" w:rsidP="00047A30">
      <w:pPr>
        <w:pStyle w:val="a3"/>
        <w:tabs>
          <w:tab w:val="left" w:pos="1276"/>
        </w:tabs>
        <w:ind w:left="0" w:firstLine="709"/>
        <w:jc w:val="both"/>
        <w:rPr>
          <w:sz w:val="28"/>
          <w:szCs w:val="24"/>
        </w:rPr>
      </w:pPr>
      <w:r w:rsidRPr="009422E8">
        <w:rPr>
          <w:color w:val="000000" w:themeColor="text1"/>
          <w:sz w:val="28"/>
          <w:szCs w:val="24"/>
        </w:rPr>
        <w:t>При отсутствии номера у документа в указанной графе проставляется «-»</w:t>
      </w:r>
      <w:r>
        <w:rPr>
          <w:color w:val="000000" w:themeColor="text1"/>
          <w:sz w:val="28"/>
          <w:szCs w:val="24"/>
        </w:rPr>
        <w:t>;</w:t>
      </w:r>
    </w:p>
    <w:p w:rsidR="00047A30" w:rsidRPr="009422E8" w:rsidRDefault="00047A30" w:rsidP="00047A30">
      <w:pPr>
        <w:pStyle w:val="a3"/>
        <w:numPr>
          <w:ilvl w:val="0"/>
          <w:numId w:val="6"/>
        </w:numPr>
        <w:tabs>
          <w:tab w:val="left" w:pos="1276"/>
        </w:tabs>
        <w:ind w:left="0" w:firstLine="709"/>
        <w:jc w:val="both"/>
        <w:rPr>
          <w:color w:val="000000" w:themeColor="text1"/>
          <w:sz w:val="28"/>
          <w:szCs w:val="24"/>
        </w:rPr>
      </w:pPr>
      <w:r w:rsidRPr="009422E8">
        <w:rPr>
          <w:color w:val="000000" w:themeColor="text1"/>
          <w:sz w:val="28"/>
          <w:szCs w:val="24"/>
        </w:rPr>
        <w:t>в графе 34 «</w:t>
      </w:r>
      <w:r w:rsidRPr="009422E8">
        <w:rPr>
          <w:sz w:val="28"/>
          <w:szCs w:val="24"/>
        </w:rPr>
        <w:t>Дата</w:t>
      </w:r>
      <w:r w:rsidRPr="009422E8">
        <w:rPr>
          <w:color w:val="000000" w:themeColor="text1"/>
          <w:sz w:val="28"/>
          <w:szCs w:val="24"/>
        </w:rPr>
        <w:t xml:space="preserve">» </w:t>
      </w:r>
      <w:r>
        <w:rPr>
          <w:color w:val="000000" w:themeColor="text1"/>
          <w:sz w:val="28"/>
          <w:szCs w:val="24"/>
        </w:rPr>
        <w:t>-</w:t>
      </w:r>
      <w:r w:rsidRPr="009422E8">
        <w:rPr>
          <w:color w:val="000000" w:themeColor="text1"/>
          <w:sz w:val="28"/>
          <w:szCs w:val="24"/>
        </w:rPr>
        <w:t xml:space="preserve"> дата первичного </w:t>
      </w:r>
      <w:r>
        <w:rPr>
          <w:color w:val="000000" w:themeColor="text1"/>
          <w:sz w:val="28"/>
          <w:szCs w:val="24"/>
        </w:rPr>
        <w:t>(</w:t>
      </w:r>
      <w:r w:rsidRPr="009422E8">
        <w:rPr>
          <w:color w:val="000000" w:themeColor="text1"/>
          <w:sz w:val="28"/>
          <w:szCs w:val="24"/>
        </w:rPr>
        <w:t>корректировочного</w:t>
      </w:r>
      <w:r>
        <w:rPr>
          <w:color w:val="000000" w:themeColor="text1"/>
          <w:sz w:val="28"/>
          <w:szCs w:val="24"/>
        </w:rPr>
        <w:t>)</w:t>
      </w:r>
      <w:r w:rsidRPr="009422E8">
        <w:rPr>
          <w:color w:val="000000" w:themeColor="text1"/>
          <w:sz w:val="28"/>
          <w:szCs w:val="24"/>
        </w:rPr>
        <w:t xml:space="preserve"> документа, подтверждающего факт реализации налогоплательщиком лекарственных средств</w:t>
      </w:r>
      <w:r>
        <w:rPr>
          <w:color w:val="000000" w:themeColor="text1"/>
          <w:sz w:val="28"/>
          <w:szCs w:val="24"/>
        </w:rPr>
        <w:t xml:space="preserve"> (препаратов)</w:t>
      </w:r>
      <w:r w:rsidRPr="009422E8">
        <w:rPr>
          <w:color w:val="000000" w:themeColor="text1"/>
          <w:sz w:val="28"/>
          <w:szCs w:val="24"/>
        </w:rPr>
        <w:t xml:space="preserve">, </w:t>
      </w:r>
      <w:r>
        <w:rPr>
          <w:color w:val="000000" w:themeColor="text1"/>
          <w:sz w:val="28"/>
          <w:szCs w:val="24"/>
        </w:rPr>
        <w:t xml:space="preserve">медицинских изделий, </w:t>
      </w:r>
      <w:r w:rsidRPr="009422E8">
        <w:rPr>
          <w:color w:val="000000" w:themeColor="text1"/>
          <w:sz w:val="28"/>
          <w:szCs w:val="24"/>
        </w:rPr>
        <w:t>указанных в свидетельстве налогоплательщика, выданном в соответствии подпунктом 5 пункта 1 статьи 179.2 Кодекса, и (или) в документах, представленных налогоплательщиком в соответствии с пунктом 4.5 статьи 179.2 Кодекса, при производстве которых (в процессе производства которых) использована фармацевтическая субстанция спирта этилового;</w:t>
      </w:r>
    </w:p>
    <w:p w:rsidR="00047A30" w:rsidRPr="009422E8" w:rsidRDefault="00047A30" w:rsidP="00047A30">
      <w:pPr>
        <w:pStyle w:val="a3"/>
        <w:numPr>
          <w:ilvl w:val="0"/>
          <w:numId w:val="6"/>
        </w:numPr>
        <w:tabs>
          <w:tab w:val="left" w:pos="1276"/>
        </w:tabs>
        <w:ind w:left="0" w:firstLine="709"/>
        <w:jc w:val="both"/>
        <w:rPr>
          <w:color w:val="000000" w:themeColor="text1"/>
          <w:sz w:val="28"/>
          <w:szCs w:val="24"/>
        </w:rPr>
      </w:pPr>
      <w:proofErr w:type="gramStart"/>
      <w:r w:rsidRPr="009422E8">
        <w:rPr>
          <w:color w:val="000000" w:themeColor="text1"/>
          <w:sz w:val="28"/>
          <w:szCs w:val="24"/>
        </w:rPr>
        <w:t>в</w:t>
      </w:r>
      <w:proofErr w:type="gramEnd"/>
      <w:r w:rsidRPr="009422E8">
        <w:rPr>
          <w:color w:val="000000" w:themeColor="text1"/>
          <w:sz w:val="28"/>
          <w:szCs w:val="24"/>
        </w:rPr>
        <w:t xml:space="preserve"> графе 35 «</w:t>
      </w:r>
      <w:r w:rsidRPr="009422E8">
        <w:rPr>
          <w:sz w:val="28"/>
          <w:szCs w:val="24"/>
        </w:rPr>
        <w:t>Наименование ЮЛ</w:t>
      </w:r>
      <w:r w:rsidR="00864C11">
        <w:rPr>
          <w:sz w:val="28"/>
          <w:szCs w:val="24"/>
        </w:rPr>
        <w:t>/ ФИО ИП</w:t>
      </w:r>
      <w:r w:rsidRPr="009422E8">
        <w:rPr>
          <w:color w:val="000000" w:themeColor="text1"/>
          <w:sz w:val="28"/>
          <w:szCs w:val="24"/>
        </w:rPr>
        <w:t xml:space="preserve">» </w:t>
      </w:r>
      <w:r>
        <w:rPr>
          <w:color w:val="000000" w:themeColor="text1"/>
          <w:sz w:val="28"/>
          <w:szCs w:val="24"/>
        </w:rPr>
        <w:t>-</w:t>
      </w:r>
      <w:r w:rsidRPr="009422E8">
        <w:rPr>
          <w:color w:val="000000" w:themeColor="text1"/>
          <w:sz w:val="28"/>
          <w:szCs w:val="24"/>
        </w:rPr>
        <w:t xml:space="preserve"> наименование юридического лица </w:t>
      </w:r>
      <w:r w:rsidR="00864C11">
        <w:rPr>
          <w:color w:val="000000" w:themeColor="text1"/>
          <w:sz w:val="28"/>
          <w:szCs w:val="24"/>
        </w:rPr>
        <w:t xml:space="preserve">(фамилия, имя, отчество (при наличии) индивидуального предпринимателя) </w:t>
      </w:r>
      <w:r w:rsidRPr="009422E8">
        <w:rPr>
          <w:color w:val="000000" w:themeColor="text1"/>
          <w:sz w:val="28"/>
          <w:szCs w:val="24"/>
        </w:rPr>
        <w:t>покупателя лекарственных средств</w:t>
      </w:r>
      <w:r>
        <w:rPr>
          <w:color w:val="000000" w:themeColor="text1"/>
          <w:sz w:val="28"/>
          <w:szCs w:val="24"/>
        </w:rPr>
        <w:t xml:space="preserve"> (препаратов)</w:t>
      </w:r>
      <w:r w:rsidRPr="009422E8">
        <w:rPr>
          <w:color w:val="000000" w:themeColor="text1"/>
          <w:sz w:val="28"/>
          <w:szCs w:val="24"/>
        </w:rPr>
        <w:t xml:space="preserve">, </w:t>
      </w:r>
      <w:r>
        <w:rPr>
          <w:color w:val="000000" w:themeColor="text1"/>
          <w:sz w:val="28"/>
          <w:szCs w:val="24"/>
        </w:rPr>
        <w:t>медицинских изделий</w:t>
      </w:r>
      <w:r w:rsidRPr="009422E8">
        <w:rPr>
          <w:color w:val="000000" w:themeColor="text1"/>
          <w:sz w:val="28"/>
          <w:szCs w:val="24"/>
        </w:rPr>
        <w:t>;</w:t>
      </w:r>
    </w:p>
    <w:p w:rsidR="00047A30" w:rsidRPr="009422E8" w:rsidRDefault="00047A30" w:rsidP="00047A30">
      <w:pPr>
        <w:pStyle w:val="a3"/>
        <w:numPr>
          <w:ilvl w:val="0"/>
          <w:numId w:val="6"/>
        </w:numPr>
        <w:tabs>
          <w:tab w:val="left" w:pos="1276"/>
        </w:tabs>
        <w:ind w:left="0" w:firstLine="709"/>
        <w:jc w:val="both"/>
        <w:rPr>
          <w:color w:val="000000" w:themeColor="text1"/>
          <w:sz w:val="28"/>
          <w:szCs w:val="24"/>
        </w:rPr>
      </w:pPr>
      <w:proofErr w:type="gramStart"/>
      <w:r w:rsidRPr="009422E8">
        <w:rPr>
          <w:color w:val="000000" w:themeColor="text1"/>
          <w:sz w:val="28"/>
          <w:szCs w:val="24"/>
        </w:rPr>
        <w:t>в</w:t>
      </w:r>
      <w:proofErr w:type="gramEnd"/>
      <w:r w:rsidRPr="009422E8">
        <w:rPr>
          <w:color w:val="000000" w:themeColor="text1"/>
          <w:sz w:val="28"/>
          <w:szCs w:val="24"/>
        </w:rPr>
        <w:t xml:space="preserve"> графе </w:t>
      </w:r>
      <w:r w:rsidRPr="009422E8">
        <w:rPr>
          <w:sz w:val="28"/>
          <w:szCs w:val="24"/>
        </w:rPr>
        <w:t xml:space="preserve">36 «ИНН» </w:t>
      </w:r>
      <w:r>
        <w:rPr>
          <w:sz w:val="28"/>
          <w:szCs w:val="24"/>
        </w:rPr>
        <w:t>-</w:t>
      </w:r>
      <w:r w:rsidRPr="009422E8">
        <w:rPr>
          <w:sz w:val="28"/>
          <w:szCs w:val="24"/>
        </w:rPr>
        <w:t xml:space="preserve"> ИНН покупателя лекарственных </w:t>
      </w:r>
      <w:r w:rsidRPr="009422E8">
        <w:rPr>
          <w:color w:val="000000" w:themeColor="text1"/>
          <w:sz w:val="28"/>
          <w:szCs w:val="24"/>
        </w:rPr>
        <w:t>средств</w:t>
      </w:r>
      <w:r>
        <w:rPr>
          <w:color w:val="000000" w:themeColor="text1"/>
          <w:sz w:val="28"/>
          <w:szCs w:val="24"/>
        </w:rPr>
        <w:t xml:space="preserve"> (препаратов)</w:t>
      </w:r>
      <w:r w:rsidRPr="009422E8">
        <w:rPr>
          <w:color w:val="000000" w:themeColor="text1"/>
          <w:sz w:val="28"/>
          <w:szCs w:val="24"/>
        </w:rPr>
        <w:t xml:space="preserve">, </w:t>
      </w:r>
      <w:r>
        <w:rPr>
          <w:color w:val="000000" w:themeColor="text1"/>
          <w:sz w:val="28"/>
          <w:szCs w:val="24"/>
        </w:rPr>
        <w:t>медицинских изделий</w:t>
      </w:r>
      <w:r w:rsidRPr="009422E8">
        <w:rPr>
          <w:sz w:val="28"/>
          <w:szCs w:val="24"/>
        </w:rPr>
        <w:t>;</w:t>
      </w:r>
    </w:p>
    <w:p w:rsidR="00047A30" w:rsidRPr="009422E8" w:rsidRDefault="00047A30" w:rsidP="00047A30">
      <w:pPr>
        <w:pStyle w:val="a3"/>
        <w:numPr>
          <w:ilvl w:val="0"/>
          <w:numId w:val="6"/>
        </w:numPr>
        <w:tabs>
          <w:tab w:val="left" w:pos="1276"/>
        </w:tabs>
        <w:ind w:left="0" w:firstLine="709"/>
        <w:jc w:val="both"/>
        <w:rPr>
          <w:color w:val="000000" w:themeColor="text1"/>
          <w:sz w:val="28"/>
          <w:szCs w:val="24"/>
        </w:rPr>
      </w:pPr>
      <w:proofErr w:type="gramStart"/>
      <w:r w:rsidRPr="009422E8">
        <w:rPr>
          <w:color w:val="000000" w:themeColor="text1"/>
          <w:sz w:val="28"/>
          <w:szCs w:val="24"/>
        </w:rPr>
        <w:t>в</w:t>
      </w:r>
      <w:proofErr w:type="gramEnd"/>
      <w:r w:rsidRPr="009422E8">
        <w:rPr>
          <w:color w:val="000000" w:themeColor="text1"/>
          <w:sz w:val="28"/>
          <w:szCs w:val="24"/>
        </w:rPr>
        <w:t xml:space="preserve"> графе 37 </w:t>
      </w:r>
      <w:r w:rsidRPr="009422E8">
        <w:rPr>
          <w:sz w:val="28"/>
          <w:szCs w:val="24"/>
        </w:rPr>
        <w:t>«КПП</w:t>
      </w:r>
      <w:r w:rsidRPr="009422E8">
        <w:rPr>
          <w:color w:val="000000" w:themeColor="text1"/>
          <w:sz w:val="28"/>
          <w:szCs w:val="24"/>
        </w:rPr>
        <w:t xml:space="preserve">» </w:t>
      </w:r>
      <w:r>
        <w:rPr>
          <w:color w:val="000000" w:themeColor="text1"/>
          <w:sz w:val="28"/>
          <w:szCs w:val="24"/>
        </w:rPr>
        <w:t>-</w:t>
      </w:r>
      <w:r w:rsidRPr="009422E8">
        <w:rPr>
          <w:color w:val="000000" w:themeColor="text1"/>
          <w:sz w:val="28"/>
          <w:szCs w:val="24"/>
        </w:rPr>
        <w:t xml:space="preserve"> КПП </w:t>
      </w:r>
      <w:r w:rsidR="00864C11">
        <w:rPr>
          <w:color w:val="000000" w:themeColor="text1"/>
          <w:sz w:val="28"/>
          <w:szCs w:val="24"/>
        </w:rPr>
        <w:t xml:space="preserve">юридического лица </w:t>
      </w:r>
      <w:r w:rsidRPr="009422E8">
        <w:rPr>
          <w:color w:val="000000" w:themeColor="text1"/>
          <w:sz w:val="28"/>
          <w:szCs w:val="24"/>
        </w:rPr>
        <w:t>покупателя</w:t>
      </w:r>
      <w:r w:rsidRPr="009422E8">
        <w:rPr>
          <w:sz w:val="28"/>
          <w:szCs w:val="24"/>
        </w:rPr>
        <w:t xml:space="preserve"> </w:t>
      </w:r>
      <w:r w:rsidRPr="009422E8">
        <w:rPr>
          <w:color w:val="000000" w:themeColor="text1"/>
          <w:sz w:val="28"/>
          <w:szCs w:val="24"/>
        </w:rPr>
        <w:t>лекарственных средств</w:t>
      </w:r>
      <w:r>
        <w:rPr>
          <w:color w:val="000000" w:themeColor="text1"/>
          <w:sz w:val="28"/>
          <w:szCs w:val="24"/>
        </w:rPr>
        <w:t xml:space="preserve"> (препаратов)</w:t>
      </w:r>
      <w:r w:rsidRPr="009422E8">
        <w:rPr>
          <w:color w:val="000000" w:themeColor="text1"/>
          <w:sz w:val="28"/>
          <w:szCs w:val="24"/>
        </w:rPr>
        <w:t xml:space="preserve">, </w:t>
      </w:r>
      <w:r>
        <w:rPr>
          <w:color w:val="000000" w:themeColor="text1"/>
          <w:sz w:val="28"/>
          <w:szCs w:val="24"/>
        </w:rPr>
        <w:t>медицинских изделий</w:t>
      </w:r>
      <w:r w:rsidRPr="009422E8">
        <w:rPr>
          <w:color w:val="000000" w:themeColor="text1"/>
          <w:sz w:val="28"/>
          <w:szCs w:val="24"/>
        </w:rPr>
        <w:t>;</w:t>
      </w:r>
    </w:p>
    <w:p w:rsidR="00047A30" w:rsidRPr="009422E8" w:rsidRDefault="00047A30" w:rsidP="00047A30">
      <w:pPr>
        <w:pStyle w:val="a3"/>
        <w:numPr>
          <w:ilvl w:val="0"/>
          <w:numId w:val="6"/>
        </w:numPr>
        <w:tabs>
          <w:tab w:val="left" w:pos="1276"/>
        </w:tabs>
        <w:ind w:left="0" w:firstLine="709"/>
        <w:jc w:val="both"/>
        <w:rPr>
          <w:color w:val="000000" w:themeColor="text1"/>
          <w:sz w:val="28"/>
          <w:szCs w:val="24"/>
        </w:rPr>
      </w:pPr>
      <w:proofErr w:type="gramStart"/>
      <w:r w:rsidRPr="009422E8">
        <w:rPr>
          <w:color w:val="000000" w:themeColor="text1"/>
          <w:sz w:val="28"/>
          <w:szCs w:val="24"/>
        </w:rPr>
        <w:t>в</w:t>
      </w:r>
      <w:proofErr w:type="gramEnd"/>
      <w:r w:rsidRPr="009422E8">
        <w:rPr>
          <w:color w:val="000000" w:themeColor="text1"/>
          <w:sz w:val="28"/>
          <w:szCs w:val="24"/>
        </w:rPr>
        <w:t xml:space="preserve"> графе 38 «</w:t>
      </w:r>
      <w:r>
        <w:rPr>
          <w:color w:val="000000" w:themeColor="text1"/>
          <w:sz w:val="28"/>
          <w:szCs w:val="24"/>
        </w:rPr>
        <w:t>Количество (о</w:t>
      </w:r>
      <w:r w:rsidRPr="009422E8">
        <w:rPr>
          <w:color w:val="000000" w:themeColor="text1"/>
          <w:sz w:val="28"/>
          <w:szCs w:val="24"/>
        </w:rPr>
        <w:t>бъем</w:t>
      </w:r>
      <w:r>
        <w:rPr>
          <w:color w:val="000000" w:themeColor="text1"/>
          <w:sz w:val="28"/>
          <w:szCs w:val="24"/>
        </w:rPr>
        <w:t>)</w:t>
      </w:r>
      <w:r w:rsidRPr="009422E8">
        <w:rPr>
          <w:color w:val="000000" w:themeColor="text1"/>
          <w:sz w:val="28"/>
          <w:szCs w:val="24"/>
        </w:rPr>
        <w:t xml:space="preserve"> готовой продукции, реализованной по документу всего» </w:t>
      </w:r>
      <w:r>
        <w:rPr>
          <w:color w:val="000000" w:themeColor="text1"/>
          <w:sz w:val="28"/>
          <w:szCs w:val="24"/>
        </w:rPr>
        <w:t>-</w:t>
      </w:r>
      <w:r w:rsidRPr="009422E8">
        <w:rPr>
          <w:color w:val="000000" w:themeColor="text1"/>
          <w:sz w:val="28"/>
          <w:szCs w:val="24"/>
        </w:rPr>
        <w:t xml:space="preserve"> количество упаковок произведенной продукции из списанной в производство фармацевтической субстанции</w:t>
      </w:r>
      <w:r>
        <w:rPr>
          <w:color w:val="000000" w:themeColor="text1"/>
          <w:sz w:val="28"/>
          <w:szCs w:val="24"/>
        </w:rPr>
        <w:t xml:space="preserve">, в пределах </w:t>
      </w:r>
      <w:r w:rsidRPr="009422E8">
        <w:rPr>
          <w:color w:val="000000" w:themeColor="text1"/>
          <w:sz w:val="28"/>
          <w:szCs w:val="24"/>
        </w:rPr>
        <w:t>приобретенн</w:t>
      </w:r>
      <w:r>
        <w:rPr>
          <w:color w:val="000000" w:themeColor="text1"/>
          <w:sz w:val="28"/>
          <w:szCs w:val="24"/>
        </w:rPr>
        <w:t>ого</w:t>
      </w:r>
      <w:r w:rsidRPr="009422E8">
        <w:rPr>
          <w:color w:val="000000" w:themeColor="text1"/>
          <w:sz w:val="28"/>
          <w:szCs w:val="24"/>
        </w:rPr>
        <w:t xml:space="preserve"> у </w:t>
      </w:r>
      <w:r>
        <w:rPr>
          <w:color w:val="000000" w:themeColor="text1"/>
          <w:sz w:val="28"/>
          <w:szCs w:val="24"/>
        </w:rPr>
        <w:t>П</w:t>
      </w:r>
      <w:r w:rsidRPr="009422E8">
        <w:rPr>
          <w:color w:val="000000" w:themeColor="text1"/>
          <w:sz w:val="28"/>
          <w:szCs w:val="24"/>
        </w:rPr>
        <w:t>оставщиков фармацевтической субстанции спирта этилового и/или оприходованн</w:t>
      </w:r>
      <w:r>
        <w:rPr>
          <w:color w:val="000000" w:themeColor="text1"/>
          <w:sz w:val="28"/>
          <w:szCs w:val="24"/>
        </w:rPr>
        <w:t>ого</w:t>
      </w:r>
      <w:r w:rsidRPr="009422E8">
        <w:rPr>
          <w:color w:val="000000" w:themeColor="text1"/>
          <w:sz w:val="28"/>
          <w:szCs w:val="24"/>
        </w:rPr>
        <w:t xml:space="preserve"> объем</w:t>
      </w:r>
      <w:r>
        <w:rPr>
          <w:color w:val="000000" w:themeColor="text1"/>
          <w:sz w:val="28"/>
          <w:szCs w:val="24"/>
        </w:rPr>
        <w:t>а</w:t>
      </w:r>
      <w:r w:rsidRPr="009422E8">
        <w:rPr>
          <w:color w:val="000000" w:themeColor="text1"/>
          <w:sz w:val="28"/>
          <w:szCs w:val="24"/>
        </w:rPr>
        <w:t>, произведенн</w:t>
      </w:r>
      <w:r>
        <w:rPr>
          <w:color w:val="000000" w:themeColor="text1"/>
          <w:sz w:val="28"/>
          <w:szCs w:val="24"/>
        </w:rPr>
        <w:t>ого</w:t>
      </w:r>
      <w:r w:rsidRPr="009422E8">
        <w:rPr>
          <w:color w:val="000000" w:themeColor="text1"/>
          <w:sz w:val="28"/>
          <w:szCs w:val="24"/>
        </w:rPr>
        <w:t xml:space="preserve"> в структуре организации, </w:t>
      </w:r>
      <w:r w:rsidRPr="009422E8">
        <w:rPr>
          <w:sz w:val="28"/>
          <w:szCs w:val="24"/>
        </w:rPr>
        <w:t xml:space="preserve">за вычетом </w:t>
      </w:r>
      <w:r w:rsidRPr="009422E8">
        <w:rPr>
          <w:color w:val="000000" w:themeColor="text1"/>
          <w:sz w:val="28"/>
          <w:szCs w:val="24"/>
        </w:rPr>
        <w:t>естественной убыли</w:t>
      </w:r>
      <w:r>
        <w:rPr>
          <w:color w:val="000000" w:themeColor="text1"/>
          <w:sz w:val="28"/>
          <w:szCs w:val="24"/>
        </w:rPr>
        <w:t xml:space="preserve">, в соответствующем налоговом периоде, </w:t>
      </w:r>
      <w:r w:rsidRPr="009422E8">
        <w:rPr>
          <w:color w:val="000000" w:themeColor="text1"/>
          <w:sz w:val="28"/>
          <w:szCs w:val="24"/>
        </w:rPr>
        <w:t xml:space="preserve">в разрезе видов продукции; </w:t>
      </w:r>
    </w:p>
    <w:p w:rsidR="00047A30" w:rsidRPr="009422E8" w:rsidRDefault="00047A30" w:rsidP="00047A30">
      <w:pPr>
        <w:pStyle w:val="a3"/>
        <w:numPr>
          <w:ilvl w:val="0"/>
          <w:numId w:val="6"/>
        </w:numPr>
        <w:tabs>
          <w:tab w:val="left" w:pos="1276"/>
        </w:tabs>
        <w:ind w:left="0" w:firstLine="709"/>
        <w:jc w:val="both"/>
        <w:rPr>
          <w:color w:val="000000" w:themeColor="text1"/>
          <w:sz w:val="28"/>
          <w:szCs w:val="24"/>
        </w:rPr>
      </w:pPr>
      <w:proofErr w:type="gramStart"/>
      <w:r w:rsidRPr="009422E8">
        <w:rPr>
          <w:color w:val="000000" w:themeColor="text1"/>
          <w:sz w:val="28"/>
          <w:szCs w:val="24"/>
        </w:rPr>
        <w:lastRenderedPageBreak/>
        <w:t>в</w:t>
      </w:r>
      <w:proofErr w:type="gramEnd"/>
      <w:r w:rsidRPr="009422E8">
        <w:rPr>
          <w:color w:val="000000" w:themeColor="text1"/>
          <w:sz w:val="28"/>
          <w:szCs w:val="24"/>
        </w:rPr>
        <w:t xml:space="preserve"> графе 39 «</w:t>
      </w:r>
      <w:r>
        <w:rPr>
          <w:color w:val="000000" w:themeColor="text1"/>
          <w:sz w:val="28"/>
          <w:szCs w:val="24"/>
        </w:rPr>
        <w:t>Количество (объем) не реализованной готовой продукции на конец периода</w:t>
      </w:r>
      <w:r w:rsidRPr="009422E8">
        <w:rPr>
          <w:color w:val="000000" w:themeColor="text1"/>
          <w:sz w:val="28"/>
          <w:szCs w:val="24"/>
        </w:rPr>
        <w:t xml:space="preserve">» </w:t>
      </w:r>
      <w:r>
        <w:rPr>
          <w:color w:val="000000" w:themeColor="text1"/>
          <w:sz w:val="28"/>
          <w:szCs w:val="24"/>
        </w:rPr>
        <w:t>-</w:t>
      </w:r>
      <w:r w:rsidRPr="009422E8">
        <w:rPr>
          <w:color w:val="000000" w:themeColor="text1"/>
          <w:sz w:val="28"/>
          <w:szCs w:val="24"/>
        </w:rPr>
        <w:t xml:space="preserve"> остаток готовой продукции на конец </w:t>
      </w:r>
      <w:r>
        <w:rPr>
          <w:color w:val="000000" w:themeColor="text1"/>
          <w:sz w:val="28"/>
          <w:szCs w:val="24"/>
        </w:rPr>
        <w:t>налогового периода</w:t>
      </w:r>
      <w:r w:rsidRPr="009422E8">
        <w:rPr>
          <w:color w:val="000000" w:themeColor="text1"/>
          <w:sz w:val="28"/>
          <w:szCs w:val="24"/>
        </w:rPr>
        <w:t xml:space="preserve"> в разрезе </w:t>
      </w:r>
      <w:r>
        <w:rPr>
          <w:color w:val="000000" w:themeColor="text1"/>
          <w:sz w:val="28"/>
          <w:szCs w:val="24"/>
        </w:rPr>
        <w:t>видов продукции</w:t>
      </w:r>
      <w:r w:rsidRPr="009422E8">
        <w:rPr>
          <w:color w:val="000000" w:themeColor="text1"/>
          <w:sz w:val="28"/>
          <w:szCs w:val="24"/>
        </w:rPr>
        <w:t>;</w:t>
      </w:r>
    </w:p>
    <w:p w:rsidR="00047A30" w:rsidRPr="003F3006" w:rsidRDefault="00047A30" w:rsidP="00047A30">
      <w:pPr>
        <w:pStyle w:val="a3"/>
        <w:numPr>
          <w:ilvl w:val="0"/>
          <w:numId w:val="6"/>
        </w:numPr>
        <w:tabs>
          <w:tab w:val="left" w:pos="1276"/>
        </w:tabs>
        <w:ind w:left="0" w:firstLine="709"/>
        <w:jc w:val="both"/>
        <w:rPr>
          <w:color w:val="000000" w:themeColor="text1"/>
          <w:sz w:val="28"/>
          <w:szCs w:val="24"/>
        </w:rPr>
      </w:pPr>
      <w:proofErr w:type="gramStart"/>
      <w:r w:rsidRPr="003F3006">
        <w:rPr>
          <w:color w:val="000000" w:themeColor="text1"/>
          <w:sz w:val="28"/>
          <w:szCs w:val="24"/>
        </w:rPr>
        <w:t>в</w:t>
      </w:r>
      <w:proofErr w:type="gramEnd"/>
      <w:r w:rsidRPr="003F3006">
        <w:rPr>
          <w:color w:val="000000" w:themeColor="text1"/>
          <w:sz w:val="28"/>
          <w:szCs w:val="24"/>
        </w:rPr>
        <w:t xml:space="preserve"> графе 40 «Объем фармацевтической субстанции спирта этилового, использованного в производстве продукции, не реализованной на конец </w:t>
      </w:r>
      <w:r>
        <w:rPr>
          <w:color w:val="000000" w:themeColor="text1"/>
          <w:sz w:val="28"/>
          <w:szCs w:val="24"/>
        </w:rPr>
        <w:t>периода</w:t>
      </w:r>
      <w:r w:rsidRPr="003F3006">
        <w:rPr>
          <w:color w:val="000000" w:themeColor="text1"/>
          <w:sz w:val="28"/>
          <w:szCs w:val="24"/>
        </w:rPr>
        <w:t xml:space="preserve"> (литры)» </w:t>
      </w:r>
      <w:r>
        <w:rPr>
          <w:color w:val="000000" w:themeColor="text1"/>
          <w:sz w:val="28"/>
          <w:szCs w:val="24"/>
        </w:rPr>
        <w:t>-</w:t>
      </w:r>
      <w:r w:rsidRPr="003F3006">
        <w:rPr>
          <w:color w:val="000000" w:themeColor="text1"/>
          <w:sz w:val="28"/>
          <w:szCs w:val="24"/>
        </w:rPr>
        <w:t xml:space="preserve"> объем фармацевтической субстанции спирта этилового, использованного в производстве лекарственных </w:t>
      </w:r>
      <w:r w:rsidRPr="009422E8">
        <w:rPr>
          <w:color w:val="000000" w:themeColor="text1"/>
          <w:sz w:val="28"/>
          <w:szCs w:val="24"/>
        </w:rPr>
        <w:t>средств</w:t>
      </w:r>
      <w:r>
        <w:rPr>
          <w:color w:val="000000" w:themeColor="text1"/>
          <w:sz w:val="28"/>
          <w:szCs w:val="24"/>
        </w:rPr>
        <w:t xml:space="preserve"> (препаратов)</w:t>
      </w:r>
      <w:r w:rsidRPr="009422E8">
        <w:rPr>
          <w:color w:val="000000" w:themeColor="text1"/>
          <w:sz w:val="28"/>
          <w:szCs w:val="24"/>
        </w:rPr>
        <w:t>,</w:t>
      </w:r>
      <w:r>
        <w:rPr>
          <w:color w:val="000000" w:themeColor="text1"/>
          <w:sz w:val="28"/>
          <w:szCs w:val="24"/>
        </w:rPr>
        <w:t xml:space="preserve"> медицинских изделий,</w:t>
      </w:r>
      <w:r w:rsidRPr="003F3006">
        <w:rPr>
          <w:color w:val="000000" w:themeColor="text1"/>
          <w:sz w:val="28"/>
          <w:szCs w:val="24"/>
        </w:rPr>
        <w:t xml:space="preserve"> не реализованных на конец </w:t>
      </w:r>
      <w:r>
        <w:rPr>
          <w:color w:val="000000" w:themeColor="text1"/>
          <w:sz w:val="28"/>
          <w:szCs w:val="24"/>
        </w:rPr>
        <w:t>налогового периода</w:t>
      </w:r>
      <w:r w:rsidRPr="003F3006">
        <w:rPr>
          <w:color w:val="000000" w:themeColor="text1"/>
          <w:sz w:val="28"/>
          <w:szCs w:val="24"/>
        </w:rPr>
        <w:t xml:space="preserve">. </w:t>
      </w:r>
    </w:p>
    <w:p w:rsidR="00047A30" w:rsidRPr="00AB5185" w:rsidRDefault="00047A30" w:rsidP="00047A30">
      <w:pPr>
        <w:tabs>
          <w:tab w:val="left" w:pos="1134"/>
        </w:tabs>
        <w:ind w:firstLine="709"/>
        <w:jc w:val="both"/>
        <w:rPr>
          <w:color w:val="000000" w:themeColor="text1"/>
          <w:sz w:val="28"/>
          <w:szCs w:val="24"/>
        </w:rPr>
      </w:pPr>
      <w:r w:rsidRPr="00AB5185">
        <w:rPr>
          <w:color w:val="000000" w:themeColor="text1"/>
          <w:sz w:val="28"/>
          <w:szCs w:val="24"/>
        </w:rPr>
        <w:t>9.</w:t>
      </w:r>
      <w:r>
        <w:rPr>
          <w:color w:val="000000" w:themeColor="text1"/>
          <w:sz w:val="28"/>
          <w:szCs w:val="24"/>
        </w:rPr>
        <w:t xml:space="preserve"> </w:t>
      </w:r>
      <w:r w:rsidRPr="00AB5185">
        <w:rPr>
          <w:color w:val="000000" w:themeColor="text1"/>
          <w:sz w:val="28"/>
          <w:szCs w:val="24"/>
        </w:rPr>
        <w:t>Особенности заполнения Реестров</w:t>
      </w:r>
      <w:r>
        <w:rPr>
          <w:color w:val="000000" w:themeColor="text1"/>
          <w:sz w:val="28"/>
          <w:szCs w:val="24"/>
        </w:rPr>
        <w:t>.</w:t>
      </w:r>
      <w:r w:rsidRPr="00AB5185">
        <w:rPr>
          <w:color w:val="000000" w:themeColor="text1"/>
          <w:sz w:val="28"/>
          <w:szCs w:val="24"/>
        </w:rPr>
        <w:t xml:space="preserve"> </w:t>
      </w:r>
    </w:p>
    <w:p w:rsidR="00047A30" w:rsidRDefault="00047A30" w:rsidP="00047A30">
      <w:pPr>
        <w:tabs>
          <w:tab w:val="left" w:pos="1134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color w:val="000000" w:themeColor="text1"/>
          <w:sz w:val="28"/>
          <w:szCs w:val="24"/>
        </w:rPr>
        <w:t xml:space="preserve">В случае использования приобретенной (оприходованной) фармацевтической субстанции спирта этилового для производства как товаров </w:t>
      </w:r>
      <w:r>
        <w:rPr>
          <w:rFonts w:eastAsiaTheme="minorHAnsi"/>
          <w:sz w:val="28"/>
          <w:szCs w:val="28"/>
          <w:lang w:eastAsia="en-US"/>
        </w:rPr>
        <w:t xml:space="preserve">длительность производственного цикла изготовления которых составляет свыше девяти месяцев или для которых требуется длительный срок их реализации и дата представления налоговой декларации </w:t>
      </w:r>
      <w:r w:rsidRPr="009422E8">
        <w:rPr>
          <w:color w:val="000000" w:themeColor="text1"/>
          <w:sz w:val="28"/>
          <w:szCs w:val="24"/>
        </w:rPr>
        <w:t>(КНД 1151090)</w:t>
      </w:r>
      <w:r>
        <w:rPr>
          <w:color w:val="000000" w:themeColor="text1"/>
          <w:sz w:val="28"/>
          <w:szCs w:val="24"/>
        </w:rPr>
        <w:t xml:space="preserve"> по которым приходится</w:t>
      </w:r>
      <w:r>
        <w:rPr>
          <w:rFonts w:eastAsiaTheme="minorHAnsi"/>
          <w:sz w:val="28"/>
          <w:szCs w:val="28"/>
          <w:lang w:eastAsia="en-US"/>
        </w:rPr>
        <w:t xml:space="preserve"> на срок не позднее 28-го числа пятнадцатого месяца, следующего за налоговым периодом, в котором совершены операции по приобретению (оприходованию) фармацевтической субстанцией спирта этилового, так и товаров с коротким производственным циклом, дата представления налоговой декларации </w:t>
      </w:r>
      <w:r w:rsidRPr="009422E8">
        <w:rPr>
          <w:color w:val="000000" w:themeColor="text1"/>
          <w:sz w:val="28"/>
          <w:szCs w:val="24"/>
        </w:rPr>
        <w:t>(КНД 1151090)</w:t>
      </w:r>
      <w:r>
        <w:rPr>
          <w:color w:val="000000" w:themeColor="text1"/>
          <w:sz w:val="28"/>
          <w:szCs w:val="24"/>
        </w:rPr>
        <w:t xml:space="preserve"> по которым приходится</w:t>
      </w:r>
      <w:r>
        <w:rPr>
          <w:rFonts w:eastAsiaTheme="minorHAnsi"/>
          <w:sz w:val="28"/>
          <w:szCs w:val="28"/>
          <w:lang w:eastAsia="en-US"/>
        </w:rPr>
        <w:t xml:space="preserve"> на срок не позднее 28-го числа девятого месяца, следующего за налоговым периодом, в котором совершены операции по приобретению (оприходованию) фармацевтической субстанцией спирта этилового, следует учитывать следующие особенности:</w:t>
      </w:r>
    </w:p>
    <w:p w:rsidR="00047A30" w:rsidRPr="005237B7" w:rsidRDefault="00047A30" w:rsidP="00047A30">
      <w:pPr>
        <w:pStyle w:val="a3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color w:val="000000" w:themeColor="text1"/>
          <w:sz w:val="28"/>
          <w:szCs w:val="24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>для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целей распределения суммы исчисленных акцизов и для применения соответствующих вычетов по группам товаров с длительным и коротким производственным циклом, организации рекомендуется вести раздельный учет приобретенной (оприходованной) фармацевтической субстанции спирта этилового;</w:t>
      </w:r>
    </w:p>
    <w:p w:rsidR="00047A30" w:rsidRPr="005C757D" w:rsidRDefault="00047A30" w:rsidP="00047A30">
      <w:pPr>
        <w:pStyle w:val="a3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color w:val="000000" w:themeColor="text1"/>
          <w:sz w:val="28"/>
          <w:szCs w:val="24"/>
        </w:rPr>
      </w:pPr>
      <w:proofErr w:type="gramStart"/>
      <w:r>
        <w:rPr>
          <w:color w:val="000000" w:themeColor="text1"/>
          <w:sz w:val="28"/>
          <w:szCs w:val="24"/>
        </w:rPr>
        <w:t>графы</w:t>
      </w:r>
      <w:proofErr w:type="gramEnd"/>
      <w:r>
        <w:rPr>
          <w:color w:val="000000" w:themeColor="text1"/>
          <w:sz w:val="28"/>
          <w:szCs w:val="24"/>
        </w:rPr>
        <w:t xml:space="preserve"> 8-9 таблицы № 1 и графы 14-16 таблицы № 2 заполняются в разрезе документов исходя из объема фармацевтической субстанции спирта этилового, использованного в производстве товаров </w:t>
      </w:r>
      <w:r>
        <w:rPr>
          <w:rFonts w:eastAsiaTheme="minorHAnsi"/>
          <w:sz w:val="28"/>
          <w:szCs w:val="28"/>
          <w:lang w:eastAsia="en-US"/>
        </w:rPr>
        <w:t xml:space="preserve">длительность производственного цикла изготовления/реализации которых составляет свыше девяти месяцев; аналогично заполняются для товаров с коротким производственным циклом; </w:t>
      </w:r>
    </w:p>
    <w:p w:rsidR="00047A30" w:rsidRPr="00565B39" w:rsidRDefault="00047A30" w:rsidP="00047A30">
      <w:pPr>
        <w:pStyle w:val="a3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color w:val="000000" w:themeColor="text1"/>
          <w:sz w:val="28"/>
          <w:szCs w:val="24"/>
        </w:rPr>
      </w:pPr>
      <w:proofErr w:type="gramStart"/>
      <w:r>
        <w:rPr>
          <w:color w:val="000000" w:themeColor="text1"/>
          <w:sz w:val="28"/>
          <w:szCs w:val="24"/>
        </w:rPr>
        <w:t>таблица</w:t>
      </w:r>
      <w:proofErr w:type="gramEnd"/>
      <w:r>
        <w:rPr>
          <w:color w:val="000000" w:themeColor="text1"/>
          <w:sz w:val="28"/>
          <w:szCs w:val="24"/>
        </w:rPr>
        <w:t xml:space="preserve"> № 3 заполняется на основании документов, подтверждающих факт списания в производство фармацевтической субстанции спирта этилового для производства товаров, </w:t>
      </w:r>
      <w:r>
        <w:rPr>
          <w:rFonts w:eastAsiaTheme="minorHAnsi"/>
          <w:sz w:val="28"/>
          <w:szCs w:val="28"/>
          <w:lang w:eastAsia="en-US"/>
        </w:rPr>
        <w:t>длительность производственного цикла изготовления/реализации которых составляет свыше девяти месяцев, с учетом входящего и исходящего остатка по соответствующей длительности производственного цикла изготовления/реализации; аналогично заполняется для товаров с коротким производственным циклом.</w:t>
      </w:r>
    </w:p>
    <w:p w:rsidR="00047A30" w:rsidRDefault="00047A30" w:rsidP="00047A30">
      <w:pPr>
        <w:tabs>
          <w:tab w:val="left" w:pos="1134"/>
        </w:tabs>
        <w:jc w:val="both"/>
        <w:rPr>
          <w:color w:val="000000" w:themeColor="text1"/>
          <w:sz w:val="28"/>
          <w:szCs w:val="24"/>
        </w:rPr>
      </w:pPr>
    </w:p>
    <w:p w:rsidR="004F0DC6" w:rsidRDefault="004F0DC6" w:rsidP="00047A30">
      <w:pPr>
        <w:tabs>
          <w:tab w:val="left" w:pos="1134"/>
        </w:tabs>
        <w:jc w:val="both"/>
        <w:rPr>
          <w:color w:val="000000" w:themeColor="text1"/>
          <w:sz w:val="28"/>
          <w:szCs w:val="24"/>
        </w:rPr>
      </w:pPr>
    </w:p>
    <w:p w:rsidR="004F0DC6" w:rsidRDefault="004F0DC6" w:rsidP="00047A30">
      <w:pPr>
        <w:tabs>
          <w:tab w:val="left" w:pos="1134"/>
        </w:tabs>
        <w:jc w:val="both"/>
        <w:rPr>
          <w:color w:val="000000" w:themeColor="text1"/>
          <w:sz w:val="28"/>
          <w:szCs w:val="24"/>
        </w:rPr>
      </w:pPr>
    </w:p>
    <w:p w:rsidR="004F0DC6" w:rsidRDefault="004F0DC6" w:rsidP="00047A30">
      <w:pPr>
        <w:tabs>
          <w:tab w:val="left" w:pos="1134"/>
        </w:tabs>
        <w:jc w:val="both"/>
        <w:rPr>
          <w:color w:val="000000" w:themeColor="text1"/>
          <w:sz w:val="28"/>
          <w:szCs w:val="24"/>
        </w:rPr>
      </w:pPr>
    </w:p>
    <w:p w:rsidR="004F0DC6" w:rsidRDefault="004F0DC6" w:rsidP="00047A30">
      <w:pPr>
        <w:tabs>
          <w:tab w:val="left" w:pos="1134"/>
        </w:tabs>
        <w:jc w:val="both"/>
        <w:rPr>
          <w:color w:val="000000" w:themeColor="text1"/>
          <w:sz w:val="28"/>
          <w:szCs w:val="24"/>
        </w:rPr>
      </w:pPr>
    </w:p>
    <w:p w:rsidR="004F0DC6" w:rsidRDefault="004F0DC6" w:rsidP="00047A30">
      <w:pPr>
        <w:tabs>
          <w:tab w:val="left" w:pos="1134"/>
        </w:tabs>
        <w:jc w:val="both"/>
        <w:rPr>
          <w:color w:val="000000" w:themeColor="text1"/>
          <w:sz w:val="28"/>
          <w:szCs w:val="24"/>
        </w:rPr>
      </w:pPr>
    </w:p>
    <w:p w:rsidR="00047A30" w:rsidRPr="003D5E00" w:rsidRDefault="00047A30" w:rsidP="00047A30">
      <w:pPr>
        <w:pStyle w:val="ConsPlusNormal"/>
        <w:jc w:val="right"/>
        <w:outlineLvl w:val="1"/>
        <w:rPr>
          <w:rFonts w:ascii="Times New Roman" w:hAnsi="Times New Roman" w:cs="Times New Roman"/>
          <w:sz w:val="20"/>
          <w:szCs w:val="24"/>
        </w:rPr>
      </w:pPr>
      <w:bookmarkStart w:id="1" w:name="_GoBack"/>
      <w:bookmarkEnd w:id="1"/>
      <w:r w:rsidRPr="003D5E00">
        <w:rPr>
          <w:rFonts w:ascii="Times New Roman" w:hAnsi="Times New Roman" w:cs="Times New Roman"/>
          <w:sz w:val="20"/>
          <w:szCs w:val="24"/>
        </w:rPr>
        <w:lastRenderedPageBreak/>
        <w:t xml:space="preserve">Приложение </w:t>
      </w:r>
    </w:p>
    <w:p w:rsidR="00047A30" w:rsidRPr="003D5E00" w:rsidRDefault="00047A30" w:rsidP="00047A30">
      <w:pPr>
        <w:pStyle w:val="ConsPlusNormal"/>
        <w:jc w:val="right"/>
        <w:rPr>
          <w:rFonts w:ascii="Times New Roman" w:hAnsi="Times New Roman" w:cs="Times New Roman"/>
          <w:sz w:val="20"/>
          <w:szCs w:val="24"/>
        </w:rPr>
      </w:pPr>
      <w:proofErr w:type="gramStart"/>
      <w:r w:rsidRPr="003D5E00">
        <w:rPr>
          <w:rFonts w:ascii="Times New Roman" w:hAnsi="Times New Roman" w:cs="Times New Roman"/>
          <w:sz w:val="20"/>
          <w:szCs w:val="24"/>
        </w:rPr>
        <w:t>к</w:t>
      </w:r>
      <w:proofErr w:type="gramEnd"/>
      <w:r w:rsidRPr="003D5E00">
        <w:rPr>
          <w:rFonts w:ascii="Times New Roman" w:hAnsi="Times New Roman" w:cs="Times New Roman"/>
          <w:sz w:val="20"/>
          <w:szCs w:val="24"/>
        </w:rPr>
        <w:t xml:space="preserve"> Порядку заполнения реестров</w:t>
      </w:r>
    </w:p>
    <w:p w:rsidR="00047A30" w:rsidRPr="003D5E00" w:rsidRDefault="00047A30" w:rsidP="00047A30">
      <w:pPr>
        <w:pStyle w:val="ConsPlusNormal"/>
        <w:jc w:val="right"/>
        <w:rPr>
          <w:rFonts w:ascii="Times New Roman" w:hAnsi="Times New Roman" w:cs="Times New Roman"/>
          <w:sz w:val="20"/>
          <w:szCs w:val="24"/>
        </w:rPr>
      </w:pPr>
      <w:proofErr w:type="gramStart"/>
      <w:r w:rsidRPr="003D5E00">
        <w:rPr>
          <w:rFonts w:ascii="Times New Roman" w:hAnsi="Times New Roman" w:cs="Times New Roman"/>
          <w:sz w:val="20"/>
          <w:szCs w:val="24"/>
        </w:rPr>
        <w:t>документов</w:t>
      </w:r>
      <w:proofErr w:type="gramEnd"/>
      <w:r w:rsidRPr="003D5E00">
        <w:rPr>
          <w:rFonts w:ascii="Times New Roman" w:hAnsi="Times New Roman" w:cs="Times New Roman"/>
          <w:sz w:val="20"/>
          <w:szCs w:val="24"/>
        </w:rPr>
        <w:t>, предусмотренных</w:t>
      </w:r>
    </w:p>
    <w:p w:rsidR="00047A30" w:rsidRPr="003D5E00" w:rsidRDefault="00047A30" w:rsidP="00047A30">
      <w:pPr>
        <w:pStyle w:val="ConsPlusNormal"/>
        <w:jc w:val="right"/>
        <w:rPr>
          <w:rFonts w:ascii="Times New Roman" w:hAnsi="Times New Roman" w:cs="Times New Roman"/>
          <w:sz w:val="20"/>
          <w:szCs w:val="24"/>
        </w:rPr>
      </w:pPr>
      <w:proofErr w:type="gramStart"/>
      <w:r w:rsidRPr="003D5E00">
        <w:rPr>
          <w:rFonts w:ascii="Times New Roman" w:hAnsi="Times New Roman" w:cs="Times New Roman"/>
          <w:sz w:val="20"/>
          <w:szCs w:val="24"/>
        </w:rPr>
        <w:t>подпунктами</w:t>
      </w:r>
      <w:proofErr w:type="gramEnd"/>
      <w:r w:rsidRPr="003D5E00">
        <w:rPr>
          <w:rFonts w:ascii="Times New Roman" w:hAnsi="Times New Roman" w:cs="Times New Roman"/>
          <w:sz w:val="20"/>
          <w:szCs w:val="24"/>
        </w:rPr>
        <w:t xml:space="preserve"> 1, 2, 3, 4 пункта 11.1</w:t>
      </w:r>
    </w:p>
    <w:p w:rsidR="00047A30" w:rsidRPr="003D5E00" w:rsidRDefault="00047A30" w:rsidP="00047A30">
      <w:pPr>
        <w:pStyle w:val="ConsPlusNormal"/>
        <w:jc w:val="right"/>
        <w:rPr>
          <w:rFonts w:ascii="Times New Roman" w:hAnsi="Times New Roman" w:cs="Times New Roman"/>
          <w:sz w:val="20"/>
          <w:szCs w:val="24"/>
        </w:rPr>
      </w:pPr>
      <w:proofErr w:type="gramStart"/>
      <w:r w:rsidRPr="003D5E00">
        <w:rPr>
          <w:rFonts w:ascii="Times New Roman" w:hAnsi="Times New Roman" w:cs="Times New Roman"/>
          <w:sz w:val="20"/>
          <w:szCs w:val="24"/>
        </w:rPr>
        <w:t>статьи</w:t>
      </w:r>
      <w:proofErr w:type="gramEnd"/>
      <w:r w:rsidRPr="003D5E00">
        <w:rPr>
          <w:rFonts w:ascii="Times New Roman" w:hAnsi="Times New Roman" w:cs="Times New Roman"/>
          <w:sz w:val="20"/>
          <w:szCs w:val="24"/>
        </w:rPr>
        <w:t xml:space="preserve"> 201 Налогового кодекса</w:t>
      </w:r>
    </w:p>
    <w:p w:rsidR="00047A30" w:rsidRPr="003D5E00" w:rsidRDefault="00047A30" w:rsidP="00047A30">
      <w:pPr>
        <w:pStyle w:val="ConsPlusNormal"/>
        <w:jc w:val="right"/>
        <w:rPr>
          <w:rFonts w:ascii="Times New Roman" w:hAnsi="Times New Roman" w:cs="Times New Roman"/>
          <w:sz w:val="20"/>
          <w:szCs w:val="24"/>
        </w:rPr>
      </w:pPr>
      <w:r w:rsidRPr="003D5E00">
        <w:rPr>
          <w:rFonts w:ascii="Times New Roman" w:hAnsi="Times New Roman" w:cs="Times New Roman"/>
          <w:sz w:val="20"/>
          <w:szCs w:val="24"/>
        </w:rPr>
        <w:t>Российской Федерации,</w:t>
      </w:r>
    </w:p>
    <w:p w:rsidR="00047A30" w:rsidRPr="003D5E00" w:rsidRDefault="00047A30" w:rsidP="00047A30">
      <w:pPr>
        <w:pStyle w:val="ConsPlusNormal"/>
        <w:jc w:val="right"/>
        <w:rPr>
          <w:rFonts w:ascii="Times New Roman" w:hAnsi="Times New Roman" w:cs="Times New Roman"/>
          <w:sz w:val="20"/>
          <w:szCs w:val="24"/>
        </w:rPr>
      </w:pPr>
      <w:proofErr w:type="gramStart"/>
      <w:r w:rsidRPr="003D5E00">
        <w:rPr>
          <w:rFonts w:ascii="Times New Roman" w:hAnsi="Times New Roman" w:cs="Times New Roman"/>
          <w:sz w:val="20"/>
          <w:szCs w:val="24"/>
        </w:rPr>
        <w:t>утвержденному</w:t>
      </w:r>
      <w:proofErr w:type="gramEnd"/>
      <w:r w:rsidRPr="003D5E00">
        <w:rPr>
          <w:rFonts w:ascii="Times New Roman" w:hAnsi="Times New Roman" w:cs="Times New Roman"/>
          <w:sz w:val="20"/>
          <w:szCs w:val="24"/>
        </w:rPr>
        <w:t xml:space="preserve"> приказом ФНС России</w:t>
      </w:r>
    </w:p>
    <w:p w:rsidR="00047A30" w:rsidRPr="003D5E00" w:rsidRDefault="00047A30" w:rsidP="00047A30">
      <w:pPr>
        <w:pStyle w:val="ConsPlusNormal"/>
        <w:jc w:val="right"/>
        <w:rPr>
          <w:rFonts w:ascii="Times New Roman" w:hAnsi="Times New Roman" w:cs="Times New Roman"/>
          <w:sz w:val="20"/>
          <w:szCs w:val="24"/>
        </w:rPr>
      </w:pPr>
      <w:proofErr w:type="gramStart"/>
      <w:r w:rsidRPr="00A7674B">
        <w:rPr>
          <w:rFonts w:ascii="Times New Roman" w:hAnsi="Times New Roman" w:cs="Times New Roman"/>
          <w:sz w:val="20"/>
          <w:szCs w:val="24"/>
        </w:rPr>
        <w:t>от</w:t>
      </w:r>
      <w:proofErr w:type="gramEnd"/>
      <w:r w:rsidRPr="00A7674B">
        <w:rPr>
          <w:rFonts w:ascii="Times New Roman" w:hAnsi="Times New Roman" w:cs="Times New Roman"/>
          <w:sz w:val="20"/>
          <w:szCs w:val="24"/>
        </w:rPr>
        <w:t xml:space="preserve"> _______.2025 № ЕД-7-15/_________@</w:t>
      </w:r>
    </w:p>
    <w:p w:rsidR="00047A30" w:rsidRDefault="00047A30" w:rsidP="00047A3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7A30" w:rsidRPr="00545E9A" w:rsidRDefault="00047A30" w:rsidP="00047A3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5E9A">
        <w:rPr>
          <w:rFonts w:ascii="Times New Roman" w:hAnsi="Times New Roman" w:cs="Times New Roman"/>
          <w:b/>
          <w:sz w:val="24"/>
          <w:szCs w:val="24"/>
        </w:rPr>
        <w:t>КОДЫ НАЛОГОВЫХ ПЕРИОДОВ</w:t>
      </w:r>
    </w:p>
    <w:p w:rsidR="00047A30" w:rsidRDefault="00047A30" w:rsidP="00047A3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Ind w:w="-5" w:type="dxa"/>
        <w:tblLook w:val="04A0" w:firstRow="1" w:lastRow="0" w:firstColumn="1" w:lastColumn="0" w:noHBand="0" w:noVBand="1"/>
      </w:tblPr>
      <w:tblGrid>
        <w:gridCol w:w="1320"/>
        <w:gridCol w:w="8319"/>
      </w:tblGrid>
      <w:tr w:rsidR="00047A30" w:rsidRPr="00C61D29" w:rsidTr="00FE57ED">
        <w:trPr>
          <w:trHeight w:val="489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24"/>
                <w:szCs w:val="24"/>
              </w:rPr>
            </w:pPr>
            <w:r w:rsidRPr="00C61D29">
              <w:rPr>
                <w:b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8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bCs/>
                <w:color w:val="000000"/>
                <w:sz w:val="24"/>
                <w:szCs w:val="24"/>
              </w:rPr>
            </w:pPr>
            <w:r w:rsidRPr="00C61D29">
              <w:rPr>
                <w:bCs/>
                <w:color w:val="000000"/>
                <w:sz w:val="24"/>
                <w:szCs w:val="24"/>
              </w:rPr>
              <w:t>Наименование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1A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gramStart"/>
            <w:r w:rsidRPr="00C61D29">
              <w:rPr>
                <w:color w:val="000000"/>
                <w:sz w:val="24"/>
                <w:szCs w:val="24"/>
              </w:rPr>
              <w:t>за</w:t>
            </w:r>
            <w:proofErr w:type="gramEnd"/>
            <w:r w:rsidRPr="00C61D29">
              <w:rPr>
                <w:color w:val="000000"/>
                <w:sz w:val="24"/>
                <w:szCs w:val="24"/>
              </w:rPr>
              <w:t xml:space="preserve"> январь не позднее 25-го числа девятого месяца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2A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gramStart"/>
            <w:r w:rsidRPr="00C61D29">
              <w:rPr>
                <w:color w:val="000000"/>
                <w:sz w:val="24"/>
                <w:szCs w:val="24"/>
              </w:rPr>
              <w:t>за</w:t>
            </w:r>
            <w:proofErr w:type="gramEnd"/>
            <w:r w:rsidRPr="00C61D29">
              <w:rPr>
                <w:color w:val="000000"/>
                <w:sz w:val="24"/>
                <w:szCs w:val="24"/>
              </w:rPr>
              <w:t xml:space="preserve"> февраль не позднее 25-го числа девятого месяца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3A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gramStart"/>
            <w:r w:rsidRPr="00C61D29">
              <w:rPr>
                <w:color w:val="000000"/>
                <w:sz w:val="24"/>
                <w:szCs w:val="24"/>
              </w:rPr>
              <w:t>за</w:t>
            </w:r>
            <w:proofErr w:type="gramEnd"/>
            <w:r w:rsidRPr="00C61D29">
              <w:rPr>
                <w:color w:val="000000"/>
                <w:sz w:val="24"/>
                <w:szCs w:val="24"/>
              </w:rPr>
              <w:t xml:space="preserve"> март не позднее 25-го числа девятого месяца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4A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gramStart"/>
            <w:r w:rsidRPr="00C61D29">
              <w:rPr>
                <w:color w:val="000000"/>
                <w:sz w:val="24"/>
                <w:szCs w:val="24"/>
              </w:rPr>
              <w:t>за</w:t>
            </w:r>
            <w:proofErr w:type="gramEnd"/>
            <w:r w:rsidRPr="00C61D29">
              <w:rPr>
                <w:color w:val="000000"/>
                <w:sz w:val="24"/>
                <w:szCs w:val="24"/>
              </w:rPr>
              <w:t xml:space="preserve"> апрель не позднее 25-го числа девятого месяца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5A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gramStart"/>
            <w:r w:rsidRPr="00C61D29">
              <w:rPr>
                <w:color w:val="000000"/>
                <w:sz w:val="24"/>
                <w:szCs w:val="24"/>
              </w:rPr>
              <w:t>за</w:t>
            </w:r>
            <w:proofErr w:type="gramEnd"/>
            <w:r w:rsidRPr="00C61D29">
              <w:rPr>
                <w:color w:val="000000"/>
                <w:sz w:val="24"/>
                <w:szCs w:val="24"/>
              </w:rPr>
              <w:t xml:space="preserve"> май не позднее 25-го числа девятого месяца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6A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gramStart"/>
            <w:r w:rsidRPr="00C61D29">
              <w:rPr>
                <w:color w:val="000000"/>
                <w:sz w:val="24"/>
                <w:szCs w:val="24"/>
              </w:rPr>
              <w:t>за</w:t>
            </w:r>
            <w:proofErr w:type="gramEnd"/>
            <w:r w:rsidRPr="00C61D29">
              <w:rPr>
                <w:color w:val="000000"/>
                <w:sz w:val="24"/>
                <w:szCs w:val="24"/>
              </w:rPr>
              <w:t xml:space="preserve"> июнь не позднее 25-го числа девятого месяца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7A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gramStart"/>
            <w:r w:rsidRPr="00C61D29">
              <w:rPr>
                <w:color w:val="000000"/>
                <w:sz w:val="24"/>
                <w:szCs w:val="24"/>
              </w:rPr>
              <w:t>за</w:t>
            </w:r>
            <w:proofErr w:type="gramEnd"/>
            <w:r w:rsidRPr="00C61D29">
              <w:rPr>
                <w:color w:val="000000"/>
                <w:sz w:val="24"/>
                <w:szCs w:val="24"/>
              </w:rPr>
              <w:t xml:space="preserve"> июль не позднее 25-го числа девятого месяца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8A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gramStart"/>
            <w:r w:rsidRPr="00C61D29">
              <w:rPr>
                <w:color w:val="000000"/>
                <w:sz w:val="24"/>
                <w:szCs w:val="24"/>
              </w:rPr>
              <w:t>за</w:t>
            </w:r>
            <w:proofErr w:type="gramEnd"/>
            <w:r w:rsidRPr="00C61D29">
              <w:rPr>
                <w:color w:val="000000"/>
                <w:sz w:val="24"/>
                <w:szCs w:val="24"/>
              </w:rPr>
              <w:t xml:space="preserve"> август не позднее 25-го числа девятого месяца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9A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gramStart"/>
            <w:r w:rsidRPr="00C61D29">
              <w:rPr>
                <w:color w:val="000000"/>
                <w:sz w:val="24"/>
                <w:szCs w:val="24"/>
              </w:rPr>
              <w:t>за</w:t>
            </w:r>
            <w:proofErr w:type="gramEnd"/>
            <w:r w:rsidRPr="00C61D29">
              <w:rPr>
                <w:color w:val="000000"/>
                <w:sz w:val="24"/>
                <w:szCs w:val="24"/>
              </w:rPr>
              <w:t xml:space="preserve"> сентябрь не позднее 25-го числа девятого месяца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0A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gramStart"/>
            <w:r w:rsidRPr="00C61D29">
              <w:rPr>
                <w:color w:val="000000"/>
                <w:sz w:val="24"/>
                <w:szCs w:val="24"/>
              </w:rPr>
              <w:t>за</w:t>
            </w:r>
            <w:proofErr w:type="gramEnd"/>
            <w:r w:rsidRPr="00C61D29">
              <w:rPr>
                <w:color w:val="000000"/>
                <w:sz w:val="24"/>
                <w:szCs w:val="24"/>
              </w:rPr>
              <w:t xml:space="preserve"> октябрь не позднее 25-го числа девятого месяца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DF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gramStart"/>
            <w:r w:rsidRPr="00C61D29">
              <w:rPr>
                <w:color w:val="000000"/>
                <w:sz w:val="24"/>
                <w:szCs w:val="24"/>
              </w:rPr>
              <w:t>за</w:t>
            </w:r>
            <w:proofErr w:type="gramEnd"/>
            <w:r w:rsidRPr="00C61D29">
              <w:rPr>
                <w:color w:val="000000"/>
                <w:sz w:val="24"/>
                <w:szCs w:val="24"/>
              </w:rPr>
              <w:t xml:space="preserve"> ноябрь не позднее 25-го числа девятого месяца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BF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gramStart"/>
            <w:r w:rsidRPr="00C61D29">
              <w:rPr>
                <w:color w:val="000000"/>
                <w:sz w:val="24"/>
                <w:szCs w:val="24"/>
              </w:rPr>
              <w:t>за</w:t>
            </w:r>
            <w:proofErr w:type="gramEnd"/>
            <w:r w:rsidRPr="00C61D29">
              <w:rPr>
                <w:color w:val="000000"/>
                <w:sz w:val="24"/>
                <w:szCs w:val="24"/>
              </w:rPr>
              <w:t xml:space="preserve"> декабрь не позднее 25-го числа девятого месяца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1B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gramStart"/>
            <w:r w:rsidRPr="00C61D29">
              <w:rPr>
                <w:color w:val="000000"/>
                <w:sz w:val="24"/>
                <w:szCs w:val="24"/>
              </w:rPr>
              <w:t>за</w:t>
            </w:r>
            <w:proofErr w:type="gramEnd"/>
            <w:r w:rsidRPr="00C61D29">
              <w:rPr>
                <w:color w:val="000000"/>
                <w:sz w:val="24"/>
                <w:szCs w:val="24"/>
              </w:rPr>
              <w:t xml:space="preserve"> январь не позднее 25-го числа девятого месяца при реорганизации (ликвидации) организации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2B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gramStart"/>
            <w:r w:rsidRPr="00C61D29">
              <w:rPr>
                <w:color w:val="000000"/>
                <w:sz w:val="24"/>
                <w:szCs w:val="24"/>
              </w:rPr>
              <w:t>за</w:t>
            </w:r>
            <w:proofErr w:type="gramEnd"/>
            <w:r w:rsidRPr="00C61D29">
              <w:rPr>
                <w:color w:val="000000"/>
                <w:sz w:val="24"/>
                <w:szCs w:val="24"/>
              </w:rPr>
              <w:t xml:space="preserve"> февраль не позднее 25-го числа девятого месяца при реорганизации (ликвидации) организации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3B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gramStart"/>
            <w:r w:rsidRPr="00C61D29">
              <w:rPr>
                <w:color w:val="000000"/>
                <w:sz w:val="24"/>
                <w:szCs w:val="24"/>
              </w:rPr>
              <w:t>за</w:t>
            </w:r>
            <w:proofErr w:type="gramEnd"/>
            <w:r w:rsidRPr="00C61D29">
              <w:rPr>
                <w:color w:val="000000"/>
                <w:sz w:val="24"/>
                <w:szCs w:val="24"/>
              </w:rPr>
              <w:t xml:space="preserve"> март не позднее 25-го числа девятого месяца при реорганизации (ликвидации) организации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4B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gramStart"/>
            <w:r w:rsidRPr="00C61D29">
              <w:rPr>
                <w:color w:val="000000"/>
                <w:sz w:val="24"/>
                <w:szCs w:val="24"/>
              </w:rPr>
              <w:t>за</w:t>
            </w:r>
            <w:proofErr w:type="gramEnd"/>
            <w:r w:rsidRPr="00C61D29">
              <w:rPr>
                <w:color w:val="000000"/>
                <w:sz w:val="24"/>
                <w:szCs w:val="24"/>
              </w:rPr>
              <w:t xml:space="preserve"> апрель не позднее 25-го числа девятого месяца при реорганизации (ликвидации) организации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5B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gramStart"/>
            <w:r w:rsidRPr="00C61D29">
              <w:rPr>
                <w:color w:val="000000"/>
                <w:sz w:val="24"/>
                <w:szCs w:val="24"/>
              </w:rPr>
              <w:t>за</w:t>
            </w:r>
            <w:proofErr w:type="gramEnd"/>
            <w:r w:rsidRPr="00C61D29">
              <w:rPr>
                <w:color w:val="000000"/>
                <w:sz w:val="24"/>
                <w:szCs w:val="24"/>
              </w:rPr>
              <w:t xml:space="preserve"> май не позднее 25-го числа девятого месяца при реорганизации (ликвидации) организации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6B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gramStart"/>
            <w:r w:rsidRPr="00C61D29">
              <w:rPr>
                <w:color w:val="000000"/>
                <w:sz w:val="24"/>
                <w:szCs w:val="24"/>
              </w:rPr>
              <w:t>за</w:t>
            </w:r>
            <w:proofErr w:type="gramEnd"/>
            <w:r w:rsidRPr="00C61D29">
              <w:rPr>
                <w:color w:val="000000"/>
                <w:sz w:val="24"/>
                <w:szCs w:val="24"/>
              </w:rPr>
              <w:t xml:space="preserve"> июнь не позднее 25-го числа девятого месяца при реорганизации (ликвидации) организации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7B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gramStart"/>
            <w:r w:rsidRPr="00C61D29">
              <w:rPr>
                <w:color w:val="000000"/>
                <w:sz w:val="24"/>
                <w:szCs w:val="24"/>
              </w:rPr>
              <w:t>за</w:t>
            </w:r>
            <w:proofErr w:type="gramEnd"/>
            <w:r w:rsidRPr="00C61D29">
              <w:rPr>
                <w:color w:val="000000"/>
                <w:sz w:val="24"/>
                <w:szCs w:val="24"/>
              </w:rPr>
              <w:t xml:space="preserve"> июль не позднее 25-го числа девятого месяца при реорганизации (ликвидации) организации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8B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gramStart"/>
            <w:r w:rsidRPr="00C61D29">
              <w:rPr>
                <w:color w:val="000000"/>
                <w:sz w:val="24"/>
                <w:szCs w:val="24"/>
              </w:rPr>
              <w:t>за</w:t>
            </w:r>
            <w:proofErr w:type="gramEnd"/>
            <w:r w:rsidRPr="00C61D29">
              <w:rPr>
                <w:color w:val="000000"/>
                <w:sz w:val="24"/>
                <w:szCs w:val="24"/>
              </w:rPr>
              <w:t xml:space="preserve"> август не позднее 25-го числа девятого месяца при реорганизации (ликвидации) организации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9B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gramStart"/>
            <w:r w:rsidRPr="00C61D29">
              <w:rPr>
                <w:color w:val="000000"/>
                <w:sz w:val="24"/>
                <w:szCs w:val="24"/>
              </w:rPr>
              <w:t>за</w:t>
            </w:r>
            <w:proofErr w:type="gramEnd"/>
            <w:r w:rsidRPr="00C61D29">
              <w:rPr>
                <w:color w:val="000000"/>
                <w:sz w:val="24"/>
                <w:szCs w:val="24"/>
              </w:rPr>
              <w:t xml:space="preserve"> сентябрь не позднее 25-го числа девятого месяца при реорганизации (ликвидации) организации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0B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gramStart"/>
            <w:r w:rsidRPr="00C61D29">
              <w:rPr>
                <w:color w:val="000000"/>
                <w:sz w:val="24"/>
                <w:szCs w:val="24"/>
              </w:rPr>
              <w:t>за</w:t>
            </w:r>
            <w:proofErr w:type="gramEnd"/>
            <w:r w:rsidRPr="00C61D29">
              <w:rPr>
                <w:color w:val="000000"/>
                <w:sz w:val="24"/>
                <w:szCs w:val="24"/>
              </w:rPr>
              <w:t xml:space="preserve"> октябрь не позднее 25-го числа девятого месяца при реорганизации (ликвидации) организации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ED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gramStart"/>
            <w:r w:rsidRPr="00C61D29">
              <w:rPr>
                <w:color w:val="000000"/>
                <w:sz w:val="24"/>
                <w:szCs w:val="24"/>
              </w:rPr>
              <w:t>за</w:t>
            </w:r>
            <w:proofErr w:type="gramEnd"/>
            <w:r w:rsidRPr="00C61D29">
              <w:rPr>
                <w:color w:val="000000"/>
                <w:sz w:val="24"/>
                <w:szCs w:val="24"/>
              </w:rPr>
              <w:t xml:space="preserve"> ноябрь не позднее 25-го числа девятого месяца при реорганизации (ликвидации) организации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EE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gramStart"/>
            <w:r w:rsidRPr="00C61D29">
              <w:rPr>
                <w:color w:val="000000"/>
                <w:sz w:val="24"/>
                <w:szCs w:val="24"/>
              </w:rPr>
              <w:t>за</w:t>
            </w:r>
            <w:proofErr w:type="gramEnd"/>
            <w:r w:rsidRPr="00C61D29">
              <w:rPr>
                <w:color w:val="000000"/>
                <w:sz w:val="24"/>
                <w:szCs w:val="24"/>
              </w:rPr>
              <w:t xml:space="preserve"> декабрь не позднее 25-го числа девятого месяца при реорганизации (ликвидации) организации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1C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gramStart"/>
            <w:r w:rsidRPr="00C61D29">
              <w:rPr>
                <w:color w:val="000000"/>
                <w:sz w:val="24"/>
                <w:szCs w:val="24"/>
              </w:rPr>
              <w:t>за</w:t>
            </w:r>
            <w:proofErr w:type="gramEnd"/>
            <w:r w:rsidRPr="00C61D29">
              <w:rPr>
                <w:color w:val="000000"/>
                <w:sz w:val="24"/>
                <w:szCs w:val="24"/>
              </w:rPr>
              <w:t xml:space="preserve"> январь не позднее 25-го числа пятнадцатого месяца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2C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gramStart"/>
            <w:r w:rsidRPr="00C61D29">
              <w:rPr>
                <w:color w:val="000000"/>
                <w:sz w:val="24"/>
                <w:szCs w:val="24"/>
              </w:rPr>
              <w:t>за</w:t>
            </w:r>
            <w:proofErr w:type="gramEnd"/>
            <w:r w:rsidRPr="00C61D29">
              <w:rPr>
                <w:color w:val="000000"/>
                <w:sz w:val="24"/>
                <w:szCs w:val="24"/>
              </w:rPr>
              <w:t xml:space="preserve"> февраль не позднее 25-го числа пятнадцатого месяца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3C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gramStart"/>
            <w:r w:rsidRPr="00C61D29">
              <w:rPr>
                <w:color w:val="000000"/>
                <w:sz w:val="24"/>
                <w:szCs w:val="24"/>
              </w:rPr>
              <w:t>за</w:t>
            </w:r>
            <w:proofErr w:type="gramEnd"/>
            <w:r w:rsidRPr="00C61D29">
              <w:rPr>
                <w:color w:val="000000"/>
                <w:sz w:val="24"/>
                <w:szCs w:val="24"/>
              </w:rPr>
              <w:t xml:space="preserve"> март не позднее 25-го числа пятнадцатого месяца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lastRenderedPageBreak/>
              <w:t>4C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gramStart"/>
            <w:r w:rsidRPr="00C61D29">
              <w:rPr>
                <w:color w:val="000000"/>
                <w:sz w:val="24"/>
                <w:szCs w:val="24"/>
              </w:rPr>
              <w:t>за</w:t>
            </w:r>
            <w:proofErr w:type="gramEnd"/>
            <w:r w:rsidRPr="00C61D29">
              <w:rPr>
                <w:color w:val="000000"/>
                <w:sz w:val="24"/>
                <w:szCs w:val="24"/>
              </w:rPr>
              <w:t xml:space="preserve"> апрель не позднее 25-го числа пятнадцатого месяца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5C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gramStart"/>
            <w:r w:rsidRPr="00C61D29">
              <w:rPr>
                <w:color w:val="000000"/>
                <w:sz w:val="24"/>
                <w:szCs w:val="24"/>
              </w:rPr>
              <w:t>за</w:t>
            </w:r>
            <w:proofErr w:type="gramEnd"/>
            <w:r w:rsidRPr="00C61D29">
              <w:rPr>
                <w:color w:val="000000"/>
                <w:sz w:val="24"/>
                <w:szCs w:val="24"/>
              </w:rPr>
              <w:t xml:space="preserve"> май не позднее 25-го числа пятнадцатого месяца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6C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gramStart"/>
            <w:r w:rsidRPr="00C61D29">
              <w:rPr>
                <w:color w:val="000000"/>
                <w:sz w:val="24"/>
                <w:szCs w:val="24"/>
              </w:rPr>
              <w:t>за</w:t>
            </w:r>
            <w:proofErr w:type="gramEnd"/>
            <w:r w:rsidRPr="00C61D29">
              <w:rPr>
                <w:color w:val="000000"/>
                <w:sz w:val="24"/>
                <w:szCs w:val="24"/>
              </w:rPr>
              <w:t xml:space="preserve"> июнь не позднее 25-го числа пятнадцатого месяца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7C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gramStart"/>
            <w:r w:rsidRPr="00C61D29">
              <w:rPr>
                <w:color w:val="000000"/>
                <w:sz w:val="24"/>
                <w:szCs w:val="24"/>
              </w:rPr>
              <w:t>за</w:t>
            </w:r>
            <w:proofErr w:type="gramEnd"/>
            <w:r w:rsidRPr="00C61D29">
              <w:rPr>
                <w:color w:val="000000"/>
                <w:sz w:val="24"/>
                <w:szCs w:val="24"/>
              </w:rPr>
              <w:t xml:space="preserve"> июль не позднее 25-го числа пятнадцатого месяца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8C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gramStart"/>
            <w:r w:rsidRPr="00C61D29">
              <w:rPr>
                <w:color w:val="000000"/>
                <w:sz w:val="24"/>
                <w:szCs w:val="24"/>
              </w:rPr>
              <w:t>за</w:t>
            </w:r>
            <w:proofErr w:type="gramEnd"/>
            <w:r w:rsidRPr="00C61D29">
              <w:rPr>
                <w:color w:val="000000"/>
                <w:sz w:val="24"/>
                <w:szCs w:val="24"/>
              </w:rPr>
              <w:t xml:space="preserve"> август не позднее 25-го числа пятнадцатого месяца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9C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gramStart"/>
            <w:r w:rsidRPr="00C61D29">
              <w:rPr>
                <w:color w:val="000000"/>
                <w:sz w:val="24"/>
                <w:szCs w:val="24"/>
              </w:rPr>
              <w:t>за</w:t>
            </w:r>
            <w:proofErr w:type="gramEnd"/>
            <w:r w:rsidRPr="00C61D29">
              <w:rPr>
                <w:color w:val="000000"/>
                <w:sz w:val="24"/>
                <w:szCs w:val="24"/>
              </w:rPr>
              <w:t xml:space="preserve"> сентябрь не позднее 25-го числа пятнадцатого месяца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0C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gramStart"/>
            <w:r w:rsidRPr="00C61D29">
              <w:rPr>
                <w:color w:val="000000"/>
                <w:sz w:val="24"/>
                <w:szCs w:val="24"/>
              </w:rPr>
              <w:t>за</w:t>
            </w:r>
            <w:proofErr w:type="gramEnd"/>
            <w:r w:rsidRPr="00C61D29">
              <w:rPr>
                <w:color w:val="000000"/>
                <w:sz w:val="24"/>
                <w:szCs w:val="24"/>
              </w:rPr>
              <w:t xml:space="preserve"> октябрь не позднее 25-го числа пятнадцатого месяца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EF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gramStart"/>
            <w:r w:rsidRPr="00C61D29">
              <w:rPr>
                <w:color w:val="000000"/>
                <w:sz w:val="24"/>
                <w:szCs w:val="24"/>
              </w:rPr>
              <w:t>за</w:t>
            </w:r>
            <w:proofErr w:type="gramEnd"/>
            <w:r w:rsidRPr="00C61D29">
              <w:rPr>
                <w:color w:val="000000"/>
                <w:sz w:val="24"/>
                <w:szCs w:val="24"/>
              </w:rPr>
              <w:t xml:space="preserve"> ноябрь не позднее 25-го числа пятнадцатого месяца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FD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gramStart"/>
            <w:r w:rsidRPr="00C61D29">
              <w:rPr>
                <w:color w:val="000000"/>
                <w:sz w:val="24"/>
                <w:szCs w:val="24"/>
              </w:rPr>
              <w:t>за</w:t>
            </w:r>
            <w:proofErr w:type="gramEnd"/>
            <w:r w:rsidRPr="00C61D29">
              <w:rPr>
                <w:color w:val="000000"/>
                <w:sz w:val="24"/>
                <w:szCs w:val="24"/>
              </w:rPr>
              <w:t xml:space="preserve"> декабрь не позднее 25-го числа пятнадцатого месяца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1D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gramStart"/>
            <w:r w:rsidRPr="00C61D29">
              <w:rPr>
                <w:color w:val="000000"/>
                <w:sz w:val="24"/>
                <w:szCs w:val="24"/>
              </w:rPr>
              <w:t>за</w:t>
            </w:r>
            <w:proofErr w:type="gramEnd"/>
            <w:r w:rsidRPr="00C61D29">
              <w:rPr>
                <w:color w:val="000000"/>
                <w:sz w:val="24"/>
                <w:szCs w:val="24"/>
              </w:rPr>
              <w:t xml:space="preserve"> январь не позднее 25-го числа пятнадцатого при реорганизации (ликвидации) организации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2D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gramStart"/>
            <w:r w:rsidRPr="00C61D29">
              <w:rPr>
                <w:color w:val="000000"/>
                <w:sz w:val="24"/>
                <w:szCs w:val="24"/>
              </w:rPr>
              <w:t>за</w:t>
            </w:r>
            <w:proofErr w:type="gramEnd"/>
            <w:r w:rsidRPr="00C61D29">
              <w:rPr>
                <w:color w:val="000000"/>
                <w:sz w:val="24"/>
                <w:szCs w:val="24"/>
              </w:rPr>
              <w:t xml:space="preserve"> февраль не позднее 25-го числа пятнадцатого месяца при реорганизации (ликвидации) организации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3D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gramStart"/>
            <w:r w:rsidRPr="00C61D29">
              <w:rPr>
                <w:color w:val="000000"/>
                <w:sz w:val="24"/>
                <w:szCs w:val="24"/>
              </w:rPr>
              <w:t>за</w:t>
            </w:r>
            <w:proofErr w:type="gramEnd"/>
            <w:r w:rsidRPr="00C61D29">
              <w:rPr>
                <w:color w:val="000000"/>
                <w:sz w:val="24"/>
                <w:szCs w:val="24"/>
              </w:rPr>
              <w:t xml:space="preserve"> март не позднее 25-го числа пятнадцатого месяца при реорганизации (ликвидации) организации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4D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gramStart"/>
            <w:r w:rsidRPr="00C61D29">
              <w:rPr>
                <w:color w:val="000000"/>
                <w:sz w:val="24"/>
                <w:szCs w:val="24"/>
              </w:rPr>
              <w:t>за</w:t>
            </w:r>
            <w:proofErr w:type="gramEnd"/>
            <w:r w:rsidRPr="00C61D29">
              <w:rPr>
                <w:color w:val="000000"/>
                <w:sz w:val="24"/>
                <w:szCs w:val="24"/>
              </w:rPr>
              <w:t xml:space="preserve"> апрель не позднее 25-го числа пятнадцатого месяца при реорганизации (ликвидации) организации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5D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gramStart"/>
            <w:r w:rsidRPr="00C61D29">
              <w:rPr>
                <w:color w:val="000000"/>
                <w:sz w:val="24"/>
                <w:szCs w:val="24"/>
              </w:rPr>
              <w:t>за</w:t>
            </w:r>
            <w:proofErr w:type="gramEnd"/>
            <w:r w:rsidRPr="00C61D29">
              <w:rPr>
                <w:color w:val="000000"/>
                <w:sz w:val="24"/>
                <w:szCs w:val="24"/>
              </w:rPr>
              <w:t xml:space="preserve"> май не позднее 25-го числа пятнадцатого месяца при реорганизации (ликвидации) организации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6D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gramStart"/>
            <w:r w:rsidRPr="00C61D29">
              <w:rPr>
                <w:color w:val="000000"/>
                <w:sz w:val="24"/>
                <w:szCs w:val="24"/>
              </w:rPr>
              <w:t>за</w:t>
            </w:r>
            <w:proofErr w:type="gramEnd"/>
            <w:r w:rsidRPr="00C61D29">
              <w:rPr>
                <w:color w:val="000000"/>
                <w:sz w:val="24"/>
                <w:szCs w:val="24"/>
              </w:rPr>
              <w:t xml:space="preserve"> июнь не позднее 25-го числа пятнадцатого месяца при реорганизации (ликвидации) организации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7D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gramStart"/>
            <w:r w:rsidRPr="00C61D29">
              <w:rPr>
                <w:color w:val="000000"/>
                <w:sz w:val="24"/>
                <w:szCs w:val="24"/>
              </w:rPr>
              <w:t>за</w:t>
            </w:r>
            <w:proofErr w:type="gramEnd"/>
            <w:r w:rsidRPr="00C61D29">
              <w:rPr>
                <w:color w:val="000000"/>
                <w:sz w:val="24"/>
                <w:szCs w:val="24"/>
              </w:rPr>
              <w:t xml:space="preserve"> июль не позднее 25-го числа пятнадцатого месяца при реорганизации (ликвидации) организации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8D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gramStart"/>
            <w:r w:rsidRPr="00C61D29">
              <w:rPr>
                <w:color w:val="000000"/>
                <w:sz w:val="24"/>
                <w:szCs w:val="24"/>
              </w:rPr>
              <w:t>за</w:t>
            </w:r>
            <w:proofErr w:type="gramEnd"/>
            <w:r w:rsidRPr="00C61D29">
              <w:rPr>
                <w:color w:val="000000"/>
                <w:sz w:val="24"/>
                <w:szCs w:val="24"/>
              </w:rPr>
              <w:t xml:space="preserve"> август не позднее 25-го числа пятнадцатого месяца при реорганизации (ликвидации) организации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9D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gramStart"/>
            <w:r w:rsidRPr="00C61D29">
              <w:rPr>
                <w:color w:val="000000"/>
                <w:sz w:val="24"/>
                <w:szCs w:val="24"/>
              </w:rPr>
              <w:t>за</w:t>
            </w:r>
            <w:proofErr w:type="gramEnd"/>
            <w:r w:rsidRPr="00C61D29">
              <w:rPr>
                <w:color w:val="000000"/>
                <w:sz w:val="24"/>
                <w:szCs w:val="24"/>
              </w:rPr>
              <w:t xml:space="preserve"> сентябрь не позднее 25-го числа пятнадцатого месяца при реорганизации (ликвидации) организации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0D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gramStart"/>
            <w:r w:rsidRPr="00C61D29">
              <w:rPr>
                <w:color w:val="000000"/>
                <w:sz w:val="24"/>
                <w:szCs w:val="24"/>
              </w:rPr>
              <w:t>за</w:t>
            </w:r>
            <w:proofErr w:type="gramEnd"/>
            <w:r w:rsidRPr="00C61D29">
              <w:rPr>
                <w:color w:val="000000"/>
                <w:sz w:val="24"/>
                <w:szCs w:val="24"/>
              </w:rPr>
              <w:t xml:space="preserve"> октябрь не позднее 25-го числа пятнадцатого месяца при реорганизации (ликвидации) организации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FE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gramStart"/>
            <w:r w:rsidRPr="00C61D29">
              <w:rPr>
                <w:color w:val="000000"/>
                <w:sz w:val="24"/>
                <w:szCs w:val="24"/>
              </w:rPr>
              <w:t>за</w:t>
            </w:r>
            <w:proofErr w:type="gramEnd"/>
            <w:r w:rsidRPr="00C61D29">
              <w:rPr>
                <w:color w:val="000000"/>
                <w:sz w:val="24"/>
                <w:szCs w:val="24"/>
              </w:rPr>
              <w:t xml:space="preserve"> ноябрь не позднее 25-го числа пятнадцатого месяца при реорганизации (ликвидации) организации</w:t>
            </w:r>
          </w:p>
        </w:tc>
      </w:tr>
      <w:tr w:rsidR="00047A30" w:rsidRPr="00C61D29" w:rsidTr="00FE57ED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1D29">
              <w:rPr>
                <w:color w:val="000000"/>
                <w:sz w:val="24"/>
                <w:szCs w:val="24"/>
              </w:rPr>
              <w:t>FF</w:t>
            </w:r>
          </w:p>
        </w:tc>
        <w:tc>
          <w:tcPr>
            <w:tcW w:w="8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30" w:rsidRPr="00C61D29" w:rsidRDefault="00047A30" w:rsidP="00FE57E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gramStart"/>
            <w:r w:rsidRPr="00C61D29">
              <w:rPr>
                <w:color w:val="000000"/>
                <w:sz w:val="24"/>
                <w:szCs w:val="24"/>
              </w:rPr>
              <w:t>за</w:t>
            </w:r>
            <w:proofErr w:type="gramEnd"/>
            <w:r w:rsidRPr="00C61D29">
              <w:rPr>
                <w:color w:val="000000"/>
                <w:sz w:val="24"/>
                <w:szCs w:val="24"/>
              </w:rPr>
              <w:t xml:space="preserve"> декабрь не позднее 25-го числа пятнадцатого месяца при реорганизации (ликвидации) организации</w:t>
            </w:r>
          </w:p>
        </w:tc>
      </w:tr>
    </w:tbl>
    <w:p w:rsidR="00D672EA" w:rsidRPr="00047A30" w:rsidRDefault="000A51C3" w:rsidP="00047A30"/>
    <w:sectPr w:rsidR="00D672EA" w:rsidRPr="00047A30" w:rsidSect="004F0DC6">
      <w:headerReference w:type="default" r:id="rId24"/>
      <w:footerReference w:type="default" r:id="rId25"/>
      <w:footerReference w:type="first" r:id="rId26"/>
      <w:pgSz w:w="11906" w:h="16838"/>
      <w:pgMar w:top="1134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51C3" w:rsidRDefault="000A51C3" w:rsidP="003E5939">
      <w:r>
        <w:separator/>
      </w:r>
    </w:p>
  </w:endnote>
  <w:endnote w:type="continuationSeparator" w:id="0">
    <w:p w:rsidR="000A51C3" w:rsidRDefault="000A51C3" w:rsidP="003E59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R Cyr 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Times New Roman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939" w:rsidRPr="003E5939" w:rsidRDefault="003E5939" w:rsidP="003E5939">
    <w:pPr>
      <w:pStyle w:val="a6"/>
      <w:rPr>
        <w:i/>
        <w:color w:val="999999"/>
        <w:sz w:val="16"/>
      </w:rPr>
    </w:pPr>
    <w:r w:rsidRPr="003E5939">
      <w:rPr>
        <w:i/>
        <w:color w:val="999999"/>
        <w:sz w:val="16"/>
      </w:rPr>
      <w:fldChar w:fldCharType="begin"/>
    </w:r>
    <w:r w:rsidRPr="003E5939">
      <w:rPr>
        <w:i/>
        <w:color w:val="999999"/>
        <w:sz w:val="16"/>
      </w:rPr>
      <w:instrText xml:space="preserve"> DATE  \@ "dd.MM.yyyy H:mm"  \* MERGEFORMAT </w:instrText>
    </w:r>
    <w:r w:rsidRPr="003E5939">
      <w:rPr>
        <w:i/>
        <w:color w:val="999999"/>
        <w:sz w:val="16"/>
      </w:rPr>
      <w:fldChar w:fldCharType="separate"/>
    </w:r>
    <w:r w:rsidR="00864C11">
      <w:rPr>
        <w:i/>
        <w:noProof/>
        <w:color w:val="999999"/>
        <w:sz w:val="16"/>
      </w:rPr>
      <w:t>21.01.2025 14:49</w:t>
    </w:r>
    <w:r w:rsidRPr="003E5939">
      <w:rPr>
        <w:i/>
        <w:color w:val="999999"/>
        <w:sz w:val="16"/>
      </w:rPr>
      <w:fldChar w:fldCharType="end"/>
    </w:r>
  </w:p>
  <w:p w:rsidR="003E5939" w:rsidRPr="003E5939" w:rsidRDefault="003E5939" w:rsidP="003E5939">
    <w:pPr>
      <w:pStyle w:val="a6"/>
      <w:rPr>
        <w:color w:val="999999"/>
        <w:sz w:val="16"/>
      </w:rPr>
    </w:pPr>
    <w:r w:rsidRPr="003E5939">
      <w:rPr>
        <w:i/>
        <w:color w:val="999999"/>
        <w:sz w:val="16"/>
        <w:lang w:val="en-US"/>
      </w:rPr>
      <w:sym w:font="Wingdings" w:char="F03C"/>
    </w:r>
    <w:r w:rsidRPr="003E5939">
      <w:rPr>
        <w:i/>
        <w:color w:val="999999"/>
        <w:sz w:val="16"/>
        <w:lang w:val="en-US"/>
      </w:rPr>
      <w:t xml:space="preserve"> </w:t>
    </w:r>
    <w:proofErr w:type="spellStart"/>
    <w:proofErr w:type="gramStart"/>
    <w:r w:rsidRPr="003E5939">
      <w:rPr>
        <w:i/>
        <w:color w:val="999999"/>
        <w:sz w:val="16"/>
        <w:lang w:val="en-US"/>
      </w:rPr>
      <w:t>kompburo</w:t>
    </w:r>
    <w:proofErr w:type="spellEnd"/>
    <w:proofErr w:type="gramEnd"/>
    <w:r w:rsidRPr="003E5939">
      <w:rPr>
        <w:i/>
        <w:color w:val="999999"/>
        <w:sz w:val="16"/>
        <w:lang w:val="en-US"/>
      </w:rPr>
      <w:t xml:space="preserve"> </w:t>
    </w:r>
    <w:r w:rsidRPr="003E5939">
      <w:rPr>
        <w:i/>
        <w:color w:val="999999"/>
        <w:sz w:val="16"/>
      </w:rPr>
      <w:t>/Ю.Р./</w:t>
    </w:r>
    <w:r w:rsidRPr="003E5939">
      <w:rPr>
        <w:i/>
        <w:color w:val="999999"/>
        <w:sz w:val="16"/>
      </w:rPr>
      <w:fldChar w:fldCharType="begin"/>
    </w:r>
    <w:r w:rsidRPr="003E5939">
      <w:rPr>
        <w:i/>
        <w:color w:val="999999"/>
        <w:sz w:val="16"/>
      </w:rPr>
      <w:instrText xml:space="preserve"> FILENAME   \* MERGEFORMAT </w:instrText>
    </w:r>
    <w:r w:rsidRPr="003E5939">
      <w:rPr>
        <w:i/>
        <w:color w:val="999999"/>
        <w:sz w:val="16"/>
      </w:rPr>
      <w:fldChar w:fldCharType="separate"/>
    </w:r>
    <w:r w:rsidRPr="003E5939">
      <w:rPr>
        <w:i/>
        <w:noProof/>
        <w:color w:val="999999"/>
        <w:sz w:val="16"/>
      </w:rPr>
      <w:t>прил-К9522-2</w:t>
    </w:r>
    <w:r w:rsidRPr="003E5939">
      <w:rPr>
        <w:i/>
        <w:color w:val="99999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939" w:rsidRPr="003E5939" w:rsidRDefault="003E5939" w:rsidP="003E5939">
    <w:pPr>
      <w:pStyle w:val="a6"/>
      <w:rPr>
        <w:i/>
        <w:sz w:val="16"/>
      </w:rPr>
    </w:pPr>
    <w:r w:rsidRPr="003E5939">
      <w:rPr>
        <w:i/>
        <w:sz w:val="16"/>
      </w:rPr>
      <w:fldChar w:fldCharType="begin"/>
    </w:r>
    <w:r w:rsidRPr="003E5939">
      <w:rPr>
        <w:i/>
        <w:sz w:val="16"/>
      </w:rPr>
      <w:instrText xml:space="preserve"> DATE  \@ "dd.MM.yyyy H:mm"  \* MERGEFORMAT </w:instrText>
    </w:r>
    <w:r w:rsidRPr="003E5939">
      <w:rPr>
        <w:i/>
        <w:sz w:val="16"/>
      </w:rPr>
      <w:fldChar w:fldCharType="separate"/>
    </w:r>
    <w:r w:rsidR="00864C11">
      <w:rPr>
        <w:i/>
        <w:noProof/>
        <w:sz w:val="16"/>
      </w:rPr>
      <w:t>21.01.2025 14:49</w:t>
    </w:r>
    <w:r w:rsidRPr="003E5939">
      <w:rPr>
        <w:i/>
        <w:sz w:val="16"/>
      </w:rPr>
      <w:fldChar w:fldCharType="end"/>
    </w:r>
  </w:p>
  <w:p w:rsidR="003E5939" w:rsidRPr="003E5939" w:rsidRDefault="003E5939" w:rsidP="003E5939">
    <w:pPr>
      <w:pStyle w:val="a6"/>
    </w:pPr>
    <w:r w:rsidRPr="003E5939">
      <w:rPr>
        <w:i/>
        <w:sz w:val="16"/>
        <w:lang w:val="en-US"/>
      </w:rPr>
      <w:sym w:font="Wingdings" w:char="F03C"/>
    </w:r>
    <w:r w:rsidRPr="003E5939">
      <w:rPr>
        <w:i/>
        <w:sz w:val="16"/>
        <w:lang w:val="en-US"/>
      </w:rPr>
      <w:t xml:space="preserve"> </w:t>
    </w:r>
    <w:proofErr w:type="spellStart"/>
    <w:proofErr w:type="gramStart"/>
    <w:r w:rsidRPr="003E5939">
      <w:rPr>
        <w:i/>
        <w:sz w:val="16"/>
        <w:lang w:val="en-US"/>
      </w:rPr>
      <w:t>kompburo</w:t>
    </w:r>
    <w:proofErr w:type="spellEnd"/>
    <w:proofErr w:type="gramEnd"/>
    <w:r w:rsidRPr="003E5939">
      <w:rPr>
        <w:i/>
        <w:sz w:val="16"/>
        <w:lang w:val="en-US"/>
      </w:rPr>
      <w:t xml:space="preserve"> </w:t>
    </w:r>
    <w:r w:rsidRPr="003E5939">
      <w:rPr>
        <w:i/>
        <w:sz w:val="16"/>
      </w:rPr>
      <w:t>/Ю.Р./</w:t>
    </w:r>
    <w:r w:rsidRPr="003E5939">
      <w:rPr>
        <w:i/>
        <w:sz w:val="16"/>
      </w:rPr>
      <w:fldChar w:fldCharType="begin"/>
    </w:r>
    <w:r w:rsidRPr="003E5939">
      <w:rPr>
        <w:i/>
        <w:sz w:val="16"/>
      </w:rPr>
      <w:instrText xml:space="preserve"> FILENAME   \* MERGEFORMAT </w:instrText>
    </w:r>
    <w:r w:rsidRPr="003E5939">
      <w:rPr>
        <w:i/>
        <w:sz w:val="16"/>
      </w:rPr>
      <w:fldChar w:fldCharType="separate"/>
    </w:r>
    <w:r w:rsidRPr="003E5939">
      <w:rPr>
        <w:i/>
        <w:noProof/>
        <w:sz w:val="16"/>
      </w:rPr>
      <w:t>прил-К9522-2</w:t>
    </w:r>
    <w:r w:rsidRPr="003E5939">
      <w:rPr>
        <w:i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51C3" w:rsidRDefault="000A51C3" w:rsidP="003E5939">
      <w:r>
        <w:separator/>
      </w:r>
    </w:p>
  </w:footnote>
  <w:footnote w:type="continuationSeparator" w:id="0">
    <w:p w:rsidR="000A51C3" w:rsidRDefault="000A51C3" w:rsidP="003E59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color w:val="999999"/>
        <w:sz w:val="16"/>
      </w:rPr>
      <w:id w:val="-1227748141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3E5939" w:rsidRPr="004F0DC6" w:rsidRDefault="003E5939">
        <w:pPr>
          <w:pStyle w:val="a4"/>
          <w:jc w:val="center"/>
          <w:rPr>
            <w:color w:val="999999"/>
            <w:sz w:val="24"/>
          </w:rPr>
        </w:pPr>
        <w:r w:rsidRPr="004F0DC6">
          <w:rPr>
            <w:color w:val="999999"/>
            <w:sz w:val="24"/>
          </w:rPr>
          <w:fldChar w:fldCharType="begin"/>
        </w:r>
        <w:r w:rsidRPr="004F0DC6">
          <w:rPr>
            <w:color w:val="999999"/>
            <w:sz w:val="24"/>
          </w:rPr>
          <w:instrText>PAGE   \* MERGEFORMAT</w:instrText>
        </w:r>
        <w:r w:rsidRPr="004F0DC6">
          <w:rPr>
            <w:color w:val="999999"/>
            <w:sz w:val="24"/>
          </w:rPr>
          <w:fldChar w:fldCharType="separate"/>
        </w:r>
        <w:r w:rsidR="00864C11">
          <w:rPr>
            <w:noProof/>
            <w:color w:val="999999"/>
            <w:sz w:val="24"/>
          </w:rPr>
          <w:t>6</w:t>
        </w:r>
        <w:r w:rsidRPr="004F0DC6">
          <w:rPr>
            <w:color w:val="999999"/>
            <w:sz w:val="24"/>
          </w:rPr>
          <w:fldChar w:fldCharType="end"/>
        </w:r>
      </w:p>
    </w:sdtContent>
  </w:sdt>
  <w:p w:rsidR="003E5939" w:rsidRPr="003E5939" w:rsidRDefault="003E5939">
    <w:pPr>
      <w:pStyle w:val="a4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73076D"/>
    <w:multiLevelType w:val="hybridMultilevel"/>
    <w:tmpl w:val="626890BC"/>
    <w:lvl w:ilvl="0" w:tplc="77F42F20">
      <w:start w:val="1"/>
      <w:numFmt w:val="decimal"/>
      <w:lvlText w:val="%1)"/>
      <w:lvlJc w:val="left"/>
      <w:pPr>
        <w:ind w:left="1635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A3C4522"/>
    <w:multiLevelType w:val="hybridMultilevel"/>
    <w:tmpl w:val="D7D6AA0C"/>
    <w:lvl w:ilvl="0" w:tplc="782EEC54">
      <w:start w:val="1"/>
      <w:numFmt w:val="decimal"/>
      <w:lvlText w:val="%1)"/>
      <w:lvlJc w:val="left"/>
      <w:pPr>
        <w:ind w:left="234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72662E0"/>
    <w:multiLevelType w:val="hybridMultilevel"/>
    <w:tmpl w:val="063A5260"/>
    <w:lvl w:ilvl="0" w:tplc="F5CAC8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8AE20BB"/>
    <w:multiLevelType w:val="hybridMultilevel"/>
    <w:tmpl w:val="E738D9C0"/>
    <w:lvl w:ilvl="0" w:tplc="58702EC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F5701D3"/>
    <w:multiLevelType w:val="hybridMultilevel"/>
    <w:tmpl w:val="A46668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B8700D"/>
    <w:multiLevelType w:val="hybridMultilevel"/>
    <w:tmpl w:val="BC8277B6"/>
    <w:lvl w:ilvl="0" w:tplc="86ACDE96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91B44B1"/>
    <w:multiLevelType w:val="hybridMultilevel"/>
    <w:tmpl w:val="A2029D18"/>
    <w:lvl w:ilvl="0" w:tplc="1F66F4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B8A320B"/>
    <w:multiLevelType w:val="hybridMultilevel"/>
    <w:tmpl w:val="0BD41800"/>
    <w:lvl w:ilvl="0" w:tplc="EE26D104">
      <w:start w:val="1"/>
      <w:numFmt w:val="decimal"/>
      <w:lvlText w:val="%1)"/>
      <w:lvlJc w:val="left"/>
      <w:pPr>
        <w:ind w:left="63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9C2"/>
    <w:rsid w:val="00047A30"/>
    <w:rsid w:val="000A51C3"/>
    <w:rsid w:val="003E5939"/>
    <w:rsid w:val="004649C2"/>
    <w:rsid w:val="004F0DC6"/>
    <w:rsid w:val="00864C11"/>
    <w:rsid w:val="00951EE3"/>
    <w:rsid w:val="009D41A5"/>
    <w:rsid w:val="00B25E8D"/>
    <w:rsid w:val="00D131F1"/>
    <w:rsid w:val="00E56ED5"/>
    <w:rsid w:val="00EE5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B6D81F-994F-425A-96E6-66FD31B2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1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31F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D131F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List Paragraph"/>
    <w:basedOn w:val="a"/>
    <w:uiPriority w:val="34"/>
    <w:qFormat/>
    <w:rsid w:val="00D131F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E593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E59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E593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E593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1"/>
    <w:rsid w:val="003E59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6853&amp;dst=18196" TargetMode="External"/><Relationship Id="rId13" Type="http://schemas.openxmlformats.org/officeDocument/2006/relationships/hyperlink" Target="https://login.consultant.ru/link/?req=doc&amp;base=LAW&amp;n=489505&amp;dst=100036" TargetMode="External"/><Relationship Id="rId18" Type="http://schemas.openxmlformats.org/officeDocument/2006/relationships/hyperlink" Target="https://login.consultant.ru/link/?req=doc&amp;base=LAW&amp;n=489505&amp;dst=100023" TargetMode="External"/><Relationship Id="rId26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489505&amp;dst=100049" TargetMode="External"/><Relationship Id="rId7" Type="http://schemas.openxmlformats.org/officeDocument/2006/relationships/hyperlink" Target="https://login.consultant.ru/link/?req=doc&amp;base=LAW&amp;n=466853&amp;dst=19446" TargetMode="External"/><Relationship Id="rId12" Type="http://schemas.openxmlformats.org/officeDocument/2006/relationships/hyperlink" Target="https://login.consultant.ru/link/?req=doc&amp;base=LAW&amp;n=494234&amp;dst=100010" TargetMode="External"/><Relationship Id="rId17" Type="http://schemas.openxmlformats.org/officeDocument/2006/relationships/hyperlink" Target="https://login.consultant.ru/link/?req=doc&amp;base=LAW&amp;n=489505&amp;dst=100023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89505&amp;dst=100023" TargetMode="External"/><Relationship Id="rId20" Type="http://schemas.openxmlformats.org/officeDocument/2006/relationships/hyperlink" Target="https://login.consultant.ru/link/?req=doc&amp;base=LAW&amp;n=489505&amp;dst=100023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494234&amp;dst=100012" TargetMode="Externa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LAW&amp;n=489505&amp;dst=100041" TargetMode="External"/><Relationship Id="rId23" Type="http://schemas.openxmlformats.org/officeDocument/2006/relationships/hyperlink" Target="https://login.consultant.ru/link/?req=doc&amp;base=LAW&amp;n=466838&amp;dst=582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495074&amp;dst=100009" TargetMode="External"/><Relationship Id="rId19" Type="http://schemas.openxmlformats.org/officeDocument/2006/relationships/hyperlink" Target="https://login.consultant.ru/link/?req=doc&amp;base=LAW&amp;n=489505&amp;dst=10002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66853&amp;dst=1933" TargetMode="External"/><Relationship Id="rId14" Type="http://schemas.openxmlformats.org/officeDocument/2006/relationships/hyperlink" Target="https://login.consultant.ru/link/?req=doc&amp;base=LAW&amp;n=489505&amp;dst=100023" TargetMode="External"/><Relationship Id="rId22" Type="http://schemas.openxmlformats.org/officeDocument/2006/relationships/hyperlink" Target="https://login.consultant.ru/link/?req=doc&amp;base=LAW&amp;n=466838&amp;dst=6338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4062</Words>
  <Characters>23157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Кричевский Евгений Никитич</dc:creator>
  <cp:keywords/>
  <dc:description/>
  <cp:lastModifiedBy>Кудряшова Екатерина Александровна</cp:lastModifiedBy>
  <cp:revision>5</cp:revision>
  <dcterms:created xsi:type="dcterms:W3CDTF">2024-12-24T07:35:00Z</dcterms:created>
  <dcterms:modified xsi:type="dcterms:W3CDTF">2025-01-21T11:55:00Z</dcterms:modified>
</cp:coreProperties>
</file>