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C6" w:rsidRPr="005914E7" w:rsidRDefault="004B68C6" w:rsidP="004B68C6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ОТЧЕТ</w:t>
      </w:r>
    </w:p>
    <w:p w:rsidR="004B68C6" w:rsidRPr="005914E7" w:rsidRDefault="004B68C6" w:rsidP="004B68C6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об итогах реализации ведомственного плана</w:t>
      </w:r>
    </w:p>
    <w:p w:rsidR="004B68C6" w:rsidRPr="005914E7" w:rsidRDefault="00FD2656" w:rsidP="004B68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ФНС России по </w:t>
      </w:r>
      <w:r w:rsidR="00F020A4">
        <w:rPr>
          <w:b/>
          <w:sz w:val="28"/>
          <w:szCs w:val="28"/>
        </w:rPr>
        <w:t>Калининградской</w:t>
      </w:r>
      <w:r>
        <w:rPr>
          <w:b/>
          <w:sz w:val="28"/>
          <w:szCs w:val="28"/>
        </w:rPr>
        <w:t xml:space="preserve"> области</w:t>
      </w:r>
    </w:p>
    <w:p w:rsidR="004B68C6" w:rsidRPr="005914E7" w:rsidRDefault="004B68C6" w:rsidP="004B68C6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4B68C6" w:rsidRPr="005914E7" w:rsidRDefault="004B68C6" w:rsidP="004B68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исполнительной власти в 2020</w:t>
      </w:r>
      <w:r w:rsidRPr="005914E7">
        <w:rPr>
          <w:b/>
          <w:sz w:val="28"/>
          <w:szCs w:val="28"/>
        </w:rPr>
        <w:t xml:space="preserve"> году</w:t>
      </w:r>
    </w:p>
    <w:p w:rsidR="004B68C6" w:rsidRPr="005914E7" w:rsidRDefault="004B68C6" w:rsidP="00B01553">
      <w:pPr>
        <w:ind w:firstLine="708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>1. Ключевые результаты реализации ведомственного плана.</w:t>
      </w:r>
    </w:p>
    <w:p w:rsidR="004452AE" w:rsidRPr="005914E7" w:rsidRDefault="00D813CC" w:rsidP="004452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</w:t>
      </w:r>
      <w:r w:rsidRPr="005914E7">
        <w:rPr>
          <w:sz w:val="28"/>
          <w:szCs w:val="28"/>
        </w:rPr>
        <w:t>Ведомственн</w:t>
      </w:r>
      <w:r>
        <w:rPr>
          <w:sz w:val="28"/>
          <w:szCs w:val="28"/>
        </w:rPr>
        <w:t>ым</w:t>
      </w:r>
      <w:r w:rsidRPr="005914E7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5914E7">
        <w:rPr>
          <w:sz w:val="28"/>
          <w:szCs w:val="28"/>
        </w:rPr>
        <w:t xml:space="preserve"> ФНС России по реализации Концепции открытости федеральных органов исполни</w:t>
      </w:r>
      <w:r>
        <w:rPr>
          <w:sz w:val="28"/>
          <w:szCs w:val="28"/>
        </w:rPr>
        <w:t>тельной власти на 2020</w:t>
      </w:r>
      <w:r w:rsidRPr="005914E7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утвержденным</w:t>
      </w:r>
      <w:r w:rsidRPr="005914E7">
        <w:rPr>
          <w:sz w:val="28"/>
          <w:szCs w:val="28"/>
        </w:rPr>
        <w:t xml:space="preserve"> приказом ФНС России от</w:t>
      </w:r>
      <w:r w:rsidRPr="00FC441E">
        <w:rPr>
          <w:sz w:val="28"/>
          <w:szCs w:val="28"/>
        </w:rPr>
        <w:t>21.01.2020 № ЕД-7-17/35@</w:t>
      </w:r>
      <w:r>
        <w:rPr>
          <w:sz w:val="28"/>
          <w:szCs w:val="28"/>
        </w:rPr>
        <w:t xml:space="preserve">, </w:t>
      </w:r>
      <w:r w:rsidR="004452AE" w:rsidRPr="005914E7">
        <w:rPr>
          <w:sz w:val="28"/>
          <w:szCs w:val="28"/>
        </w:rPr>
        <w:t xml:space="preserve">приказом </w:t>
      </w:r>
      <w:r w:rsidR="004452AE">
        <w:rPr>
          <w:sz w:val="28"/>
          <w:szCs w:val="28"/>
        </w:rPr>
        <w:t xml:space="preserve">Управления </w:t>
      </w:r>
      <w:r w:rsidR="004452AE" w:rsidRPr="005914E7">
        <w:rPr>
          <w:sz w:val="28"/>
          <w:szCs w:val="28"/>
        </w:rPr>
        <w:t>ФНС России по</w:t>
      </w:r>
      <w:r w:rsidR="004452AE">
        <w:rPr>
          <w:sz w:val="28"/>
          <w:szCs w:val="28"/>
        </w:rPr>
        <w:t xml:space="preserve"> </w:t>
      </w:r>
      <w:r w:rsidR="00F020A4">
        <w:rPr>
          <w:sz w:val="28"/>
          <w:szCs w:val="28"/>
        </w:rPr>
        <w:t>Калининградской</w:t>
      </w:r>
      <w:r w:rsidR="004452AE">
        <w:rPr>
          <w:sz w:val="28"/>
          <w:szCs w:val="28"/>
        </w:rPr>
        <w:t xml:space="preserve"> области</w:t>
      </w:r>
      <w:r w:rsidR="00F020A4">
        <w:rPr>
          <w:sz w:val="28"/>
          <w:szCs w:val="28"/>
        </w:rPr>
        <w:t xml:space="preserve"> </w:t>
      </w:r>
      <w:r w:rsidR="004452AE" w:rsidRPr="005914E7">
        <w:rPr>
          <w:sz w:val="28"/>
          <w:szCs w:val="28"/>
        </w:rPr>
        <w:t>от</w:t>
      </w:r>
      <w:r w:rsidR="004452AE">
        <w:rPr>
          <w:sz w:val="28"/>
          <w:szCs w:val="28"/>
        </w:rPr>
        <w:t xml:space="preserve"> </w:t>
      </w:r>
      <w:r w:rsidR="00F020A4">
        <w:rPr>
          <w:sz w:val="28"/>
          <w:szCs w:val="28"/>
        </w:rPr>
        <w:t>12</w:t>
      </w:r>
      <w:r w:rsidR="004452AE" w:rsidRPr="00FC441E">
        <w:rPr>
          <w:sz w:val="28"/>
          <w:szCs w:val="28"/>
        </w:rPr>
        <w:t>.0</w:t>
      </w:r>
      <w:r w:rsidR="004452AE">
        <w:rPr>
          <w:sz w:val="28"/>
          <w:szCs w:val="28"/>
        </w:rPr>
        <w:t>2</w:t>
      </w:r>
      <w:r w:rsidR="004452AE" w:rsidRPr="00FC441E">
        <w:rPr>
          <w:sz w:val="28"/>
          <w:szCs w:val="28"/>
        </w:rPr>
        <w:t>.2020</w:t>
      </w:r>
      <w:proofErr w:type="gramEnd"/>
      <w:r w:rsidR="004452AE" w:rsidRPr="00FC441E">
        <w:rPr>
          <w:sz w:val="28"/>
          <w:szCs w:val="28"/>
        </w:rPr>
        <w:t xml:space="preserve"> № </w:t>
      </w:r>
      <w:r w:rsidR="00F020A4">
        <w:rPr>
          <w:sz w:val="28"/>
          <w:szCs w:val="28"/>
        </w:rPr>
        <w:t>01</w:t>
      </w:r>
      <w:r w:rsidR="004452AE">
        <w:rPr>
          <w:sz w:val="28"/>
          <w:szCs w:val="28"/>
        </w:rPr>
        <w:t>-</w:t>
      </w:r>
      <w:r w:rsidR="00F020A4">
        <w:rPr>
          <w:sz w:val="28"/>
          <w:szCs w:val="28"/>
        </w:rPr>
        <w:t>15</w:t>
      </w:r>
      <w:r w:rsidR="004452AE">
        <w:rPr>
          <w:sz w:val="28"/>
          <w:szCs w:val="28"/>
        </w:rPr>
        <w:t>/</w:t>
      </w:r>
      <w:r w:rsidR="00F020A4">
        <w:rPr>
          <w:sz w:val="28"/>
          <w:szCs w:val="28"/>
        </w:rPr>
        <w:t>021</w:t>
      </w:r>
      <w:r w:rsidR="004452AE" w:rsidRPr="00FC441E">
        <w:rPr>
          <w:sz w:val="28"/>
          <w:szCs w:val="28"/>
        </w:rPr>
        <w:t>@</w:t>
      </w:r>
      <w:r w:rsidR="00F020A4">
        <w:rPr>
          <w:sz w:val="28"/>
          <w:szCs w:val="28"/>
        </w:rPr>
        <w:t xml:space="preserve"> </w:t>
      </w:r>
      <w:r w:rsidR="004452AE" w:rsidRPr="005914E7">
        <w:rPr>
          <w:sz w:val="28"/>
          <w:szCs w:val="28"/>
        </w:rPr>
        <w:t xml:space="preserve">утвержден Ведомственный план </w:t>
      </w:r>
      <w:r w:rsidR="004452AE">
        <w:rPr>
          <w:sz w:val="28"/>
          <w:szCs w:val="28"/>
        </w:rPr>
        <w:t xml:space="preserve">Управления </w:t>
      </w:r>
      <w:r w:rsidR="004452AE" w:rsidRPr="005914E7">
        <w:rPr>
          <w:sz w:val="28"/>
          <w:szCs w:val="28"/>
        </w:rPr>
        <w:t>ФНС России по</w:t>
      </w:r>
      <w:r w:rsidR="004452AE">
        <w:rPr>
          <w:sz w:val="28"/>
          <w:szCs w:val="28"/>
        </w:rPr>
        <w:t xml:space="preserve"> </w:t>
      </w:r>
      <w:r w:rsidR="00F020A4">
        <w:rPr>
          <w:sz w:val="28"/>
          <w:szCs w:val="28"/>
        </w:rPr>
        <w:t>Калининградской</w:t>
      </w:r>
      <w:r w:rsidR="004452AE">
        <w:rPr>
          <w:sz w:val="28"/>
          <w:szCs w:val="28"/>
        </w:rPr>
        <w:t xml:space="preserve"> области</w:t>
      </w:r>
      <w:r w:rsidR="00F020A4">
        <w:rPr>
          <w:sz w:val="28"/>
          <w:szCs w:val="28"/>
        </w:rPr>
        <w:t xml:space="preserve"> </w:t>
      </w:r>
      <w:r w:rsidR="004452AE">
        <w:rPr>
          <w:sz w:val="28"/>
          <w:szCs w:val="28"/>
        </w:rPr>
        <w:t>по</w:t>
      </w:r>
      <w:r w:rsidR="004452AE" w:rsidRPr="005914E7">
        <w:rPr>
          <w:sz w:val="28"/>
          <w:szCs w:val="28"/>
        </w:rPr>
        <w:t xml:space="preserve"> реализации Концепции открытости федеральных органов исполни</w:t>
      </w:r>
      <w:r w:rsidR="004452AE">
        <w:rPr>
          <w:sz w:val="28"/>
          <w:szCs w:val="28"/>
        </w:rPr>
        <w:t>тельной власти на 2020</w:t>
      </w:r>
      <w:r w:rsidR="004452AE" w:rsidRPr="005914E7">
        <w:rPr>
          <w:sz w:val="28"/>
          <w:szCs w:val="28"/>
        </w:rPr>
        <w:t xml:space="preserve"> год (далее – Ведомственный план).</w:t>
      </w:r>
    </w:p>
    <w:p w:rsidR="00D813CC" w:rsidRPr="00C42998" w:rsidRDefault="00D813CC" w:rsidP="00D813CC">
      <w:pPr>
        <w:ind w:firstLine="709"/>
        <w:jc w:val="both"/>
        <w:rPr>
          <w:sz w:val="28"/>
          <w:szCs w:val="28"/>
        </w:rPr>
      </w:pPr>
      <w:r w:rsidRPr="00C42998">
        <w:rPr>
          <w:sz w:val="28"/>
          <w:szCs w:val="28"/>
        </w:rPr>
        <w:t xml:space="preserve">Реализация мероприятий Ведомственного плана позволила повысить уровень прозрачности, подотчетности и открытости в деятельности налоговых органов </w:t>
      </w:r>
      <w:r w:rsidR="00F020A4">
        <w:rPr>
          <w:sz w:val="28"/>
          <w:szCs w:val="28"/>
        </w:rPr>
        <w:t>Калининградской</w:t>
      </w:r>
      <w:r w:rsidR="004452AE">
        <w:rPr>
          <w:sz w:val="28"/>
          <w:szCs w:val="28"/>
        </w:rPr>
        <w:t xml:space="preserve"> области</w:t>
      </w:r>
      <w:r w:rsidR="00F020A4">
        <w:rPr>
          <w:sz w:val="28"/>
          <w:szCs w:val="28"/>
        </w:rPr>
        <w:t>.</w:t>
      </w:r>
    </w:p>
    <w:p w:rsidR="00D813CC" w:rsidRDefault="00937429" w:rsidP="00D81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УФНС</w:t>
      </w:r>
      <w:bookmarkEnd w:id="0"/>
      <w:r>
        <w:rPr>
          <w:sz w:val="28"/>
          <w:szCs w:val="28"/>
        </w:rPr>
        <w:t xml:space="preserve"> России по </w:t>
      </w:r>
      <w:r w:rsidR="00F020A4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области</w:t>
      </w:r>
      <w:r w:rsidR="00F020A4">
        <w:rPr>
          <w:sz w:val="28"/>
          <w:szCs w:val="28"/>
        </w:rPr>
        <w:t xml:space="preserve"> (далее – Управление)</w:t>
      </w:r>
      <w:r>
        <w:rPr>
          <w:sz w:val="28"/>
          <w:szCs w:val="28"/>
        </w:rPr>
        <w:t xml:space="preserve"> </w:t>
      </w:r>
      <w:r w:rsidR="00F020A4">
        <w:rPr>
          <w:sz w:val="28"/>
          <w:szCs w:val="28"/>
        </w:rPr>
        <w:t>в</w:t>
      </w:r>
      <w:r w:rsidR="00D813CC">
        <w:rPr>
          <w:sz w:val="28"/>
          <w:szCs w:val="28"/>
        </w:rPr>
        <w:t xml:space="preserve"> </w:t>
      </w:r>
      <w:r w:rsidR="000117AB">
        <w:rPr>
          <w:sz w:val="28"/>
          <w:szCs w:val="28"/>
        </w:rPr>
        <w:t>рамках организации декларационной кампании, кампании по уплате имущественных налогов и других информационных кампаний Управлением обеспечено размещение разъяснительных материалов в печатных и электронных средствах массовой информации</w:t>
      </w:r>
      <w:r w:rsidR="008E1A78">
        <w:rPr>
          <w:sz w:val="28"/>
          <w:szCs w:val="28"/>
        </w:rPr>
        <w:t xml:space="preserve"> региона</w:t>
      </w:r>
      <w:r w:rsidR="000117AB">
        <w:rPr>
          <w:sz w:val="28"/>
          <w:szCs w:val="28"/>
        </w:rPr>
        <w:t>, на сайтах</w:t>
      </w:r>
      <w:r w:rsidR="00D813CC">
        <w:rPr>
          <w:sz w:val="28"/>
          <w:szCs w:val="28"/>
        </w:rPr>
        <w:t xml:space="preserve"> администраци</w:t>
      </w:r>
      <w:r w:rsidR="000117AB">
        <w:rPr>
          <w:sz w:val="28"/>
          <w:szCs w:val="28"/>
        </w:rPr>
        <w:t>й</w:t>
      </w:r>
      <w:r w:rsidR="00D813CC">
        <w:rPr>
          <w:sz w:val="28"/>
          <w:szCs w:val="28"/>
        </w:rPr>
        <w:t xml:space="preserve"> муниципальных образований, </w:t>
      </w:r>
      <w:r w:rsidR="000117AB">
        <w:rPr>
          <w:sz w:val="28"/>
          <w:szCs w:val="28"/>
        </w:rPr>
        <w:t xml:space="preserve">проводились уроки налоговой грамотности в </w:t>
      </w:r>
      <w:r w:rsidR="00D813CC">
        <w:rPr>
          <w:sz w:val="28"/>
          <w:szCs w:val="28"/>
        </w:rPr>
        <w:t>учебны</w:t>
      </w:r>
      <w:r w:rsidR="008E1A78">
        <w:rPr>
          <w:sz w:val="28"/>
          <w:szCs w:val="28"/>
        </w:rPr>
        <w:t>х</w:t>
      </w:r>
      <w:r w:rsidR="00D813CC">
        <w:rPr>
          <w:sz w:val="28"/>
          <w:szCs w:val="28"/>
        </w:rPr>
        <w:t xml:space="preserve"> заведения</w:t>
      </w:r>
      <w:r w:rsidR="008E1A78">
        <w:rPr>
          <w:sz w:val="28"/>
          <w:szCs w:val="28"/>
        </w:rPr>
        <w:t>х</w:t>
      </w:r>
      <w:r w:rsidR="00D813CC">
        <w:rPr>
          <w:sz w:val="28"/>
          <w:szCs w:val="28"/>
        </w:rPr>
        <w:t>,</w:t>
      </w:r>
      <w:r w:rsidR="00F020A4">
        <w:rPr>
          <w:sz w:val="28"/>
          <w:szCs w:val="28"/>
        </w:rPr>
        <w:t xml:space="preserve"> </w:t>
      </w:r>
      <w:r w:rsidR="008E1A78">
        <w:rPr>
          <w:sz w:val="28"/>
          <w:szCs w:val="28"/>
        </w:rPr>
        <w:t>встречи</w:t>
      </w:r>
      <w:r w:rsidR="00F020A4">
        <w:rPr>
          <w:sz w:val="28"/>
          <w:szCs w:val="28"/>
        </w:rPr>
        <w:t xml:space="preserve"> (в режиме видеоконференцсвязи)</w:t>
      </w:r>
      <w:r w:rsidR="008E1A78">
        <w:rPr>
          <w:sz w:val="28"/>
          <w:szCs w:val="28"/>
        </w:rPr>
        <w:t xml:space="preserve"> с представителями организаций и предприятий.</w:t>
      </w:r>
      <w:proofErr w:type="gramEnd"/>
      <w:r w:rsidR="008E1A78">
        <w:rPr>
          <w:sz w:val="28"/>
          <w:szCs w:val="28"/>
        </w:rPr>
        <w:t xml:space="preserve"> Публичное информирование налогоплательщиков было организовано в форме </w:t>
      </w:r>
      <w:r w:rsidR="00D813CC">
        <w:rPr>
          <w:sz w:val="28"/>
          <w:szCs w:val="28"/>
        </w:rPr>
        <w:t xml:space="preserve">проведения семинаров и </w:t>
      </w:r>
      <w:proofErr w:type="spellStart"/>
      <w:r w:rsidR="00D813CC">
        <w:rPr>
          <w:sz w:val="28"/>
          <w:szCs w:val="28"/>
        </w:rPr>
        <w:t>вебинаров</w:t>
      </w:r>
      <w:proofErr w:type="spellEnd"/>
      <w:r w:rsidR="00D813CC">
        <w:rPr>
          <w:sz w:val="28"/>
          <w:szCs w:val="28"/>
        </w:rPr>
        <w:t>,</w:t>
      </w:r>
      <w:r w:rsidR="008E1A78">
        <w:rPr>
          <w:sz w:val="28"/>
          <w:szCs w:val="28"/>
        </w:rPr>
        <w:t xml:space="preserve"> </w:t>
      </w:r>
      <w:r w:rsidR="00D813CC">
        <w:rPr>
          <w:sz w:val="28"/>
          <w:szCs w:val="28"/>
        </w:rPr>
        <w:t xml:space="preserve">размещения информации в операционных залах </w:t>
      </w:r>
      <w:r w:rsidR="008E1A78">
        <w:rPr>
          <w:sz w:val="28"/>
          <w:szCs w:val="28"/>
        </w:rPr>
        <w:t>налоговых инспекций</w:t>
      </w:r>
      <w:r w:rsidR="00F020A4">
        <w:rPr>
          <w:sz w:val="28"/>
          <w:szCs w:val="28"/>
        </w:rPr>
        <w:t>.</w:t>
      </w:r>
    </w:p>
    <w:p w:rsidR="00F020A4" w:rsidRPr="00F020A4" w:rsidRDefault="00F020A4" w:rsidP="00F02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20A4">
        <w:rPr>
          <w:sz w:val="28"/>
          <w:szCs w:val="28"/>
        </w:rPr>
        <w:t xml:space="preserve">В целях повышения налоговой грамотности населения Калининградской области в 2020 году Управлением проведены 6 публичных информационных кампаний по актуальным темам для налогоплательщиков, например, декларационная кампания, необходимость уплаты имущественных налогов и задолженности по ним, по переходу на иные режимы налогообложения в связи с отменой ЕНВД с 01 января 2021 года и т.д.  </w:t>
      </w:r>
      <w:proofErr w:type="gramEnd"/>
    </w:p>
    <w:p w:rsidR="00F020A4" w:rsidRPr="00F020A4" w:rsidRDefault="00F020A4" w:rsidP="00F02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0A4">
        <w:rPr>
          <w:sz w:val="28"/>
          <w:szCs w:val="28"/>
        </w:rPr>
        <w:t xml:space="preserve">В связи с наметившейся в последние годы тенденцией увеличения популярности среди пользователей электронных новостных </w:t>
      </w:r>
      <w:proofErr w:type="gramStart"/>
      <w:r w:rsidRPr="00F020A4">
        <w:rPr>
          <w:sz w:val="28"/>
          <w:szCs w:val="28"/>
        </w:rPr>
        <w:t>интернет-порталов</w:t>
      </w:r>
      <w:proofErr w:type="gramEnd"/>
      <w:r w:rsidRPr="00F020A4">
        <w:rPr>
          <w:sz w:val="28"/>
          <w:szCs w:val="28"/>
        </w:rPr>
        <w:t xml:space="preserve"> по сравнению с печатными изданиями Управлением в 2020 году проведена активная информационная работа в данном направлении. Так, за указанный период Управлением размещены информационные сообщения на региональных информационных порталах (377 ед.), в региональном блоке официального сайта ФНС России</w:t>
      </w:r>
      <w:r w:rsidR="00EF1803">
        <w:rPr>
          <w:sz w:val="28"/>
          <w:szCs w:val="28"/>
        </w:rPr>
        <w:t xml:space="preserve"> в информационно-телекоммуникационной сети «Интернет» (далее – сайт ФНС России)</w:t>
      </w:r>
      <w:r w:rsidRPr="00F020A4">
        <w:rPr>
          <w:sz w:val="28"/>
          <w:szCs w:val="28"/>
        </w:rPr>
        <w:t xml:space="preserve">, на официальных сайтах региональных министерств, </w:t>
      </w:r>
      <w:proofErr w:type="gramStart"/>
      <w:r w:rsidRPr="00F020A4">
        <w:rPr>
          <w:sz w:val="28"/>
          <w:szCs w:val="28"/>
        </w:rPr>
        <w:t>бизнес-</w:t>
      </w:r>
      <w:r w:rsidRPr="00F020A4">
        <w:rPr>
          <w:sz w:val="28"/>
          <w:szCs w:val="28"/>
        </w:rPr>
        <w:lastRenderedPageBreak/>
        <w:t>объединений</w:t>
      </w:r>
      <w:proofErr w:type="gramEnd"/>
      <w:r w:rsidRPr="00F020A4">
        <w:rPr>
          <w:sz w:val="28"/>
          <w:szCs w:val="28"/>
        </w:rPr>
        <w:t>, МФЦ, Общественной палаты Калининградской области, официальных сайтах администраций муниципальных образований (248 ед.).</w:t>
      </w:r>
    </w:p>
    <w:p w:rsidR="00F020A4" w:rsidRPr="00F020A4" w:rsidRDefault="00F020A4" w:rsidP="00F02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0A4">
        <w:rPr>
          <w:sz w:val="28"/>
          <w:szCs w:val="28"/>
        </w:rPr>
        <w:t xml:space="preserve">Также в связи с повышением в настоящее время эффективности аудио-рекламы (широкий охват аудитории, лучшее восприятие) Управлением проведена активная работа и в указанном направлении. Так, в 2020 году произведены аудио-ролики по актуальным для налогоплательщиков темам (9 ед.), которые были размещены в сети торговых центров Калининградской области (115 ед.), а также в эфире ведущих региональных радиостанций (всего 12 ед.). </w:t>
      </w:r>
    </w:p>
    <w:p w:rsidR="00F020A4" w:rsidRPr="00F020A4" w:rsidRDefault="00F020A4" w:rsidP="00F02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0A4">
        <w:rPr>
          <w:sz w:val="28"/>
          <w:szCs w:val="28"/>
        </w:rPr>
        <w:t xml:space="preserve">В 2020 году Управлением также проведена информационная кампания через печатные средства массовой информации. Материал был размещен в  популярных среди жителей газетах и журналах Калининградской области (128 ед.). </w:t>
      </w:r>
    </w:p>
    <w:p w:rsidR="00F020A4" w:rsidRPr="00F020A4" w:rsidRDefault="00F020A4" w:rsidP="00F02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0A4">
        <w:rPr>
          <w:sz w:val="28"/>
          <w:szCs w:val="28"/>
        </w:rPr>
        <w:t xml:space="preserve">Также в целях информирования налогоплательщиков – юридических лиц и индивидуальных предпринимателей об основных изменениях налогового законодательства налажено тесное взаимодействие с </w:t>
      </w:r>
      <w:proofErr w:type="gramStart"/>
      <w:r w:rsidRPr="00F020A4">
        <w:rPr>
          <w:sz w:val="28"/>
          <w:szCs w:val="28"/>
        </w:rPr>
        <w:t>региональными</w:t>
      </w:r>
      <w:proofErr w:type="gramEnd"/>
      <w:r w:rsidRPr="00F020A4">
        <w:rPr>
          <w:sz w:val="28"/>
          <w:szCs w:val="28"/>
        </w:rPr>
        <w:t xml:space="preserve"> бизнес-объединениями (Союз промышленников и предпринимателей,  КТПП, Балтийский деловой клуб, Центр поддержки предпринимательства, «ОПОРА РОССИИ», «Деловая Россия», Уполномоченный по защите прав предпринимателей в Калининградской области). В 2021 году данная работа будет продолжена. </w:t>
      </w:r>
    </w:p>
    <w:p w:rsidR="00F020A4" w:rsidRPr="00F020A4" w:rsidRDefault="00F020A4" w:rsidP="00F02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0A4">
        <w:rPr>
          <w:sz w:val="28"/>
          <w:szCs w:val="28"/>
        </w:rPr>
        <w:t xml:space="preserve">Кроме того, в 2020 году Управлением проведено 16 тематических семинаров для налогоплательщиков по различным актуальным для них темам, например: «Правила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 w:rsidRPr="00F020A4">
        <w:rPr>
          <w:sz w:val="28"/>
          <w:szCs w:val="28"/>
        </w:rPr>
        <w:t>коронавирусной</w:t>
      </w:r>
      <w:proofErr w:type="spellEnd"/>
      <w:r w:rsidRPr="00F020A4">
        <w:rPr>
          <w:sz w:val="28"/>
          <w:szCs w:val="28"/>
        </w:rPr>
        <w:t xml:space="preserve"> инфекции»,  «Актуальные вопросы по урегулированию и взысканию задолженности ЮЛ и ИП», «Отмена ЕНВД. Переход на иные режимы налогообложения» и другим темам.</w:t>
      </w:r>
    </w:p>
    <w:p w:rsidR="00F020A4" w:rsidRDefault="00F020A4" w:rsidP="00F02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0A4">
        <w:rPr>
          <w:sz w:val="28"/>
          <w:szCs w:val="28"/>
        </w:rPr>
        <w:t>В связи с эффективностью данной формы взаимодействия со СМИ в 2021 году Управлением будет усилена работа в части проведения публичных информационных компаний по актуальным темам.</w:t>
      </w:r>
    </w:p>
    <w:p w:rsidR="00F020A4" w:rsidRDefault="00E978FC" w:rsidP="009A3D9B">
      <w:pPr>
        <w:ind w:firstLine="708"/>
        <w:jc w:val="both"/>
        <w:rPr>
          <w:sz w:val="28"/>
          <w:szCs w:val="28"/>
        </w:rPr>
      </w:pPr>
      <w:r w:rsidRPr="00C42998">
        <w:rPr>
          <w:sz w:val="28"/>
          <w:szCs w:val="28"/>
        </w:rPr>
        <w:t xml:space="preserve">В региональном блоке сайта ФНС России </w:t>
      </w:r>
      <w:r>
        <w:rPr>
          <w:sz w:val="28"/>
          <w:szCs w:val="28"/>
        </w:rPr>
        <w:t xml:space="preserve">в течение 2020 года </w:t>
      </w:r>
      <w:r w:rsidRPr="00C42998">
        <w:rPr>
          <w:sz w:val="28"/>
          <w:szCs w:val="28"/>
        </w:rPr>
        <w:t xml:space="preserve">размещались </w:t>
      </w:r>
      <w:r w:rsidRPr="00C42998">
        <w:rPr>
          <w:iCs/>
          <w:sz w:val="28"/>
          <w:szCs w:val="28"/>
        </w:rPr>
        <w:t>информационн</w:t>
      </w:r>
      <w:r>
        <w:rPr>
          <w:iCs/>
          <w:sz w:val="28"/>
          <w:szCs w:val="28"/>
        </w:rPr>
        <w:t>ые</w:t>
      </w:r>
      <w:r w:rsidRPr="00C42998">
        <w:rPr>
          <w:iCs/>
          <w:sz w:val="28"/>
          <w:szCs w:val="28"/>
        </w:rPr>
        <w:t xml:space="preserve"> м</w:t>
      </w:r>
      <w:r>
        <w:rPr>
          <w:iCs/>
          <w:sz w:val="28"/>
          <w:szCs w:val="28"/>
        </w:rPr>
        <w:t xml:space="preserve">атериалы для налогоплательщиков: как новостные сообщения о проводимых налоговыми органами региона мероприятиях, так и материалы, разъясняющие налоговое законодательство. Также на постоянной основе размещалась </w:t>
      </w:r>
      <w:r w:rsidRPr="00C42998">
        <w:rPr>
          <w:iCs/>
          <w:sz w:val="28"/>
          <w:szCs w:val="28"/>
        </w:rPr>
        <w:t>сводн</w:t>
      </w:r>
      <w:r>
        <w:rPr>
          <w:iCs/>
          <w:sz w:val="28"/>
          <w:szCs w:val="28"/>
        </w:rPr>
        <w:t>ая</w:t>
      </w:r>
      <w:r w:rsidRPr="00C42998">
        <w:rPr>
          <w:iCs/>
          <w:sz w:val="28"/>
          <w:szCs w:val="28"/>
        </w:rPr>
        <w:t xml:space="preserve"> статистическ</w:t>
      </w:r>
      <w:r>
        <w:rPr>
          <w:iCs/>
          <w:sz w:val="28"/>
          <w:szCs w:val="28"/>
        </w:rPr>
        <w:t>ая</w:t>
      </w:r>
      <w:r w:rsidRPr="00C42998">
        <w:rPr>
          <w:iCs/>
          <w:sz w:val="28"/>
          <w:szCs w:val="28"/>
        </w:rPr>
        <w:t xml:space="preserve"> отчетност</w:t>
      </w:r>
      <w:r>
        <w:rPr>
          <w:iCs/>
          <w:sz w:val="28"/>
          <w:szCs w:val="28"/>
        </w:rPr>
        <w:t>ь</w:t>
      </w:r>
      <w:r w:rsidRPr="00C42998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информация</w:t>
      </w:r>
      <w:r w:rsidRPr="00C42998">
        <w:rPr>
          <w:sz w:val="28"/>
          <w:szCs w:val="28"/>
        </w:rPr>
        <w:t xml:space="preserve"> об осуществлении закупок для государственных нужд, спр</w:t>
      </w:r>
      <w:r>
        <w:rPr>
          <w:sz w:val="28"/>
          <w:szCs w:val="28"/>
        </w:rPr>
        <w:t>авки</w:t>
      </w:r>
      <w:r w:rsidRPr="00C42998">
        <w:rPr>
          <w:sz w:val="28"/>
          <w:szCs w:val="28"/>
        </w:rPr>
        <w:t xml:space="preserve"> о работе с обращениями граждан и запросами пользователей информации, </w:t>
      </w:r>
      <w:r>
        <w:rPr>
          <w:sz w:val="28"/>
          <w:szCs w:val="28"/>
        </w:rPr>
        <w:t>сведения</w:t>
      </w:r>
      <w:r w:rsidRPr="00C42998">
        <w:rPr>
          <w:sz w:val="28"/>
          <w:szCs w:val="28"/>
        </w:rPr>
        <w:t xml:space="preserve"> о проводимой работе </w:t>
      </w:r>
      <w:r w:rsidRPr="00C42998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</w:p>
    <w:p w:rsidR="00D813CC" w:rsidRPr="00B01553" w:rsidRDefault="00D813CC" w:rsidP="00B01553">
      <w:pPr>
        <w:ind w:firstLine="708"/>
        <w:jc w:val="both"/>
        <w:rPr>
          <w:sz w:val="28"/>
          <w:szCs w:val="28"/>
        </w:rPr>
      </w:pPr>
      <w:r w:rsidRPr="005914E7">
        <w:rPr>
          <w:i/>
          <w:sz w:val="28"/>
          <w:szCs w:val="28"/>
        </w:rPr>
        <w:t>2. Отчет об итогах реализации инициативн</w:t>
      </w:r>
      <w:r w:rsidR="004452AE">
        <w:rPr>
          <w:i/>
          <w:sz w:val="28"/>
          <w:szCs w:val="28"/>
        </w:rPr>
        <w:t>ого</w:t>
      </w:r>
      <w:r w:rsidRPr="005914E7">
        <w:rPr>
          <w:i/>
          <w:sz w:val="28"/>
          <w:szCs w:val="28"/>
        </w:rPr>
        <w:t xml:space="preserve"> проект</w:t>
      </w:r>
      <w:r w:rsidR="004452AE">
        <w:rPr>
          <w:i/>
          <w:sz w:val="28"/>
          <w:szCs w:val="28"/>
        </w:rPr>
        <w:t>а.</w:t>
      </w:r>
      <w:r w:rsidRPr="005914E7">
        <w:rPr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i/>
          <w:sz w:val="28"/>
          <w:szCs w:val="28"/>
        </w:rPr>
        <w:t>референтные</w:t>
      </w:r>
      <w:proofErr w:type="spellEnd"/>
      <w:r w:rsidRPr="005914E7">
        <w:rPr>
          <w:i/>
          <w:sz w:val="28"/>
          <w:szCs w:val="28"/>
        </w:rPr>
        <w:t xml:space="preserve"> группы направлена.</w:t>
      </w:r>
    </w:p>
    <w:p w:rsidR="007C1980" w:rsidRDefault="007C1980" w:rsidP="00461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80">
        <w:rPr>
          <w:sz w:val="28"/>
          <w:szCs w:val="28"/>
        </w:rPr>
        <w:t>Наименование инициативы: повышение уровня налоговой грамотности в рамках целевой программы «Повышение уровня финансовой грамотности жителей Калининградской области»</w:t>
      </w:r>
    </w:p>
    <w:p w:rsidR="007C1980" w:rsidRDefault="007C1980" w:rsidP="00461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Pr="007C1980">
        <w:rPr>
          <w:sz w:val="28"/>
          <w:szCs w:val="28"/>
        </w:rPr>
        <w:t>елью является повышение уровня налоговой грамотности жителей региона, содействие формированию у граждан разумного финансового поведения по отношению к налогам.</w:t>
      </w:r>
    </w:p>
    <w:p w:rsidR="00461273" w:rsidRPr="005914E7" w:rsidRDefault="00461273" w:rsidP="0046127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 xml:space="preserve">2.2.  Итоги реализации инициативы: какие мероприятия реализованы в отчетном </w:t>
      </w:r>
      <w:proofErr w:type="gramStart"/>
      <w:r w:rsidRPr="005914E7">
        <w:rPr>
          <w:i/>
          <w:sz w:val="28"/>
          <w:szCs w:val="28"/>
        </w:rPr>
        <w:t>году</w:t>
      </w:r>
      <w:proofErr w:type="gramEnd"/>
      <w:r w:rsidRPr="005914E7">
        <w:rPr>
          <w:i/>
          <w:sz w:val="28"/>
          <w:szCs w:val="28"/>
        </w:rPr>
        <w:t xml:space="preserve"> и </w:t>
      </w:r>
      <w:proofErr w:type="gramStart"/>
      <w:r w:rsidRPr="005914E7">
        <w:rPr>
          <w:i/>
          <w:sz w:val="28"/>
          <w:szCs w:val="28"/>
        </w:rPr>
        <w:t>какие</w:t>
      </w:r>
      <w:proofErr w:type="gramEnd"/>
      <w:r w:rsidRPr="005914E7">
        <w:rPr>
          <w:i/>
          <w:sz w:val="28"/>
          <w:szCs w:val="28"/>
        </w:rPr>
        <w:t xml:space="preserve"> результаты получены.</w:t>
      </w:r>
    </w:p>
    <w:p w:rsidR="00FA37E4" w:rsidRDefault="00FA37E4" w:rsidP="00B01553">
      <w:pPr>
        <w:ind w:firstLine="709"/>
        <w:jc w:val="both"/>
        <w:rPr>
          <w:sz w:val="28"/>
          <w:szCs w:val="28"/>
        </w:rPr>
      </w:pPr>
      <w:r w:rsidRPr="00FA37E4">
        <w:rPr>
          <w:sz w:val="28"/>
          <w:szCs w:val="28"/>
        </w:rPr>
        <w:t>Управлением налажено тесное взаимодействие с Правительством Калининградской области в рамках программы в вопросах информирования населения. Так, в 20</w:t>
      </w:r>
      <w:r>
        <w:rPr>
          <w:sz w:val="28"/>
          <w:szCs w:val="28"/>
        </w:rPr>
        <w:t>20</w:t>
      </w:r>
      <w:r w:rsidRPr="00FA37E4">
        <w:rPr>
          <w:sz w:val="28"/>
          <w:szCs w:val="28"/>
        </w:rPr>
        <w:t xml:space="preserve"> году в рамках реализации подпрограммы «Повышение уровня финансовой грамотности населения Калининградской области изготовлены </w:t>
      </w:r>
      <w:proofErr w:type="gramStart"/>
      <w:r w:rsidRPr="00FA37E4">
        <w:rPr>
          <w:sz w:val="28"/>
          <w:szCs w:val="28"/>
        </w:rPr>
        <w:t>видео-ролики</w:t>
      </w:r>
      <w:proofErr w:type="gramEnd"/>
      <w:r w:rsidRPr="00FA37E4">
        <w:rPr>
          <w:sz w:val="28"/>
          <w:szCs w:val="28"/>
        </w:rPr>
        <w:t>, произведены публикации в муниципальных и региональных газетах и др. Сотрудники Управления приняли участие в VI Всероссийской недели финансовой грамотности.</w:t>
      </w:r>
    </w:p>
    <w:p w:rsidR="00FA37E4" w:rsidRDefault="007677E3" w:rsidP="00B01553">
      <w:pPr>
        <w:ind w:firstLine="709"/>
        <w:jc w:val="both"/>
        <w:rPr>
          <w:sz w:val="28"/>
          <w:szCs w:val="28"/>
        </w:rPr>
      </w:pPr>
      <w:r w:rsidRPr="007677E3">
        <w:rPr>
          <w:sz w:val="28"/>
          <w:szCs w:val="28"/>
        </w:rPr>
        <w:t xml:space="preserve">В рамках программы повышения финансовой грамотности населения Калининградской области, а также в целях воспитания налогового правосознания подрастающего поколения в начальных классах  школы №3 г. Калининграда в марте и октябре 2020 года </w:t>
      </w:r>
      <w:r>
        <w:rPr>
          <w:sz w:val="28"/>
          <w:szCs w:val="28"/>
        </w:rPr>
        <w:t>сотрудниками Управления</w:t>
      </w:r>
      <w:r w:rsidRPr="007677E3">
        <w:rPr>
          <w:sz w:val="28"/>
          <w:szCs w:val="28"/>
        </w:rPr>
        <w:t xml:space="preserve"> проведены открытые уроки налоговой грамотности. Ребят познакомили с историей образования налоговой службы, рассказали, что такое налоги, как они формируются, какие виды налогов существуют. Также ребята смогли узнать значимость уплаты налогов для развития не только Калининградской области, но и всей страны в целом. Уроки сопровождались </w:t>
      </w:r>
      <w:proofErr w:type="gramStart"/>
      <w:r w:rsidRPr="007677E3">
        <w:rPr>
          <w:sz w:val="28"/>
          <w:szCs w:val="28"/>
        </w:rPr>
        <w:t>презентационными</w:t>
      </w:r>
      <w:proofErr w:type="gramEnd"/>
      <w:r w:rsidRPr="007677E3">
        <w:rPr>
          <w:sz w:val="28"/>
          <w:szCs w:val="28"/>
        </w:rPr>
        <w:t xml:space="preserve"> и видео-материалами. В завершении мероприятия были подведены итоги конкурса детского рисунка </w:t>
      </w:r>
      <w:r w:rsidR="00C06268">
        <w:rPr>
          <w:sz w:val="28"/>
          <w:szCs w:val="28"/>
        </w:rPr>
        <w:t>Управления</w:t>
      </w:r>
      <w:r w:rsidRPr="007677E3">
        <w:rPr>
          <w:sz w:val="28"/>
          <w:szCs w:val="28"/>
        </w:rPr>
        <w:t xml:space="preserve"> «И хоть пока налоги не плачу – их роль нарисовать хочу!» среди учащихся начальных классов. Победителям и призерам конкурса были вручены благодарственные грамоты </w:t>
      </w:r>
      <w:r w:rsidR="00C06268">
        <w:rPr>
          <w:sz w:val="28"/>
          <w:szCs w:val="28"/>
        </w:rPr>
        <w:t>Управления</w:t>
      </w:r>
      <w:r w:rsidRPr="007677E3">
        <w:rPr>
          <w:sz w:val="28"/>
          <w:szCs w:val="28"/>
        </w:rPr>
        <w:t>. Благодарственная грамота также была вручена Кропачеву Артемию, подготовившему стихотворение «Налоги и космос».</w:t>
      </w:r>
    </w:p>
    <w:p w:rsidR="00B01553" w:rsidRDefault="00897A2E" w:rsidP="00B01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 Интернет–сайтах региональных общественных объединений малого и среднего предпринимательства, на сайтах администраций муниципальных образований размещено 163 информационных материала. </w:t>
      </w:r>
      <w:proofErr w:type="gramStart"/>
      <w:r w:rsidR="006D68C7">
        <w:rPr>
          <w:sz w:val="28"/>
          <w:szCs w:val="28"/>
        </w:rPr>
        <w:t>Проведены</w:t>
      </w:r>
      <w:proofErr w:type="gramEnd"/>
      <w:r w:rsidR="006D68C7">
        <w:rPr>
          <w:sz w:val="28"/>
          <w:szCs w:val="28"/>
        </w:rPr>
        <w:t xml:space="preserve"> </w:t>
      </w:r>
      <w:r w:rsidR="007677E3">
        <w:rPr>
          <w:sz w:val="28"/>
          <w:szCs w:val="28"/>
        </w:rPr>
        <w:t>16</w:t>
      </w:r>
      <w:r w:rsidR="006D68C7">
        <w:rPr>
          <w:sz w:val="28"/>
          <w:szCs w:val="28"/>
        </w:rPr>
        <w:t xml:space="preserve"> </w:t>
      </w:r>
      <w:proofErr w:type="spellStart"/>
      <w:r w:rsidR="00B01553">
        <w:rPr>
          <w:sz w:val="28"/>
          <w:szCs w:val="28"/>
        </w:rPr>
        <w:t>вебинар</w:t>
      </w:r>
      <w:r w:rsidR="007677E3">
        <w:rPr>
          <w:sz w:val="28"/>
          <w:szCs w:val="28"/>
        </w:rPr>
        <w:t>ов</w:t>
      </w:r>
      <w:proofErr w:type="spellEnd"/>
      <w:r w:rsidR="00B01553">
        <w:rPr>
          <w:sz w:val="28"/>
          <w:szCs w:val="28"/>
        </w:rPr>
        <w:t xml:space="preserve"> для налогоплательщиков.</w:t>
      </w:r>
    </w:p>
    <w:p w:rsidR="007677E3" w:rsidRPr="00B01553" w:rsidRDefault="007677E3" w:rsidP="00B01553">
      <w:pPr>
        <w:ind w:firstLine="709"/>
        <w:jc w:val="both"/>
        <w:rPr>
          <w:sz w:val="28"/>
          <w:szCs w:val="28"/>
        </w:rPr>
      </w:pPr>
      <w:r w:rsidRPr="007677E3">
        <w:rPr>
          <w:sz w:val="28"/>
          <w:szCs w:val="28"/>
        </w:rPr>
        <w:t>В 2021 году, после снятия ограничений из-за неблагоприятной эпидемиологической обстановки, планируется увеличить</w:t>
      </w:r>
      <w:r>
        <w:rPr>
          <w:sz w:val="28"/>
          <w:szCs w:val="28"/>
        </w:rPr>
        <w:t xml:space="preserve"> </w:t>
      </w:r>
      <w:r w:rsidRPr="007677E3">
        <w:rPr>
          <w:sz w:val="28"/>
          <w:szCs w:val="28"/>
        </w:rPr>
        <w:t>количество мероприятий, направленных на повышение налоговой грамотности</w:t>
      </w:r>
      <w:r>
        <w:rPr>
          <w:sz w:val="28"/>
          <w:szCs w:val="28"/>
        </w:rPr>
        <w:t>.</w:t>
      </w:r>
      <w:r w:rsidRPr="007677E3">
        <w:rPr>
          <w:sz w:val="28"/>
          <w:szCs w:val="28"/>
        </w:rPr>
        <w:t xml:space="preserve"> </w:t>
      </w:r>
    </w:p>
    <w:p w:rsidR="00147556" w:rsidRDefault="00461273" w:rsidP="00B01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233DA0" w:rsidRPr="00461273">
        <w:rPr>
          <w:sz w:val="28"/>
          <w:szCs w:val="28"/>
        </w:rPr>
        <w:t xml:space="preserve"> инициатива </w:t>
      </w:r>
      <w:r>
        <w:rPr>
          <w:sz w:val="28"/>
          <w:szCs w:val="28"/>
        </w:rPr>
        <w:t>способствовала</w:t>
      </w:r>
      <w:r w:rsidR="00233DA0" w:rsidRPr="00461273">
        <w:rPr>
          <w:sz w:val="28"/>
          <w:szCs w:val="28"/>
        </w:rPr>
        <w:t xml:space="preserve"> повышению открытости</w:t>
      </w:r>
      <w:r>
        <w:rPr>
          <w:sz w:val="28"/>
          <w:szCs w:val="28"/>
        </w:rPr>
        <w:t xml:space="preserve"> деятельности налоговых органов</w:t>
      </w:r>
      <w:r w:rsidR="00897A2E">
        <w:rPr>
          <w:sz w:val="28"/>
          <w:szCs w:val="28"/>
        </w:rPr>
        <w:t xml:space="preserve"> региона, </w:t>
      </w:r>
      <w:r w:rsidR="00233DA0">
        <w:rPr>
          <w:sz w:val="28"/>
          <w:szCs w:val="28"/>
        </w:rPr>
        <w:t>укреп</w:t>
      </w:r>
      <w:r w:rsidR="00897A2E">
        <w:rPr>
          <w:sz w:val="28"/>
          <w:szCs w:val="28"/>
        </w:rPr>
        <w:t>лению</w:t>
      </w:r>
      <w:r w:rsidR="00233DA0">
        <w:rPr>
          <w:sz w:val="28"/>
          <w:szCs w:val="28"/>
        </w:rPr>
        <w:t xml:space="preserve"> положительн</w:t>
      </w:r>
      <w:r w:rsidR="00897A2E">
        <w:rPr>
          <w:sz w:val="28"/>
          <w:szCs w:val="28"/>
        </w:rPr>
        <w:t>ого</w:t>
      </w:r>
      <w:r w:rsidR="00233DA0">
        <w:rPr>
          <w:sz w:val="28"/>
          <w:szCs w:val="28"/>
        </w:rPr>
        <w:t xml:space="preserve"> имидж</w:t>
      </w:r>
      <w:r w:rsidR="00897A2E">
        <w:rPr>
          <w:sz w:val="28"/>
          <w:szCs w:val="28"/>
        </w:rPr>
        <w:t xml:space="preserve">а Федеральной налоговой службы. </w:t>
      </w:r>
    </w:p>
    <w:p w:rsidR="00C17BA4" w:rsidRDefault="00C17BA4" w:rsidP="00B01553">
      <w:pPr>
        <w:ind w:firstLine="708"/>
        <w:jc w:val="both"/>
        <w:rPr>
          <w:sz w:val="28"/>
          <w:szCs w:val="28"/>
        </w:rPr>
      </w:pPr>
    </w:p>
    <w:p w:rsidR="00C17BA4" w:rsidRDefault="00C17BA4" w:rsidP="00B01553">
      <w:pPr>
        <w:ind w:firstLine="708"/>
        <w:jc w:val="both"/>
        <w:rPr>
          <w:sz w:val="28"/>
          <w:szCs w:val="28"/>
        </w:rPr>
      </w:pPr>
    </w:p>
    <w:sectPr w:rsidR="00C17BA4" w:rsidSect="00B0588D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2B8"/>
    <w:multiLevelType w:val="multilevel"/>
    <w:tmpl w:val="2E28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17AD"/>
    <w:multiLevelType w:val="hybridMultilevel"/>
    <w:tmpl w:val="CD3E7CCE"/>
    <w:lvl w:ilvl="0" w:tplc="AE6026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70BE4"/>
    <w:multiLevelType w:val="hybridMultilevel"/>
    <w:tmpl w:val="8DA6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4AE3"/>
    <w:multiLevelType w:val="hybridMultilevel"/>
    <w:tmpl w:val="5270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F0B"/>
    <w:multiLevelType w:val="multilevel"/>
    <w:tmpl w:val="FAC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D23BF"/>
    <w:multiLevelType w:val="hybridMultilevel"/>
    <w:tmpl w:val="2460E51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71A463B6"/>
    <w:multiLevelType w:val="multilevel"/>
    <w:tmpl w:val="F884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32"/>
    <w:rsid w:val="000117AB"/>
    <w:rsid w:val="00045088"/>
    <w:rsid w:val="000515F5"/>
    <w:rsid w:val="00060E57"/>
    <w:rsid w:val="000715A7"/>
    <w:rsid w:val="00073C53"/>
    <w:rsid w:val="000778F0"/>
    <w:rsid w:val="00082DEE"/>
    <w:rsid w:val="000B666F"/>
    <w:rsid w:val="000C4E0D"/>
    <w:rsid w:val="000D5D22"/>
    <w:rsid w:val="000F3508"/>
    <w:rsid w:val="00120230"/>
    <w:rsid w:val="00122E7C"/>
    <w:rsid w:val="00147556"/>
    <w:rsid w:val="00174CC2"/>
    <w:rsid w:val="00183F91"/>
    <w:rsid w:val="001C242C"/>
    <w:rsid w:val="001F4114"/>
    <w:rsid w:val="00204DC4"/>
    <w:rsid w:val="00233DA0"/>
    <w:rsid w:val="00241A3A"/>
    <w:rsid w:val="0025474C"/>
    <w:rsid w:val="00274E51"/>
    <w:rsid w:val="00295389"/>
    <w:rsid w:val="002A7ECF"/>
    <w:rsid w:val="0031603A"/>
    <w:rsid w:val="004366BF"/>
    <w:rsid w:val="004430F4"/>
    <w:rsid w:val="004434CD"/>
    <w:rsid w:val="004452AE"/>
    <w:rsid w:val="00453734"/>
    <w:rsid w:val="00456AD2"/>
    <w:rsid w:val="00461273"/>
    <w:rsid w:val="00483A87"/>
    <w:rsid w:val="004B68C6"/>
    <w:rsid w:val="00502C16"/>
    <w:rsid w:val="00543B17"/>
    <w:rsid w:val="00543C53"/>
    <w:rsid w:val="00554CAB"/>
    <w:rsid w:val="005A5785"/>
    <w:rsid w:val="005D44B8"/>
    <w:rsid w:val="005E380C"/>
    <w:rsid w:val="00610267"/>
    <w:rsid w:val="00642598"/>
    <w:rsid w:val="00675684"/>
    <w:rsid w:val="006C1FD4"/>
    <w:rsid w:val="006D68C7"/>
    <w:rsid w:val="00705255"/>
    <w:rsid w:val="00717B5F"/>
    <w:rsid w:val="0072408B"/>
    <w:rsid w:val="00731B64"/>
    <w:rsid w:val="00742828"/>
    <w:rsid w:val="007677E3"/>
    <w:rsid w:val="00791A32"/>
    <w:rsid w:val="00791EB1"/>
    <w:rsid w:val="00791ED1"/>
    <w:rsid w:val="00795E23"/>
    <w:rsid w:val="007C1980"/>
    <w:rsid w:val="007C3D2C"/>
    <w:rsid w:val="007C5FB2"/>
    <w:rsid w:val="007E03EF"/>
    <w:rsid w:val="007E7E26"/>
    <w:rsid w:val="0080162E"/>
    <w:rsid w:val="008408C6"/>
    <w:rsid w:val="0087076D"/>
    <w:rsid w:val="00874890"/>
    <w:rsid w:val="00876F1E"/>
    <w:rsid w:val="00897A2E"/>
    <w:rsid w:val="008E1A78"/>
    <w:rsid w:val="008F5FE5"/>
    <w:rsid w:val="00937429"/>
    <w:rsid w:val="00961FFA"/>
    <w:rsid w:val="009A3D9B"/>
    <w:rsid w:val="00A423C8"/>
    <w:rsid w:val="00A84377"/>
    <w:rsid w:val="00AD24F4"/>
    <w:rsid w:val="00B01553"/>
    <w:rsid w:val="00B0588D"/>
    <w:rsid w:val="00B11F76"/>
    <w:rsid w:val="00B30B7C"/>
    <w:rsid w:val="00B47A98"/>
    <w:rsid w:val="00B522C7"/>
    <w:rsid w:val="00B90D3F"/>
    <w:rsid w:val="00BD67CF"/>
    <w:rsid w:val="00C06268"/>
    <w:rsid w:val="00C17BA4"/>
    <w:rsid w:val="00C40E0B"/>
    <w:rsid w:val="00C62632"/>
    <w:rsid w:val="00C979C1"/>
    <w:rsid w:val="00CE44EA"/>
    <w:rsid w:val="00D46B1F"/>
    <w:rsid w:val="00D47902"/>
    <w:rsid w:val="00D71BE7"/>
    <w:rsid w:val="00D813CC"/>
    <w:rsid w:val="00DE2CE2"/>
    <w:rsid w:val="00DF3877"/>
    <w:rsid w:val="00E37F36"/>
    <w:rsid w:val="00E40C82"/>
    <w:rsid w:val="00E81C0E"/>
    <w:rsid w:val="00E820CE"/>
    <w:rsid w:val="00E978FC"/>
    <w:rsid w:val="00EC4C84"/>
    <w:rsid w:val="00EE7D60"/>
    <w:rsid w:val="00EF1803"/>
    <w:rsid w:val="00F0026D"/>
    <w:rsid w:val="00F020A4"/>
    <w:rsid w:val="00F25005"/>
    <w:rsid w:val="00F2635C"/>
    <w:rsid w:val="00F7201D"/>
    <w:rsid w:val="00FA00E4"/>
    <w:rsid w:val="00FA37E4"/>
    <w:rsid w:val="00FA5AE4"/>
    <w:rsid w:val="00FD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D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0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FA00E4"/>
  </w:style>
  <w:style w:type="paragraph" w:customStyle="1" w:styleId="gray">
    <w:name w:val="gray"/>
    <w:basedOn w:val="a"/>
    <w:rsid w:val="00FA00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A00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3A87"/>
    <w:rPr>
      <w:b/>
      <w:bCs/>
    </w:rPr>
  </w:style>
  <w:style w:type="character" w:styleId="a9">
    <w:name w:val="Emphasis"/>
    <w:basedOn w:val="a0"/>
    <w:uiPriority w:val="20"/>
    <w:qFormat/>
    <w:rsid w:val="00483A87"/>
    <w:rPr>
      <w:i/>
      <w:iCs/>
    </w:rPr>
  </w:style>
  <w:style w:type="character" w:customStyle="1" w:styleId="mejsoffscreen">
    <w:name w:val="mejs__offscreen"/>
    <w:basedOn w:val="a0"/>
    <w:rsid w:val="00705255"/>
  </w:style>
  <w:style w:type="character" w:customStyle="1" w:styleId="mejscurrenttime">
    <w:name w:val="mejs__currenttime"/>
    <w:basedOn w:val="a0"/>
    <w:rsid w:val="00705255"/>
  </w:style>
  <w:style w:type="character" w:customStyle="1" w:styleId="mejsduration">
    <w:name w:val="mejs__duration"/>
    <w:basedOn w:val="a0"/>
    <w:rsid w:val="00705255"/>
  </w:style>
  <w:style w:type="paragraph" w:styleId="aa">
    <w:name w:val="Body Text"/>
    <w:basedOn w:val="a"/>
    <w:link w:val="ab"/>
    <w:rsid w:val="00FA5AE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FA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A5A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customStyle="1" w:styleId="newslead">
    <w:name w:val="news__lead"/>
    <w:basedOn w:val="a"/>
    <w:rsid w:val="008F5FE5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29538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/>
    </w:rPr>
  </w:style>
  <w:style w:type="character" w:customStyle="1" w:styleId="FontStyle11">
    <w:name w:val="Font Style11"/>
    <w:rsid w:val="00295389"/>
    <w:rPr>
      <w:rFonts w:ascii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202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Основной текст2"/>
    <w:rsid w:val="00D81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D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0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FA00E4"/>
  </w:style>
  <w:style w:type="paragraph" w:customStyle="1" w:styleId="gray">
    <w:name w:val="gray"/>
    <w:basedOn w:val="a"/>
    <w:rsid w:val="00FA00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A00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3A87"/>
    <w:rPr>
      <w:b/>
      <w:bCs/>
    </w:rPr>
  </w:style>
  <w:style w:type="character" w:styleId="a9">
    <w:name w:val="Emphasis"/>
    <w:basedOn w:val="a0"/>
    <w:uiPriority w:val="20"/>
    <w:qFormat/>
    <w:rsid w:val="00483A87"/>
    <w:rPr>
      <w:i/>
      <w:iCs/>
    </w:rPr>
  </w:style>
  <w:style w:type="character" w:customStyle="1" w:styleId="mejsoffscreen">
    <w:name w:val="mejs__offscreen"/>
    <w:basedOn w:val="a0"/>
    <w:rsid w:val="00705255"/>
  </w:style>
  <w:style w:type="character" w:customStyle="1" w:styleId="mejscurrenttime">
    <w:name w:val="mejs__currenttime"/>
    <w:basedOn w:val="a0"/>
    <w:rsid w:val="00705255"/>
  </w:style>
  <w:style w:type="character" w:customStyle="1" w:styleId="mejsduration">
    <w:name w:val="mejs__duration"/>
    <w:basedOn w:val="a0"/>
    <w:rsid w:val="00705255"/>
  </w:style>
  <w:style w:type="paragraph" w:styleId="aa">
    <w:name w:val="Body Text"/>
    <w:basedOn w:val="a"/>
    <w:link w:val="ab"/>
    <w:rsid w:val="00FA5AE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FA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A5A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customStyle="1" w:styleId="newslead">
    <w:name w:val="news__lead"/>
    <w:basedOn w:val="a"/>
    <w:rsid w:val="008F5FE5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29538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/>
    </w:rPr>
  </w:style>
  <w:style w:type="character" w:customStyle="1" w:styleId="FontStyle11">
    <w:name w:val="Font Style11"/>
    <w:rsid w:val="00295389"/>
    <w:rPr>
      <w:rFonts w:ascii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202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Основной текст2"/>
    <w:rsid w:val="00D81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2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3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Халиманчик Валерий Леонидович</cp:lastModifiedBy>
  <cp:revision>4</cp:revision>
  <cp:lastPrinted>2021-03-25T06:14:00Z</cp:lastPrinted>
  <dcterms:created xsi:type="dcterms:W3CDTF">2021-04-01T08:15:00Z</dcterms:created>
  <dcterms:modified xsi:type="dcterms:W3CDTF">2021-04-01T08:40:00Z</dcterms:modified>
</cp:coreProperties>
</file>