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7319D" w:rsidTr="008C2CD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319D" w:rsidRDefault="0067319D">
            <w:pPr>
              <w:pStyle w:val="ConsPlusNormal"/>
            </w:pPr>
            <w:r>
              <w:t>19 декабря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7319D" w:rsidRDefault="0067319D">
            <w:pPr>
              <w:pStyle w:val="ConsPlusNormal"/>
              <w:jc w:val="right"/>
            </w:pPr>
            <w:r>
              <w:t>N 23 </w:t>
            </w:r>
          </w:p>
        </w:tc>
      </w:tr>
    </w:tbl>
    <w:p w:rsidR="0067319D" w:rsidRDefault="006731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319D" w:rsidRDefault="0067319D">
      <w:pPr>
        <w:pStyle w:val="ConsPlusNormal"/>
      </w:pPr>
    </w:p>
    <w:p w:rsidR="0067319D" w:rsidRDefault="0067319D">
      <w:pPr>
        <w:pStyle w:val="ConsPlusTitle"/>
        <w:jc w:val="center"/>
      </w:pPr>
      <w:r>
        <w:t>РОССИЙСКАЯ ФЕДЕРАЦИЯ</w:t>
      </w:r>
    </w:p>
    <w:p w:rsidR="0067319D" w:rsidRDefault="0067319D">
      <w:pPr>
        <w:pStyle w:val="ConsPlusTitle"/>
        <w:jc w:val="center"/>
      </w:pPr>
    </w:p>
    <w:p w:rsidR="0067319D" w:rsidRDefault="0067319D">
      <w:pPr>
        <w:pStyle w:val="ConsPlusTitle"/>
        <w:jc w:val="center"/>
      </w:pPr>
      <w:r>
        <w:t>ЗАКОН</w:t>
      </w:r>
    </w:p>
    <w:p w:rsidR="0067319D" w:rsidRDefault="0067319D">
      <w:pPr>
        <w:pStyle w:val="ConsPlusTitle"/>
        <w:jc w:val="center"/>
      </w:pPr>
      <w:r>
        <w:t>КАЛИНИНГРАДСКОЙ ОБЛАСТИ</w:t>
      </w:r>
    </w:p>
    <w:p w:rsidR="0067319D" w:rsidRDefault="0067319D">
      <w:pPr>
        <w:pStyle w:val="ConsPlusTitle"/>
        <w:jc w:val="center"/>
      </w:pPr>
    </w:p>
    <w:p w:rsidR="0067319D" w:rsidRDefault="0067319D">
      <w:pPr>
        <w:pStyle w:val="ConsPlusTitle"/>
        <w:jc w:val="center"/>
      </w:pPr>
      <w:r>
        <w:t>Об установлении дополнительных оснований признания</w:t>
      </w:r>
    </w:p>
    <w:p w:rsidR="0067319D" w:rsidRDefault="0067319D">
      <w:pPr>
        <w:pStyle w:val="ConsPlusTitle"/>
        <w:jc w:val="center"/>
      </w:pPr>
      <w:proofErr w:type="gramStart"/>
      <w:r>
        <w:t>безнадежными</w:t>
      </w:r>
      <w:proofErr w:type="gramEnd"/>
      <w:r>
        <w:t xml:space="preserve"> к взысканию недоимки по транспортному налогу,</w:t>
      </w:r>
    </w:p>
    <w:p w:rsidR="0067319D" w:rsidRDefault="0067319D">
      <w:pPr>
        <w:pStyle w:val="ConsPlusTitle"/>
        <w:jc w:val="center"/>
      </w:pPr>
      <w:r>
        <w:t>образовавшейся у физических лиц, задолженности по пеням,</w:t>
      </w:r>
    </w:p>
    <w:p w:rsidR="0067319D" w:rsidRDefault="0067319D">
      <w:pPr>
        <w:pStyle w:val="ConsPlusTitle"/>
        <w:jc w:val="center"/>
      </w:pPr>
      <w:proofErr w:type="gramStart"/>
      <w:r>
        <w:t>начисленным</w:t>
      </w:r>
      <w:proofErr w:type="gramEnd"/>
      <w:r>
        <w:t xml:space="preserve"> на указанную недоимку</w:t>
      </w:r>
    </w:p>
    <w:p w:rsidR="0067319D" w:rsidRDefault="0067319D">
      <w:pPr>
        <w:pStyle w:val="ConsPlusNormal"/>
        <w:jc w:val="both"/>
      </w:pPr>
    </w:p>
    <w:p w:rsidR="0067319D" w:rsidRDefault="0067319D">
      <w:pPr>
        <w:pStyle w:val="ConsPlusNormal"/>
        <w:jc w:val="center"/>
      </w:pPr>
      <w:proofErr w:type="gramStart"/>
      <w:r>
        <w:t>(Принят Калининградской областной Думой шестого созыва</w:t>
      </w:r>
      <w:proofErr w:type="gramEnd"/>
    </w:p>
    <w:p w:rsidR="0067319D" w:rsidRDefault="0067319D">
      <w:pPr>
        <w:pStyle w:val="ConsPlusNormal"/>
        <w:jc w:val="center"/>
      </w:pPr>
      <w:proofErr w:type="gramStart"/>
      <w:r>
        <w:t>15 декабря 2016 года)</w:t>
      </w:r>
      <w:proofErr w:type="gramEnd"/>
    </w:p>
    <w:p w:rsidR="0067319D" w:rsidRDefault="0067319D">
      <w:pPr>
        <w:pStyle w:val="ConsPlusNormal"/>
        <w:jc w:val="both"/>
      </w:pPr>
    </w:p>
    <w:p w:rsidR="0067319D" w:rsidRDefault="0067319D">
      <w:pPr>
        <w:pStyle w:val="ConsPlusNormal"/>
        <w:ind w:firstLine="540"/>
        <w:jc w:val="both"/>
        <w:outlineLvl w:val="0"/>
      </w:pPr>
      <w:bookmarkStart w:id="0" w:name="P17"/>
      <w:bookmarkEnd w:id="0"/>
      <w:r>
        <w:t>Статья 1</w:t>
      </w:r>
    </w:p>
    <w:p w:rsidR="0067319D" w:rsidRDefault="0067319D">
      <w:pPr>
        <w:pStyle w:val="ConsPlusNormal"/>
        <w:jc w:val="both"/>
      </w:pPr>
    </w:p>
    <w:p w:rsidR="0067319D" w:rsidRDefault="0067319D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3 статьи 59</w:t>
        </w:r>
      </w:hyperlink>
      <w:r>
        <w:t xml:space="preserve"> части первой Налогового кодекса Российской Федерации установить следующее дополнительное основание признания безнадежными к взысканию недоимки по транспортному налогу, образовавшейся у физических лиц, задолженности по пеням, начисленным на указанную недоимку:</w:t>
      </w:r>
    </w:p>
    <w:p w:rsidR="0067319D" w:rsidRDefault="0067319D">
      <w:pPr>
        <w:pStyle w:val="ConsPlusNormal"/>
        <w:ind w:firstLine="540"/>
        <w:jc w:val="both"/>
      </w:pPr>
      <w:proofErr w:type="gramStart"/>
      <w:r>
        <w:t>наличие по состоянию на 1 января 2011 года недоимки по транспортному налогу, образовавшейся у физических лиц, задолженности по пеням, начисленным на указанную недоимку, в отношении которых налоговый орган утратил возможность взыскания, в связи с истечением установленного срока направления требования об уплате налога, пеней, срока подачи заявления в суд о взыскании недоимки, задолженности по пеням за счет имущества налогоплательщика, срока для</w:t>
      </w:r>
      <w:proofErr w:type="gramEnd"/>
      <w:r>
        <w:t xml:space="preserve"> предъявления к исполнению исполнительного документа, но не более </w:t>
      </w:r>
      <w:proofErr w:type="gramStart"/>
      <w:r>
        <w:t>таких</w:t>
      </w:r>
      <w:proofErr w:type="gramEnd"/>
      <w:r>
        <w:t xml:space="preserve"> недоимки и задолженности по пеням по состоянию на день принятия решения о ее списании.</w:t>
      </w:r>
    </w:p>
    <w:p w:rsidR="0067319D" w:rsidRDefault="0067319D">
      <w:pPr>
        <w:pStyle w:val="ConsPlusNormal"/>
        <w:jc w:val="both"/>
      </w:pPr>
    </w:p>
    <w:p w:rsidR="0067319D" w:rsidRDefault="0067319D">
      <w:pPr>
        <w:pStyle w:val="ConsPlusNormal"/>
        <w:ind w:firstLine="540"/>
        <w:jc w:val="both"/>
        <w:outlineLvl w:val="0"/>
      </w:pPr>
      <w:r>
        <w:t>Статья 2</w:t>
      </w:r>
    </w:p>
    <w:p w:rsidR="0067319D" w:rsidRDefault="0067319D">
      <w:pPr>
        <w:pStyle w:val="ConsPlusNormal"/>
        <w:jc w:val="both"/>
      </w:pPr>
    </w:p>
    <w:p w:rsidR="0067319D" w:rsidRDefault="0067319D">
      <w:pPr>
        <w:pStyle w:val="ConsPlusNormal"/>
        <w:ind w:firstLine="540"/>
        <w:jc w:val="both"/>
      </w:pPr>
      <w:r>
        <w:t xml:space="preserve">Документами, подтверждающими наличие основания признания безнадежными к взысканию недоимки по транспортному налогу, образовавшейся у физических лиц, задолженности по пеням, начисленным на указанную недоимку, предусмотренного </w:t>
      </w:r>
      <w:hyperlink w:anchor="P17" w:history="1">
        <w:r>
          <w:rPr>
            <w:color w:val="0000FF"/>
          </w:rPr>
          <w:t>статьей 1</w:t>
        </w:r>
      </w:hyperlink>
      <w:r>
        <w:t xml:space="preserve"> настоящего Закона, являются:</w:t>
      </w:r>
    </w:p>
    <w:p w:rsidR="0067319D" w:rsidRDefault="0067319D">
      <w:pPr>
        <w:pStyle w:val="ConsPlusNormal"/>
        <w:ind w:firstLine="540"/>
        <w:jc w:val="both"/>
      </w:pPr>
      <w:r>
        <w:t>1) сформированный налоговым органом по месту учета налогоплательщика реестр недоимки по транспортному налогу, задолженности по пеням, с указанием по ним суммы задолженности;</w:t>
      </w:r>
    </w:p>
    <w:p w:rsidR="0067319D" w:rsidRDefault="0067319D">
      <w:pPr>
        <w:pStyle w:val="ConsPlusNormal"/>
        <w:ind w:firstLine="540"/>
        <w:jc w:val="both"/>
      </w:pPr>
      <w:r>
        <w:t>2) заключение налогового органа по месту учета налогоплательщика об утрате возможности взыскания недоимки по транспортному налогу, задолженности по пеням.</w:t>
      </w:r>
    </w:p>
    <w:p w:rsidR="0067319D" w:rsidRDefault="0067319D">
      <w:pPr>
        <w:pStyle w:val="ConsPlusNormal"/>
        <w:jc w:val="both"/>
      </w:pPr>
    </w:p>
    <w:p w:rsidR="0067319D" w:rsidRDefault="0067319D">
      <w:pPr>
        <w:pStyle w:val="ConsPlusNormal"/>
        <w:ind w:firstLine="540"/>
        <w:jc w:val="both"/>
        <w:outlineLvl w:val="0"/>
      </w:pPr>
      <w:r>
        <w:t>Статья 3</w:t>
      </w:r>
    </w:p>
    <w:p w:rsidR="0067319D" w:rsidRDefault="0067319D">
      <w:pPr>
        <w:pStyle w:val="ConsPlusNormal"/>
        <w:jc w:val="both"/>
      </w:pPr>
    </w:p>
    <w:p w:rsidR="0067319D" w:rsidRDefault="0067319D">
      <w:pPr>
        <w:pStyle w:val="ConsPlusNormal"/>
        <w:ind w:firstLine="540"/>
        <w:jc w:val="both"/>
      </w:pPr>
      <w:r>
        <w:t>Закон вступает в силу с 1 января 2017 года.</w:t>
      </w:r>
    </w:p>
    <w:p w:rsidR="0067319D" w:rsidRDefault="0067319D">
      <w:pPr>
        <w:pStyle w:val="ConsPlusNormal"/>
        <w:jc w:val="both"/>
      </w:pPr>
    </w:p>
    <w:p w:rsidR="0067319D" w:rsidRDefault="0067319D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67319D" w:rsidRDefault="0067319D">
      <w:pPr>
        <w:pStyle w:val="ConsPlusNormal"/>
        <w:jc w:val="right"/>
      </w:pPr>
      <w:r>
        <w:t>Губернатора Калининградской области</w:t>
      </w:r>
    </w:p>
    <w:p w:rsidR="0067319D" w:rsidRDefault="0067319D">
      <w:pPr>
        <w:pStyle w:val="ConsPlusNormal"/>
        <w:jc w:val="right"/>
      </w:pPr>
      <w:r>
        <w:t>А.А. Алиханов</w:t>
      </w:r>
    </w:p>
    <w:p w:rsidR="0067319D" w:rsidRDefault="0067319D">
      <w:pPr>
        <w:pStyle w:val="ConsPlusNormal"/>
      </w:pPr>
      <w:r>
        <w:t>г. Калининград</w:t>
      </w:r>
    </w:p>
    <w:p w:rsidR="0067319D" w:rsidRDefault="0067319D">
      <w:pPr>
        <w:pStyle w:val="ConsPlusNormal"/>
      </w:pPr>
      <w:r>
        <w:t>19 декабря 2016 г.</w:t>
      </w:r>
    </w:p>
    <w:p w:rsidR="0067319D" w:rsidRDefault="0067319D">
      <w:pPr>
        <w:pStyle w:val="ConsPlusNormal"/>
      </w:pPr>
      <w:r>
        <w:t>N 23</w:t>
      </w:r>
    </w:p>
    <w:sectPr w:rsidR="0067319D" w:rsidSect="006D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19D"/>
    <w:rsid w:val="000546E7"/>
    <w:rsid w:val="00645CEA"/>
    <w:rsid w:val="0067319D"/>
    <w:rsid w:val="008C2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31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31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C31144BEFC3C9FD9765C94C708F6E67F513565C15005A5E385644C08115E1C7316329161BC8wCf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adm</cp:lastModifiedBy>
  <cp:revision>2</cp:revision>
  <dcterms:created xsi:type="dcterms:W3CDTF">2017-01-18T14:08:00Z</dcterms:created>
  <dcterms:modified xsi:type="dcterms:W3CDTF">2017-01-18T14:08:00Z</dcterms:modified>
</cp:coreProperties>
</file>