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0E" w:rsidRPr="00B74CB4" w:rsidRDefault="004B710E" w:rsidP="00B74CB4">
      <w:pPr>
        <w:pStyle w:val="ConsPlusTitlePage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4B710E" w:rsidRPr="00B74C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710E" w:rsidRPr="00B74CB4" w:rsidRDefault="004B710E">
            <w:pPr>
              <w:pStyle w:val="ConsPlusNormal"/>
            </w:pPr>
            <w:r w:rsidRPr="00B74CB4">
              <w:t>28 ноября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710E" w:rsidRPr="00B74CB4" w:rsidRDefault="004B710E">
            <w:pPr>
              <w:pStyle w:val="ConsPlusNormal"/>
              <w:jc w:val="right"/>
            </w:pPr>
            <w:r w:rsidRPr="00B74CB4">
              <w:t>N 118 </w:t>
            </w:r>
          </w:p>
        </w:tc>
      </w:tr>
    </w:tbl>
    <w:p w:rsidR="004B710E" w:rsidRPr="00B74CB4" w:rsidRDefault="004B71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710E" w:rsidRPr="00B74CB4" w:rsidRDefault="004B710E">
      <w:pPr>
        <w:pStyle w:val="ConsPlusNormal"/>
        <w:jc w:val="both"/>
      </w:pPr>
    </w:p>
    <w:p w:rsidR="004B710E" w:rsidRPr="00B74CB4" w:rsidRDefault="004B710E">
      <w:pPr>
        <w:pStyle w:val="ConsPlusTitle"/>
        <w:jc w:val="center"/>
      </w:pPr>
      <w:r w:rsidRPr="00B74CB4">
        <w:t>РОССИЙСКАЯ ФЕДЕРАЦИЯ</w:t>
      </w:r>
    </w:p>
    <w:p w:rsidR="004B710E" w:rsidRPr="00B74CB4" w:rsidRDefault="004B710E">
      <w:pPr>
        <w:pStyle w:val="ConsPlusTitle"/>
        <w:jc w:val="center"/>
      </w:pPr>
    </w:p>
    <w:p w:rsidR="004B710E" w:rsidRPr="00B74CB4" w:rsidRDefault="004B710E">
      <w:pPr>
        <w:pStyle w:val="ConsPlusTitle"/>
        <w:jc w:val="center"/>
      </w:pPr>
      <w:r w:rsidRPr="00B74CB4">
        <w:t>ЗАКОН</w:t>
      </w:r>
    </w:p>
    <w:p w:rsidR="004B710E" w:rsidRPr="00B74CB4" w:rsidRDefault="004B710E">
      <w:pPr>
        <w:pStyle w:val="ConsPlusTitle"/>
        <w:jc w:val="center"/>
      </w:pPr>
      <w:r w:rsidRPr="00B74CB4">
        <w:t>КАЛИНИНГРАДСКОЙ ОБЛАСТИ</w:t>
      </w:r>
    </w:p>
    <w:p w:rsidR="004B710E" w:rsidRPr="00B74CB4" w:rsidRDefault="004B710E">
      <w:pPr>
        <w:pStyle w:val="ConsPlusTitle"/>
        <w:jc w:val="center"/>
      </w:pPr>
    </w:p>
    <w:p w:rsidR="004B710E" w:rsidRPr="00B74CB4" w:rsidRDefault="004B710E">
      <w:pPr>
        <w:pStyle w:val="ConsPlusTitle"/>
        <w:jc w:val="center"/>
      </w:pPr>
      <w:r w:rsidRPr="00B74CB4">
        <w:t>О внесении изменений в Закон Калининградской области</w:t>
      </w:r>
    </w:p>
    <w:p w:rsidR="004B710E" w:rsidRPr="00B74CB4" w:rsidRDefault="004B710E">
      <w:pPr>
        <w:pStyle w:val="ConsPlusTitle"/>
        <w:jc w:val="center"/>
      </w:pPr>
      <w:r w:rsidRPr="00B74CB4">
        <w:t>"О налоге на имущество организаций"</w:t>
      </w:r>
    </w:p>
    <w:p w:rsidR="004B710E" w:rsidRPr="00B74CB4" w:rsidRDefault="004B710E">
      <w:pPr>
        <w:pStyle w:val="ConsPlusNormal"/>
        <w:jc w:val="both"/>
      </w:pPr>
    </w:p>
    <w:p w:rsidR="004B710E" w:rsidRPr="00B74CB4" w:rsidRDefault="004B710E">
      <w:pPr>
        <w:pStyle w:val="ConsPlusNormal"/>
        <w:jc w:val="center"/>
      </w:pPr>
      <w:proofErr w:type="gramStart"/>
      <w:r w:rsidRPr="00B74CB4">
        <w:t>(Принят Калининградской областной Думой шестого созыва</w:t>
      </w:r>
      <w:proofErr w:type="gramEnd"/>
    </w:p>
    <w:p w:rsidR="004B710E" w:rsidRPr="00B74CB4" w:rsidRDefault="004B710E">
      <w:pPr>
        <w:pStyle w:val="ConsPlusNormal"/>
        <w:jc w:val="center"/>
      </w:pPr>
      <w:proofErr w:type="gramStart"/>
      <w:r w:rsidRPr="00B74CB4">
        <w:t>23 ноября 2017 года)</w:t>
      </w:r>
      <w:proofErr w:type="gramEnd"/>
    </w:p>
    <w:p w:rsidR="004B710E" w:rsidRPr="00B74CB4" w:rsidRDefault="004B710E">
      <w:pPr>
        <w:pStyle w:val="ConsPlusNormal"/>
        <w:jc w:val="both"/>
      </w:pPr>
    </w:p>
    <w:p w:rsidR="004B710E" w:rsidRPr="00B74CB4" w:rsidRDefault="004B710E">
      <w:pPr>
        <w:pStyle w:val="ConsPlusNormal"/>
        <w:ind w:firstLine="540"/>
        <w:jc w:val="both"/>
        <w:outlineLvl w:val="0"/>
      </w:pPr>
      <w:r w:rsidRPr="00B74CB4">
        <w:t xml:space="preserve">Статья 1. </w:t>
      </w:r>
      <w:proofErr w:type="gramStart"/>
      <w:r w:rsidRPr="00B74CB4">
        <w:t xml:space="preserve">Внести в </w:t>
      </w:r>
      <w:hyperlink r:id="rId4" w:history="1">
        <w:r w:rsidRPr="00B74CB4">
          <w:t>Закон</w:t>
        </w:r>
      </w:hyperlink>
      <w:r w:rsidRPr="00B74CB4">
        <w:t xml:space="preserve"> Калининградской области "О налоге на имущество организаций" от 27 ноября 2003 года N 336 (в редакции Законов Калининградской области от 9 апреля 2004 года N 381, от 6 октября 2004 года N 417, от 28 ноября 2005 года N 691, от 12 июля 2006 года N 37, от 10 октября 2007 года N 170, от 26 декабря2012</w:t>
      </w:r>
      <w:proofErr w:type="gramEnd"/>
      <w:r w:rsidRPr="00B74CB4">
        <w:t xml:space="preserve"> года N 184, от 27 ноября 2015 года N 480, от 11 апреля 2016 года N 520, от 14 июня 2017 года N 82) следующие изменения: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1. В </w:t>
      </w:r>
      <w:hyperlink r:id="rId5" w:history="1">
        <w:r w:rsidRPr="00B74CB4">
          <w:t>статье 2</w:t>
        </w:r>
      </w:hyperlink>
      <w:r w:rsidRPr="00B74CB4">
        <w:t>: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1) </w:t>
      </w:r>
      <w:hyperlink r:id="rId6" w:history="1">
        <w:r w:rsidRPr="00B74CB4">
          <w:t>пункт 1</w:t>
        </w:r>
      </w:hyperlink>
      <w:r w:rsidRPr="00B74CB4">
        <w:t xml:space="preserve"> дополнить словами ", за исключением объектов движимого имущества, указанных в пункте 3 настоящей статьи";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2) </w:t>
      </w:r>
      <w:hyperlink r:id="rId7" w:history="1">
        <w:r w:rsidRPr="00B74CB4">
          <w:t>дополнить</w:t>
        </w:r>
      </w:hyperlink>
      <w:r w:rsidRPr="00B74CB4">
        <w:t xml:space="preserve"> пунктом 3 следующего содержания: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"3. В отношении объектов движимого имущества, указанного в </w:t>
      </w:r>
      <w:hyperlink r:id="rId8" w:history="1">
        <w:r w:rsidRPr="00B74CB4">
          <w:t>пункте 25 статьи 381</w:t>
        </w:r>
      </w:hyperlink>
      <w:r w:rsidRPr="00B74CB4">
        <w:t xml:space="preserve"> Налогового кодекса Российской Федерации, налоговая ставка на 2018 год устанавливается в размере 1,1 процента, за исключением движимого имущества организаций, которые в соответствии с пунктом 10 статьи 4 настоящего Закона освобождены от налогообложения в отношении указанного имущества</w:t>
      </w:r>
      <w:proofErr w:type="gramStart"/>
      <w:r w:rsidRPr="00B74CB4">
        <w:t>.".</w:t>
      </w:r>
      <w:proofErr w:type="gramEnd"/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2. В </w:t>
      </w:r>
      <w:hyperlink r:id="rId9" w:history="1">
        <w:r w:rsidRPr="00B74CB4">
          <w:t>статье 4</w:t>
        </w:r>
      </w:hyperlink>
      <w:r w:rsidRPr="00B74CB4">
        <w:t>: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1) </w:t>
      </w:r>
      <w:hyperlink r:id="rId10" w:history="1">
        <w:r w:rsidRPr="00B74CB4">
          <w:t>пункты 2</w:t>
        </w:r>
      </w:hyperlink>
      <w:r w:rsidRPr="00B74CB4">
        <w:t xml:space="preserve">, </w:t>
      </w:r>
      <w:hyperlink r:id="rId11" w:history="1">
        <w:r w:rsidRPr="00B74CB4">
          <w:t>6</w:t>
        </w:r>
      </w:hyperlink>
      <w:r w:rsidRPr="00B74CB4">
        <w:t xml:space="preserve"> признать утратившими силу;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2) </w:t>
      </w:r>
      <w:hyperlink r:id="rId12" w:history="1">
        <w:r w:rsidRPr="00B74CB4">
          <w:t>дополнить</w:t>
        </w:r>
      </w:hyperlink>
      <w:r w:rsidRPr="00B74CB4">
        <w:t xml:space="preserve"> пунктом 10 следующего содержания: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"10. </w:t>
      </w:r>
      <w:proofErr w:type="gramStart"/>
      <w:r w:rsidRPr="00B74CB4">
        <w:t xml:space="preserve">На период 2018 года организации в отношении движимого имущества, указанного в </w:t>
      </w:r>
      <w:hyperlink r:id="rId13" w:history="1">
        <w:r w:rsidRPr="00B74CB4">
          <w:t>пункте 25 статьи 381</w:t>
        </w:r>
      </w:hyperlink>
      <w:r w:rsidRPr="00B74CB4">
        <w:t xml:space="preserve"> Налогового кодекса Российской Федерации, осуществляющие виды экономической деятельности, установленные следующими разделами (классами, подклассами) Общероссийского </w:t>
      </w:r>
      <w:hyperlink r:id="rId14" w:history="1">
        <w:r w:rsidRPr="00B74CB4">
          <w:t>классификатора</w:t>
        </w:r>
      </w:hyperlink>
      <w:r w:rsidRPr="00B74CB4">
        <w:t xml:space="preserve"> видов экономической деятельности, если суммарная выручка от осуществления данных видов деятельности составляет более 70 процентов в общем объеме выручки налогоплательщика от реализации продукции (работ, услуг):</w:t>
      </w:r>
      <w:proofErr w:type="gramEnd"/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1) </w:t>
      </w:r>
      <w:hyperlink r:id="rId15" w:history="1">
        <w:r w:rsidRPr="00B74CB4">
          <w:t>раздел A</w:t>
        </w:r>
      </w:hyperlink>
      <w:r w:rsidRPr="00B74CB4">
        <w:t xml:space="preserve"> "Сельское, лесное хозяйство, охота, рыболовство и рыбоводство";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2) </w:t>
      </w:r>
      <w:hyperlink r:id="rId16" w:history="1">
        <w:r w:rsidRPr="00B74CB4">
          <w:t>раздел C</w:t>
        </w:r>
      </w:hyperlink>
      <w:r w:rsidRPr="00B74CB4">
        <w:t xml:space="preserve"> "Обрабатывающие производства", за исключением класса 19 "Производство кокса и нефтепродуктов";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3) </w:t>
      </w:r>
      <w:hyperlink r:id="rId17" w:history="1">
        <w:r w:rsidRPr="00B74CB4">
          <w:t>раздел E</w:t>
        </w:r>
      </w:hyperlink>
      <w:r w:rsidRPr="00B74CB4">
        <w:t xml:space="preserve"> "Водоснабжение; водоотведение, организация сбора и утилизации отходов, деятельность по ликвидации загрязнений";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4) </w:t>
      </w:r>
      <w:hyperlink r:id="rId18" w:history="1">
        <w:r w:rsidRPr="00B74CB4">
          <w:t>раздел F</w:t>
        </w:r>
      </w:hyperlink>
      <w:r w:rsidRPr="00B74CB4">
        <w:t xml:space="preserve"> "Строительство";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lastRenderedPageBreak/>
        <w:t xml:space="preserve">5) </w:t>
      </w:r>
      <w:hyperlink r:id="rId19" w:history="1">
        <w:r w:rsidRPr="00B74CB4">
          <w:t>класс 46</w:t>
        </w:r>
      </w:hyperlink>
      <w:r w:rsidRPr="00B74CB4">
        <w:t xml:space="preserve"> "Торговля оптовая, кроме оптовой торговли автотранспортными средствами и мотоциклами", </w:t>
      </w:r>
      <w:hyperlink r:id="rId20" w:history="1">
        <w:r w:rsidRPr="00B74CB4">
          <w:t>класс 47</w:t>
        </w:r>
      </w:hyperlink>
      <w:r w:rsidRPr="00B74CB4">
        <w:t xml:space="preserve"> "Торговля розничная, кроме торговли автотранспортными средствами и мотоциклами" раздела G "Торговля оптовая и розничная; ремонт автотранспортных средств и мотоциклов";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6) </w:t>
      </w:r>
      <w:hyperlink r:id="rId21" w:history="1">
        <w:r w:rsidRPr="00B74CB4">
          <w:t>подкласс 49.3</w:t>
        </w:r>
      </w:hyperlink>
      <w:r w:rsidRPr="00B74CB4">
        <w:t xml:space="preserve"> "Деятельность прочего сухопутного пассажирского транспорта", </w:t>
      </w:r>
      <w:hyperlink r:id="rId22" w:history="1">
        <w:r w:rsidRPr="00B74CB4">
          <w:t>подкласс 49.4</w:t>
        </w:r>
      </w:hyperlink>
      <w:r w:rsidRPr="00B74CB4">
        <w:t xml:space="preserve"> "Деятельность автомобильного грузового транспорта и услуги по перевозкам", </w:t>
      </w:r>
      <w:hyperlink r:id="rId23" w:history="1">
        <w:r w:rsidRPr="00B74CB4">
          <w:t>класс 50</w:t>
        </w:r>
      </w:hyperlink>
      <w:r w:rsidRPr="00B74CB4">
        <w:t xml:space="preserve"> "Деятельность водного транспорта", </w:t>
      </w:r>
      <w:hyperlink r:id="rId24" w:history="1">
        <w:r w:rsidRPr="00B74CB4">
          <w:t>класс 51</w:t>
        </w:r>
      </w:hyperlink>
      <w:r w:rsidRPr="00B74CB4">
        <w:t xml:space="preserve"> "Деятельность воздушного и космического транспорта", </w:t>
      </w:r>
      <w:hyperlink r:id="rId25" w:history="1">
        <w:r w:rsidRPr="00B74CB4">
          <w:t>класс 52</w:t>
        </w:r>
      </w:hyperlink>
      <w:r w:rsidRPr="00B74CB4">
        <w:t xml:space="preserve"> "Складское хозяйство и вспомогательная транспортная деятельность" раздела H "Транспортировка и хранение";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7) </w:t>
      </w:r>
      <w:hyperlink r:id="rId26" w:history="1">
        <w:r w:rsidRPr="00B74CB4">
          <w:t>раздел I</w:t>
        </w:r>
      </w:hyperlink>
      <w:r w:rsidRPr="00B74CB4">
        <w:t xml:space="preserve"> "Деятельность гостиниц и предприятий общественного питания";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8) </w:t>
      </w:r>
      <w:hyperlink r:id="rId27" w:history="1">
        <w:r w:rsidRPr="00B74CB4">
          <w:t>раздел J</w:t>
        </w:r>
      </w:hyperlink>
      <w:r w:rsidRPr="00B74CB4">
        <w:t xml:space="preserve"> "Деятельность в области информации и связи", за исключением класса 61 "Деятельность в сфере телекоммуникаций";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9) </w:t>
      </w:r>
      <w:hyperlink r:id="rId28" w:history="1">
        <w:r w:rsidRPr="00B74CB4">
          <w:t>раздел M</w:t>
        </w:r>
      </w:hyperlink>
      <w:r w:rsidRPr="00B74CB4">
        <w:t xml:space="preserve"> "Деятельность профессиональная, научная и техническая";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10) </w:t>
      </w:r>
      <w:hyperlink r:id="rId29" w:history="1">
        <w:r w:rsidRPr="00B74CB4">
          <w:t>раздел N</w:t>
        </w:r>
      </w:hyperlink>
      <w:r w:rsidRPr="00B74CB4">
        <w:t xml:space="preserve"> "Деятельность административная и сопутствующие дополнительные услуги";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11) </w:t>
      </w:r>
      <w:hyperlink r:id="rId30" w:history="1">
        <w:r w:rsidRPr="00B74CB4">
          <w:t>раздел O</w:t>
        </w:r>
      </w:hyperlink>
      <w:r w:rsidRPr="00B74CB4">
        <w:t xml:space="preserve"> "Государственное управление и обеспечение военной безопасности; социальное обеспечение";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12) </w:t>
      </w:r>
      <w:hyperlink r:id="rId31" w:history="1">
        <w:r w:rsidRPr="00B74CB4">
          <w:t>раздел P</w:t>
        </w:r>
      </w:hyperlink>
      <w:r w:rsidRPr="00B74CB4">
        <w:t xml:space="preserve"> "Образование";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13) </w:t>
      </w:r>
      <w:hyperlink r:id="rId32" w:history="1">
        <w:r w:rsidRPr="00B74CB4">
          <w:t>раздел Q</w:t>
        </w:r>
      </w:hyperlink>
      <w:r w:rsidRPr="00B74CB4">
        <w:t xml:space="preserve"> "Деятельность в области здравоохранения и социальных услуг";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14) </w:t>
      </w:r>
      <w:hyperlink r:id="rId33" w:history="1">
        <w:r w:rsidRPr="00B74CB4">
          <w:t>раздел R</w:t>
        </w:r>
      </w:hyperlink>
      <w:r w:rsidRPr="00B74CB4">
        <w:t xml:space="preserve"> "Деятельность в области культуры, спорта, организации досуга и развлечений";</w:t>
      </w:r>
    </w:p>
    <w:p w:rsidR="004B710E" w:rsidRPr="00B74CB4" w:rsidRDefault="004B710E">
      <w:pPr>
        <w:pStyle w:val="ConsPlusNormal"/>
        <w:spacing w:before="220"/>
        <w:ind w:firstLine="540"/>
        <w:jc w:val="both"/>
      </w:pPr>
      <w:r w:rsidRPr="00B74CB4">
        <w:t xml:space="preserve">15) </w:t>
      </w:r>
      <w:hyperlink r:id="rId34" w:history="1">
        <w:r w:rsidRPr="00B74CB4">
          <w:t>раздел S</w:t>
        </w:r>
      </w:hyperlink>
      <w:r w:rsidRPr="00B74CB4">
        <w:t xml:space="preserve"> "Предоставление прочих видов услуг"</w:t>
      </w:r>
      <w:proofErr w:type="gramStart"/>
      <w:r w:rsidRPr="00B74CB4">
        <w:t>."</w:t>
      </w:r>
      <w:proofErr w:type="gramEnd"/>
      <w:r w:rsidRPr="00B74CB4">
        <w:t>.</w:t>
      </w:r>
    </w:p>
    <w:p w:rsidR="004B710E" w:rsidRPr="00B74CB4" w:rsidRDefault="004B710E">
      <w:pPr>
        <w:pStyle w:val="ConsPlusNormal"/>
        <w:jc w:val="both"/>
      </w:pPr>
    </w:p>
    <w:p w:rsidR="004B710E" w:rsidRPr="00B74CB4" w:rsidRDefault="004B710E">
      <w:pPr>
        <w:pStyle w:val="ConsPlusNormal"/>
        <w:ind w:firstLine="540"/>
        <w:jc w:val="both"/>
        <w:outlineLvl w:val="0"/>
      </w:pPr>
      <w:r w:rsidRPr="00B74CB4">
        <w:t>Статья 2. Настоящий Закон вступает в силу с 1 января 2018 года, но не ранее чем по истечении одного месяца со дня его официального опубликования.</w:t>
      </w:r>
    </w:p>
    <w:p w:rsidR="004B710E" w:rsidRPr="00B74CB4" w:rsidRDefault="004B710E">
      <w:pPr>
        <w:pStyle w:val="ConsPlusNormal"/>
        <w:jc w:val="both"/>
      </w:pPr>
    </w:p>
    <w:p w:rsidR="004B710E" w:rsidRPr="00B74CB4" w:rsidRDefault="004B710E">
      <w:pPr>
        <w:pStyle w:val="ConsPlusNormal"/>
        <w:jc w:val="right"/>
      </w:pPr>
      <w:r w:rsidRPr="00B74CB4">
        <w:t>Губернатор</w:t>
      </w:r>
    </w:p>
    <w:p w:rsidR="004B710E" w:rsidRPr="00B74CB4" w:rsidRDefault="004B710E">
      <w:pPr>
        <w:pStyle w:val="ConsPlusNormal"/>
        <w:jc w:val="right"/>
      </w:pPr>
      <w:r w:rsidRPr="00B74CB4">
        <w:t>Калининградской области</w:t>
      </w:r>
    </w:p>
    <w:p w:rsidR="004B710E" w:rsidRPr="00B74CB4" w:rsidRDefault="004B710E">
      <w:pPr>
        <w:pStyle w:val="ConsPlusNormal"/>
        <w:jc w:val="right"/>
      </w:pPr>
      <w:r w:rsidRPr="00B74CB4">
        <w:t>А.А. Алиханов</w:t>
      </w:r>
    </w:p>
    <w:p w:rsidR="004B710E" w:rsidRPr="00B74CB4" w:rsidRDefault="004B710E">
      <w:pPr>
        <w:pStyle w:val="ConsPlusNormal"/>
      </w:pPr>
      <w:r w:rsidRPr="00B74CB4">
        <w:t>г. Калининград</w:t>
      </w:r>
    </w:p>
    <w:p w:rsidR="004B710E" w:rsidRPr="00B74CB4" w:rsidRDefault="004B710E">
      <w:pPr>
        <w:pStyle w:val="ConsPlusNormal"/>
        <w:spacing w:before="220"/>
      </w:pPr>
      <w:r w:rsidRPr="00B74CB4">
        <w:t>28 ноября 2017 г.</w:t>
      </w:r>
    </w:p>
    <w:p w:rsidR="004B710E" w:rsidRPr="00B74CB4" w:rsidRDefault="004B710E">
      <w:pPr>
        <w:pStyle w:val="ConsPlusNormal"/>
        <w:spacing w:before="220"/>
      </w:pPr>
      <w:r w:rsidRPr="00B74CB4">
        <w:t>N 118</w:t>
      </w:r>
    </w:p>
    <w:p w:rsidR="004B710E" w:rsidRPr="00B74CB4" w:rsidRDefault="004B710E">
      <w:pPr>
        <w:pStyle w:val="ConsPlusNormal"/>
        <w:jc w:val="both"/>
      </w:pPr>
    </w:p>
    <w:p w:rsidR="004B710E" w:rsidRPr="00B74CB4" w:rsidRDefault="004B710E">
      <w:pPr>
        <w:pStyle w:val="ConsPlusNormal"/>
        <w:jc w:val="both"/>
      </w:pPr>
    </w:p>
    <w:p w:rsidR="004B710E" w:rsidRPr="00B74CB4" w:rsidRDefault="004B71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108" w:rsidRPr="00B74CB4" w:rsidRDefault="00900108">
      <w:bookmarkStart w:id="0" w:name="_GoBack"/>
      <w:bookmarkEnd w:id="0"/>
    </w:p>
    <w:sectPr w:rsidR="00900108" w:rsidRPr="00B74CB4" w:rsidSect="007D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10E"/>
    <w:rsid w:val="001D1287"/>
    <w:rsid w:val="004B710E"/>
    <w:rsid w:val="00900108"/>
    <w:rsid w:val="00B7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7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71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71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71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8208D1E1642A676EAC26BBCD9363C7AF114FD4D30D50F976855F70095D0410A22DC42F35071AoEhBM" TargetMode="External"/><Relationship Id="rId13" Type="http://schemas.openxmlformats.org/officeDocument/2006/relationships/hyperlink" Target="consultantplus://offline/ref=528208D1E1642A676EAC26BBCD9363C7AF114FD4D30D50F976855F70095D0410A22DC42F35071AoEhBM" TargetMode="External"/><Relationship Id="rId18" Type="http://schemas.openxmlformats.org/officeDocument/2006/relationships/hyperlink" Target="consultantplus://offline/ref=528208D1E1642A676EAC26BBCD9363C7AF114FD2DB0450F976855F70095D0410A22DC42F340710E3o3h5M" TargetMode="External"/><Relationship Id="rId26" Type="http://schemas.openxmlformats.org/officeDocument/2006/relationships/hyperlink" Target="consultantplus://offline/ref=528208D1E1642A676EAC26BBCD9363C7AF114FD2DB0450F976855F70095D0410A22DC42F34011BEAo3h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8208D1E1642A676EAC26BBCD9363C7AF114FD2DB0450F976855F70095D0410A22DC42F340611EEo3h7M" TargetMode="External"/><Relationship Id="rId34" Type="http://schemas.openxmlformats.org/officeDocument/2006/relationships/hyperlink" Target="consultantplus://offline/ref=528208D1E1642A676EAC26BBCD9363C7AF114FD2DB0450F976855F70095D0410A22DC42F34001DE9o3h5M" TargetMode="External"/><Relationship Id="rId7" Type="http://schemas.openxmlformats.org/officeDocument/2006/relationships/hyperlink" Target="consultantplus://offline/ref=528208D1E1642A676EAC38B6DBFF3DCEA91212DFD40358AF22DA042D5E540E47E5629D6D70081AoEh9M" TargetMode="External"/><Relationship Id="rId12" Type="http://schemas.openxmlformats.org/officeDocument/2006/relationships/hyperlink" Target="consultantplus://offline/ref=528208D1E1642A676EAC38B6DBFF3DCEA91212DFD40358AF22DA042D5E540E47E5629D6D700819EA378084o6h8M" TargetMode="External"/><Relationship Id="rId17" Type="http://schemas.openxmlformats.org/officeDocument/2006/relationships/hyperlink" Target="consultantplus://offline/ref=528208D1E1642A676EAC26BBCD9363C7AF114FD2DB0450F976855F70095D0410A22DC42F340710EAo3hEM" TargetMode="External"/><Relationship Id="rId25" Type="http://schemas.openxmlformats.org/officeDocument/2006/relationships/hyperlink" Target="consultantplus://offline/ref=528208D1E1642A676EAC26BBCD9363C7AF114FD2DB0450F976855F70095D0410A22DC42F340119EEo3h5M" TargetMode="External"/><Relationship Id="rId33" Type="http://schemas.openxmlformats.org/officeDocument/2006/relationships/hyperlink" Target="consultantplus://offline/ref=528208D1E1642A676EAC26BBCD9363C7AF114FD2DB0450F976855F70095D0410A22DC42F34001CEEo3h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8208D1E1642A676EAC26BBCD9363C7AF114FD2DB0450F976855F70095D0410A22DC42F34051FEBo3h6M" TargetMode="External"/><Relationship Id="rId20" Type="http://schemas.openxmlformats.org/officeDocument/2006/relationships/hyperlink" Target="consultantplus://offline/ref=528208D1E1642A676EAC26BBCD9363C7AF114FD2DB0450F976855F70095D0410A22DC42F34061DECo3h2M" TargetMode="External"/><Relationship Id="rId29" Type="http://schemas.openxmlformats.org/officeDocument/2006/relationships/hyperlink" Target="consultantplus://offline/ref=528208D1E1642A676EAC26BBCD9363C7AF114FD2DB0450F976855F70095D0410A22DC42F340018E8o3h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8208D1E1642A676EAC38B6DBFF3DCEA91212DFD40358AF22DA042D5E540E47E5629D6D70081AoEhEM" TargetMode="External"/><Relationship Id="rId11" Type="http://schemas.openxmlformats.org/officeDocument/2006/relationships/hyperlink" Target="consultantplus://offline/ref=528208D1E1642A676EAC38B6DBFF3DCEA91212DFD40358AF22DA042D5E540E47E5629D6D700819EA378086o6hCM" TargetMode="External"/><Relationship Id="rId24" Type="http://schemas.openxmlformats.org/officeDocument/2006/relationships/hyperlink" Target="consultantplus://offline/ref=528208D1E1642A676EAC26BBCD9363C7AF114FD2DB0450F976855F70095D0410A22DC42F340119EAo3hEM" TargetMode="External"/><Relationship Id="rId32" Type="http://schemas.openxmlformats.org/officeDocument/2006/relationships/hyperlink" Target="consultantplus://offline/ref=528208D1E1642A676EAC26BBCD9363C7AF114FD2DB0450F976855F70095D0410A22DC42F34001BEDo3h0M" TargetMode="External"/><Relationship Id="rId37" Type="http://schemas.microsoft.com/office/2007/relationships/stylesWithEffects" Target="stylesWithEffects.xml"/><Relationship Id="rId5" Type="http://schemas.openxmlformats.org/officeDocument/2006/relationships/hyperlink" Target="consultantplus://offline/ref=528208D1E1642A676EAC38B6DBFF3DCEA91212DFD40358AF22DA042D5E540E47E5629D6D70081AoEh9M" TargetMode="External"/><Relationship Id="rId15" Type="http://schemas.openxmlformats.org/officeDocument/2006/relationships/hyperlink" Target="consultantplus://offline/ref=528208D1E1642A676EAC26BBCD9363C7AF114FD2DB0450F976855F70095D0410A22DC42F340519E9o3h4M" TargetMode="External"/><Relationship Id="rId23" Type="http://schemas.openxmlformats.org/officeDocument/2006/relationships/hyperlink" Target="consultantplus://offline/ref=528208D1E1642A676EAC26BBCD9363C7AF114FD2DB0450F976855F70095D0410A22DC42F340118E8o3h7M" TargetMode="External"/><Relationship Id="rId28" Type="http://schemas.openxmlformats.org/officeDocument/2006/relationships/hyperlink" Target="consultantplus://offline/ref=528208D1E1642A676EAC26BBCD9363C7AF114FD2DB0450F976855F70095D0410A22DC42F34011FE3o3h5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28208D1E1642A676EAC38B6DBFF3DCEA91212DFD40358AF22DA042D5E540E47E5629D6D700819EA378084o6h5M" TargetMode="External"/><Relationship Id="rId19" Type="http://schemas.openxmlformats.org/officeDocument/2006/relationships/hyperlink" Target="consultantplus://offline/ref=528208D1E1642A676EAC26BBCD9363C7AF114FD2DB0450F976855F70095D0410A22DC42F340619EAo3h3M" TargetMode="External"/><Relationship Id="rId31" Type="http://schemas.openxmlformats.org/officeDocument/2006/relationships/hyperlink" Target="consultantplus://offline/ref=528208D1E1642A676EAC26BBCD9363C7AF114FD2DB0450F976855F70095D0410A22DC42F34001BE8o3h1M" TargetMode="External"/><Relationship Id="rId4" Type="http://schemas.openxmlformats.org/officeDocument/2006/relationships/hyperlink" Target="consultantplus://offline/ref=528208D1E1642A676EAC38B6DBFF3DCEA91212DFD40358AF22DA042D5E540E47oEh5M" TargetMode="External"/><Relationship Id="rId9" Type="http://schemas.openxmlformats.org/officeDocument/2006/relationships/hyperlink" Target="consultantplus://offline/ref=528208D1E1642A676EAC38B6DBFF3DCEA91212DFD40358AF22DA042D5E540E47E5629D6D700819EA378084o6h8M" TargetMode="External"/><Relationship Id="rId14" Type="http://schemas.openxmlformats.org/officeDocument/2006/relationships/hyperlink" Target="consultantplus://offline/ref=528208D1E1642A676EAC26BBCD9363C7AF114FD2DB0450F976855F7009o5hDM" TargetMode="External"/><Relationship Id="rId22" Type="http://schemas.openxmlformats.org/officeDocument/2006/relationships/hyperlink" Target="consultantplus://offline/ref=528208D1E1642A676EAC26BBCD9363C7AF114FD2DB0450F976855F70095D0410A22DC42F340611E3o3h7M" TargetMode="External"/><Relationship Id="rId27" Type="http://schemas.openxmlformats.org/officeDocument/2006/relationships/hyperlink" Target="consultantplus://offline/ref=528208D1E1642A676EAC26BBCD9363C7AF114FD2DB0450F976855F70095D0410A22DC42F34011BECo3h2M" TargetMode="External"/><Relationship Id="rId30" Type="http://schemas.openxmlformats.org/officeDocument/2006/relationships/hyperlink" Target="consultantplus://offline/ref=528208D1E1642A676EAC26BBCD9363C7AF114FD2DB0450F976855F70095D0410A22DC42F34001AEBo3h7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adm</cp:lastModifiedBy>
  <cp:revision>2</cp:revision>
  <dcterms:created xsi:type="dcterms:W3CDTF">2017-12-08T12:33:00Z</dcterms:created>
  <dcterms:modified xsi:type="dcterms:W3CDTF">2017-12-12T13:41:00Z</dcterms:modified>
</cp:coreProperties>
</file>