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288" w:type="dxa"/>
        <w:tblLook w:val="0000"/>
      </w:tblPr>
      <w:tblGrid>
        <w:gridCol w:w="5220"/>
        <w:gridCol w:w="4860"/>
      </w:tblGrid>
      <w:tr w:rsidR="00DB4FFF" w:rsidRPr="00DB4FFF">
        <w:tc>
          <w:tcPr>
            <w:tcW w:w="5220" w:type="dxa"/>
          </w:tcPr>
          <w:p w:rsidR="00DB4FFF" w:rsidRPr="00DB4FFF" w:rsidRDefault="00DB4FF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A3124E" w:rsidRPr="00A3124E" w:rsidRDefault="00A3124E" w:rsidP="00A3124E">
            <w:pPr>
              <w:rPr>
                <w:rFonts w:ascii="Times New Roman" w:hAnsi="Times New Roman"/>
              </w:rPr>
            </w:pPr>
            <w:r w:rsidRPr="00A3124E">
              <w:rPr>
                <w:rFonts w:ascii="Times New Roman" w:hAnsi="Times New Roman"/>
              </w:rPr>
              <w:t>УТВЕРЖДАЮ</w:t>
            </w:r>
          </w:p>
          <w:p w:rsidR="00A3124E" w:rsidRPr="00A3124E" w:rsidRDefault="008A01F0" w:rsidP="00A312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A3124E" w:rsidRPr="00A3124E">
              <w:rPr>
                <w:rFonts w:ascii="Times New Roman" w:hAnsi="Times New Roman"/>
              </w:rPr>
              <w:t xml:space="preserve"> Межрайонной ИФНС России  </w:t>
            </w:r>
            <w:r>
              <w:rPr>
                <w:rFonts w:ascii="Times New Roman" w:hAnsi="Times New Roman"/>
              </w:rPr>
              <w:t xml:space="preserve">        </w:t>
            </w:r>
            <w:r w:rsidR="00A3124E" w:rsidRPr="00A3124E">
              <w:rPr>
                <w:rFonts w:ascii="Times New Roman" w:hAnsi="Times New Roman"/>
              </w:rPr>
              <w:t>№ 10 по Калининградской области</w:t>
            </w:r>
          </w:p>
          <w:p w:rsidR="00A3124E" w:rsidRPr="00A3124E" w:rsidRDefault="00A3124E" w:rsidP="00A3124E">
            <w:pPr>
              <w:rPr>
                <w:rFonts w:ascii="Times New Roman" w:hAnsi="Times New Roman"/>
              </w:rPr>
            </w:pPr>
            <w:r w:rsidRPr="00A3124E">
              <w:rPr>
                <w:rFonts w:ascii="Times New Roman" w:hAnsi="Times New Roman"/>
              </w:rPr>
              <w:t xml:space="preserve">_____________________ С.А. Тугушев </w:t>
            </w:r>
          </w:p>
          <w:p w:rsidR="00A3124E" w:rsidRPr="00A3124E" w:rsidRDefault="00A3124E" w:rsidP="00A3124E">
            <w:pPr>
              <w:rPr>
                <w:rFonts w:ascii="Times New Roman" w:hAnsi="Times New Roman"/>
              </w:rPr>
            </w:pPr>
            <w:r w:rsidRPr="00A3124E">
              <w:rPr>
                <w:rFonts w:ascii="Times New Roman" w:hAnsi="Times New Roman"/>
              </w:rPr>
              <w:t>«__________»_______________20</w:t>
            </w:r>
            <w:r w:rsidRPr="008A01F0">
              <w:rPr>
                <w:rFonts w:ascii="Times New Roman" w:hAnsi="Times New Roman"/>
              </w:rPr>
              <w:t xml:space="preserve">    </w:t>
            </w:r>
            <w:r w:rsidRPr="00A3124E">
              <w:rPr>
                <w:rFonts w:ascii="Times New Roman" w:hAnsi="Times New Roman"/>
              </w:rPr>
              <w:t xml:space="preserve"> г.</w:t>
            </w:r>
          </w:p>
          <w:p w:rsidR="00DB4FFF" w:rsidRPr="00DB4FFF" w:rsidRDefault="00DB4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B37" w:rsidRDefault="00135B37" w:rsidP="00DB4FFF">
      <w:pPr>
        <w:ind w:firstLine="720"/>
        <w:jc w:val="center"/>
        <w:rPr>
          <w:rFonts w:ascii="Times New Roman" w:hAnsi="Times New Roman"/>
        </w:rPr>
      </w:pPr>
    </w:p>
    <w:p w:rsidR="008A01F0" w:rsidRDefault="008A01F0" w:rsidP="00DB4FFF">
      <w:pPr>
        <w:ind w:firstLine="720"/>
        <w:jc w:val="center"/>
        <w:rPr>
          <w:rFonts w:ascii="Times New Roman" w:hAnsi="Times New Roman"/>
        </w:rPr>
      </w:pPr>
    </w:p>
    <w:p w:rsidR="008A01F0" w:rsidRPr="00DB4FFF" w:rsidRDefault="008A01F0" w:rsidP="00DB4FFF">
      <w:pPr>
        <w:ind w:firstLine="720"/>
        <w:jc w:val="center"/>
        <w:rPr>
          <w:rFonts w:ascii="Times New Roman" w:hAnsi="Times New Roman"/>
        </w:rPr>
      </w:pPr>
    </w:p>
    <w:p w:rsidR="00135B37" w:rsidRPr="00DB4FFF" w:rsidRDefault="00135B37" w:rsidP="00DB4FFF">
      <w:pPr>
        <w:pStyle w:val="a6"/>
        <w:jc w:val="center"/>
        <w:rPr>
          <w:rFonts w:ascii="Times New Roman" w:hAnsi="Times New Roman" w:cs="Times New Roman"/>
        </w:rPr>
      </w:pPr>
      <w:r w:rsidRPr="00DB4FFF">
        <w:rPr>
          <w:rStyle w:val="a3"/>
          <w:rFonts w:ascii="Times New Roman" w:hAnsi="Times New Roman" w:cs="Times New Roman"/>
          <w:bCs/>
          <w:color w:val="auto"/>
        </w:rPr>
        <w:t>Должностной регламент</w:t>
      </w:r>
    </w:p>
    <w:p w:rsidR="009E7083" w:rsidRDefault="00135B37" w:rsidP="00DB4FFF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</w:rPr>
      </w:pPr>
      <w:r w:rsidRPr="00DB4FFF">
        <w:rPr>
          <w:rStyle w:val="a3"/>
          <w:rFonts w:ascii="Times New Roman" w:hAnsi="Times New Roman" w:cs="Times New Roman"/>
          <w:bCs/>
          <w:color w:val="auto"/>
        </w:rPr>
        <w:t>главного государственного налогового инспектора</w:t>
      </w:r>
      <w:r w:rsidR="00DB4FFF">
        <w:rPr>
          <w:rStyle w:val="a3"/>
          <w:rFonts w:ascii="Times New Roman" w:hAnsi="Times New Roman" w:cs="Times New Roman"/>
          <w:bCs/>
          <w:color w:val="auto"/>
        </w:rPr>
        <w:t xml:space="preserve"> отдела </w:t>
      </w:r>
      <w:r w:rsidR="009E7083" w:rsidRPr="009E7083">
        <w:rPr>
          <w:rFonts w:ascii="Times New Roman" w:hAnsi="Times New Roman" w:cs="Times New Roman"/>
          <w:b/>
          <w:spacing w:val="6"/>
        </w:rPr>
        <w:t>учета и работы с налогоплательщиками</w:t>
      </w:r>
    </w:p>
    <w:p w:rsidR="00DB4FFF" w:rsidRDefault="00DB4FFF" w:rsidP="00DB4FFF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t xml:space="preserve">Межрайонной </w:t>
      </w:r>
      <w:r w:rsidRPr="00A0207E">
        <w:rPr>
          <w:rStyle w:val="a3"/>
          <w:rFonts w:ascii="Times New Roman" w:hAnsi="Times New Roman" w:cs="Times New Roman"/>
          <w:bCs/>
          <w:color w:val="auto"/>
        </w:rPr>
        <w:t>инспекции Федеральной налоговой службы № 10</w:t>
      </w:r>
    </w:p>
    <w:p w:rsidR="00DB4FFF" w:rsidRPr="00DB4FFF" w:rsidRDefault="00DB4FFF" w:rsidP="00DB4FFF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A0207E">
        <w:rPr>
          <w:rStyle w:val="a3"/>
          <w:rFonts w:ascii="Times New Roman" w:hAnsi="Times New Roman" w:cs="Times New Roman"/>
          <w:bCs/>
          <w:color w:val="auto"/>
        </w:rPr>
        <w:t>по Калининградской области</w:t>
      </w:r>
    </w:p>
    <w:p w:rsidR="009E7083" w:rsidRPr="009E7083" w:rsidRDefault="009E7083" w:rsidP="009E7083">
      <w:pPr>
        <w:shd w:val="clear" w:color="auto" w:fill="FFFFFF"/>
        <w:ind w:left="1397" w:right="1382" w:firstLine="456"/>
        <w:rPr>
          <w:rFonts w:ascii="Times New Roman" w:hAnsi="Times New Roman"/>
          <w:b/>
          <w:spacing w:val="6"/>
        </w:rPr>
      </w:pPr>
      <w:r>
        <w:rPr>
          <w:rFonts w:ascii="Times New Roman" w:hAnsi="Times New Roman"/>
          <w:b/>
          <w:spacing w:val="6"/>
        </w:rPr>
        <w:t xml:space="preserve">               </w:t>
      </w:r>
    </w:p>
    <w:p w:rsidR="00135B37" w:rsidRPr="00DB4FFF" w:rsidRDefault="00135B37" w:rsidP="00DB4FFF">
      <w:pPr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pStyle w:val="1"/>
        <w:rPr>
          <w:rFonts w:ascii="Times New Roman" w:hAnsi="Times New Roman"/>
          <w:color w:val="auto"/>
        </w:rPr>
      </w:pPr>
      <w:r w:rsidRPr="00DB4FFF">
        <w:rPr>
          <w:rFonts w:ascii="Times New Roman" w:hAnsi="Times New Roman"/>
          <w:color w:val="auto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hyperlink r:id="rId7" w:history="1">
        <w:r w:rsidRPr="00DB4FFF">
          <w:rPr>
            <w:rStyle w:val="a4"/>
            <w:rFonts w:ascii="Times New Roman" w:hAnsi="Times New Roman"/>
            <w:b/>
            <w:color w:val="auto"/>
          </w:rPr>
          <w:t>Указом</w:t>
        </w:r>
      </w:hyperlink>
      <w:r w:rsidRPr="00DB4FFF">
        <w:rPr>
          <w:rFonts w:ascii="Times New Roman" w:hAnsi="Times New Roman"/>
          <w:b w:val="0"/>
          <w:color w:val="auto"/>
        </w:rPr>
        <w:t xml:space="preserve"> </w:t>
      </w:r>
      <w:r w:rsidRPr="00DB4FFF">
        <w:rPr>
          <w:rFonts w:ascii="Times New Roman" w:hAnsi="Times New Roman"/>
          <w:color w:val="auto"/>
        </w:rPr>
        <w:t xml:space="preserve">Президента Российской Федерации от 31.12.2005 N 1574 "О Реестре должностей федеральной государственной гражданской службы", </w:t>
      </w:r>
      <w:r w:rsidRPr="00DB4FFF">
        <w:rPr>
          <w:rFonts w:ascii="Times New Roman" w:hAnsi="Times New Roman"/>
          <w:b w:val="0"/>
          <w:color w:val="auto"/>
        </w:rPr>
        <w:t xml:space="preserve">- </w:t>
      </w:r>
      <w:hyperlink r:id="rId8" w:history="1">
        <w:r w:rsidRPr="00DB4FFF">
          <w:rPr>
            <w:rStyle w:val="a4"/>
            <w:rFonts w:ascii="Times New Roman" w:hAnsi="Times New Roman"/>
            <w:b/>
            <w:color w:val="auto"/>
          </w:rPr>
          <w:t>11-3-3-094</w:t>
        </w:r>
      </w:hyperlink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pStyle w:val="1"/>
        <w:rPr>
          <w:rFonts w:ascii="Times New Roman" w:hAnsi="Times New Roman"/>
          <w:color w:val="auto"/>
        </w:rPr>
      </w:pPr>
      <w:bookmarkStart w:id="0" w:name="sub_1910"/>
      <w:r w:rsidRPr="00DB4FFF">
        <w:rPr>
          <w:rFonts w:ascii="Times New Roman" w:hAnsi="Times New Roman"/>
          <w:color w:val="auto"/>
        </w:rPr>
        <w:t>I. Общие положения</w:t>
      </w:r>
    </w:p>
    <w:bookmarkEnd w:id="0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1" w:name="sub_1908"/>
      <w:r w:rsidRPr="00DB4FFF">
        <w:rPr>
          <w:rFonts w:ascii="Times New Roman" w:hAnsi="Times New Roman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63408B">
        <w:rPr>
          <w:rFonts w:ascii="Times New Roman" w:hAnsi="Times New Roman"/>
        </w:rPr>
        <w:t xml:space="preserve"> отдела</w:t>
      </w:r>
      <w:r w:rsidR="009E7083">
        <w:rPr>
          <w:rFonts w:ascii="Times New Roman" w:hAnsi="Times New Roman"/>
        </w:rPr>
        <w:t xml:space="preserve"> </w:t>
      </w:r>
      <w:r w:rsidR="009E7083" w:rsidRPr="009E7083">
        <w:rPr>
          <w:rFonts w:ascii="Times New Roman" w:hAnsi="Times New Roman"/>
          <w:spacing w:val="6"/>
        </w:rPr>
        <w:t>учета и работы с налогоплательщиками</w:t>
      </w:r>
      <w:r w:rsidR="0063408B" w:rsidRPr="009E7083">
        <w:rPr>
          <w:rFonts w:ascii="Times New Roman" w:hAnsi="Times New Roman"/>
        </w:rPr>
        <w:t xml:space="preserve"> </w:t>
      </w:r>
      <w:r w:rsidR="0063408B">
        <w:rPr>
          <w:rFonts w:ascii="Times New Roman" w:hAnsi="Times New Roman"/>
        </w:rPr>
        <w:t xml:space="preserve">Межрайонной ИФНС России № 10 по Калининградской области </w:t>
      </w:r>
      <w:r w:rsidRPr="00DB4FFF">
        <w:rPr>
          <w:rFonts w:ascii="Times New Roman" w:hAnsi="Times New Roman"/>
        </w:rPr>
        <w:t>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2" w:name="sub_1909"/>
      <w:bookmarkEnd w:id="1"/>
      <w:r w:rsidRPr="00DB4FFF">
        <w:rPr>
          <w:rFonts w:ascii="Times New Roman" w:hAnsi="Times New Roman"/>
        </w:rPr>
        <w:t xml:space="preserve">2. Назначение на должность и освобождение от должности главного государственного инспектора осуществляются приказом </w:t>
      </w:r>
      <w:r w:rsidR="00F52CE4">
        <w:rPr>
          <w:rFonts w:ascii="Times New Roman" w:hAnsi="Times New Roman"/>
        </w:rPr>
        <w:t>Межрайонной ИФНС России № 10 по Калининградской области</w:t>
      </w:r>
      <w:r w:rsidRPr="00DB4FFF">
        <w:rPr>
          <w:rFonts w:ascii="Times New Roman" w:hAnsi="Times New Roman"/>
        </w:rPr>
        <w:t xml:space="preserve"> (далее - инспекция).</w:t>
      </w:r>
    </w:p>
    <w:bookmarkEnd w:id="2"/>
    <w:p w:rsidR="00135B37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Главный государственный налоговый инспектор непосредственно подчиняется начальнику отдела.</w:t>
      </w:r>
      <w:r w:rsidR="007D29DB">
        <w:rPr>
          <w:rFonts w:ascii="Times New Roman" w:hAnsi="Times New Roman"/>
        </w:rPr>
        <w:t xml:space="preserve"> </w:t>
      </w:r>
      <w:r w:rsidR="007D29DB" w:rsidRPr="003A308C">
        <w:rPr>
          <w:rFonts w:ascii="Times New Roman" w:hAnsi="Times New Roman"/>
          <w:spacing w:val="5"/>
        </w:rPr>
        <w:t>В случае служебной необходимости его замещает другой главный государственный налоговый инспектор либо государственный налоговый инспектор по указанию начальника отдела учета и работы с налогоплательщиками.</w:t>
      </w:r>
    </w:p>
    <w:p w:rsidR="007D29DB" w:rsidRPr="00CE62DB" w:rsidRDefault="007D29DB" w:rsidP="007D29DB">
      <w:pPr>
        <w:shd w:val="clear" w:color="auto" w:fill="FFFFFF"/>
        <w:spacing w:before="5"/>
        <w:ind w:firstLine="720"/>
        <w:jc w:val="both"/>
        <w:rPr>
          <w:rFonts w:ascii="Times New Roman" w:hAnsi="Times New Roman"/>
          <w:color w:val="000000"/>
          <w:spacing w:val="-1"/>
        </w:rPr>
      </w:pPr>
      <w:r w:rsidRPr="00CE62DB">
        <w:rPr>
          <w:rFonts w:ascii="Times New Roman" w:hAnsi="Times New Roman"/>
          <w:color w:val="000000"/>
          <w:spacing w:val="-1"/>
        </w:rPr>
        <w:t xml:space="preserve">При исполнении своих должностных обязанностей </w:t>
      </w:r>
      <w:r w:rsidRPr="00DB4FFF">
        <w:rPr>
          <w:rFonts w:ascii="Times New Roman" w:hAnsi="Times New Roman"/>
        </w:rPr>
        <w:t>главн</w:t>
      </w:r>
      <w:r>
        <w:rPr>
          <w:rFonts w:ascii="Times New Roman" w:hAnsi="Times New Roman"/>
        </w:rPr>
        <w:t>ый</w:t>
      </w:r>
      <w:r w:rsidRPr="00DB4FFF">
        <w:rPr>
          <w:rFonts w:ascii="Times New Roman" w:hAnsi="Times New Roman"/>
        </w:rPr>
        <w:t xml:space="preserve"> государственн</w:t>
      </w:r>
      <w:r>
        <w:rPr>
          <w:rFonts w:ascii="Times New Roman" w:hAnsi="Times New Roman"/>
        </w:rPr>
        <w:t>ый</w:t>
      </w:r>
      <w:r w:rsidRPr="00DB4FFF">
        <w:rPr>
          <w:rFonts w:ascii="Times New Roman" w:hAnsi="Times New Roman"/>
        </w:rPr>
        <w:t xml:space="preserve"> налогов</w:t>
      </w:r>
      <w:r>
        <w:rPr>
          <w:rFonts w:ascii="Times New Roman" w:hAnsi="Times New Roman"/>
        </w:rPr>
        <w:t>ый</w:t>
      </w:r>
      <w:r w:rsidRPr="00DB4FFF">
        <w:rPr>
          <w:rFonts w:ascii="Times New Roman" w:hAnsi="Times New Roman"/>
        </w:rPr>
        <w:t xml:space="preserve"> инспектор </w:t>
      </w:r>
      <w:r>
        <w:rPr>
          <w:rFonts w:ascii="Times New Roman" w:hAnsi="Times New Roman"/>
        </w:rPr>
        <w:t xml:space="preserve"> отдела </w:t>
      </w:r>
      <w:r w:rsidRPr="00BF725D">
        <w:rPr>
          <w:rFonts w:ascii="Times New Roman" w:hAnsi="Times New Roman"/>
          <w:spacing w:val="6"/>
        </w:rPr>
        <w:t xml:space="preserve">учета и работы с </w:t>
      </w:r>
      <w:r w:rsidRPr="00BF725D">
        <w:rPr>
          <w:rFonts w:ascii="Times New Roman" w:hAnsi="Times New Roman"/>
        </w:rPr>
        <w:t xml:space="preserve"> </w:t>
      </w:r>
      <w:r w:rsidRPr="00BF725D">
        <w:rPr>
          <w:rFonts w:ascii="Times New Roman" w:hAnsi="Times New Roman"/>
          <w:spacing w:val="6"/>
        </w:rPr>
        <w:t>налогоплательщиками</w:t>
      </w:r>
      <w:r w:rsidRPr="00CE62DB">
        <w:rPr>
          <w:rFonts w:ascii="Times New Roman" w:hAnsi="Times New Roman"/>
          <w:color w:val="000000"/>
          <w:spacing w:val="-1"/>
        </w:rPr>
        <w:t xml:space="preserve"> руководствуется:</w:t>
      </w:r>
    </w:p>
    <w:p w:rsidR="006C0475" w:rsidRPr="006A3644" w:rsidRDefault="006C0475" w:rsidP="006C0475">
      <w:pPr>
        <w:shd w:val="clear" w:color="auto" w:fill="FFFFFF"/>
        <w:ind w:left="706"/>
        <w:jc w:val="both"/>
        <w:rPr>
          <w:rFonts w:ascii="Times New Roman" w:hAnsi="Times New Roman"/>
          <w:color w:val="000000"/>
        </w:rPr>
      </w:pPr>
      <w:r w:rsidRPr="006A3644">
        <w:rPr>
          <w:rFonts w:ascii="Times New Roman" w:hAnsi="Times New Roman"/>
          <w:color w:val="000000"/>
        </w:rPr>
        <w:t>Конституцией Российской Федерации;</w:t>
      </w:r>
    </w:p>
    <w:p w:rsidR="006C0475" w:rsidRPr="006A3644" w:rsidRDefault="006C0475" w:rsidP="006C0475">
      <w:pPr>
        <w:shd w:val="clear" w:color="auto" w:fill="FFFFFF"/>
        <w:ind w:left="706"/>
        <w:jc w:val="both"/>
        <w:rPr>
          <w:rFonts w:ascii="Times New Roman" w:hAnsi="Times New Roman"/>
          <w:color w:val="000000"/>
        </w:rPr>
      </w:pPr>
      <w:r w:rsidRPr="006A3644">
        <w:rPr>
          <w:rFonts w:ascii="Times New Roman" w:hAnsi="Times New Roman"/>
          <w:color w:val="000000"/>
        </w:rPr>
        <w:t>Федеральными конституционными законами Российской Федерации;</w:t>
      </w:r>
    </w:p>
    <w:p w:rsidR="006C0475" w:rsidRPr="006A3644" w:rsidRDefault="006C0475" w:rsidP="006C0475">
      <w:pPr>
        <w:shd w:val="clear" w:color="auto" w:fill="FFFFFF"/>
        <w:ind w:left="706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  <w:color w:val="000000"/>
          <w:spacing w:val="-1"/>
        </w:rPr>
        <w:t>Налоговым кодексом Российской Федерации;</w:t>
      </w:r>
    </w:p>
    <w:p w:rsidR="006C0475" w:rsidRPr="006A3644" w:rsidRDefault="006C0475" w:rsidP="006C0475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6A3644">
        <w:rPr>
          <w:rFonts w:ascii="Times New Roman" w:hAnsi="Times New Roman"/>
          <w:color w:val="000000"/>
          <w:spacing w:val="-1"/>
        </w:rPr>
        <w:t>Трудовым кодексом Российской Федерации;</w:t>
      </w:r>
    </w:p>
    <w:p w:rsidR="006C0475" w:rsidRPr="006A3644" w:rsidRDefault="006C0475" w:rsidP="006C0475">
      <w:pPr>
        <w:shd w:val="clear" w:color="auto" w:fill="FFFFFF"/>
        <w:ind w:left="10" w:firstLine="706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  <w:color w:val="000000"/>
          <w:spacing w:val="-1"/>
        </w:rPr>
        <w:t xml:space="preserve">Федеральным Законом от 27 мая 2003 года № 58-ФЗ «О системе государственной службы </w:t>
      </w:r>
      <w:r w:rsidRPr="006A3644">
        <w:rPr>
          <w:rFonts w:ascii="Times New Roman" w:hAnsi="Times New Roman"/>
          <w:color w:val="000000"/>
          <w:spacing w:val="-2"/>
        </w:rPr>
        <w:t>Российской Федерации»;</w:t>
      </w:r>
    </w:p>
    <w:p w:rsidR="006C0475" w:rsidRPr="006A3644" w:rsidRDefault="006C0475" w:rsidP="006C0475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6A3644">
        <w:rPr>
          <w:rFonts w:ascii="Times New Roman" w:hAnsi="Times New Roman"/>
          <w:color w:val="000000"/>
          <w:spacing w:val="-1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6C0475" w:rsidRPr="006A3644" w:rsidRDefault="006C0475" w:rsidP="006C0475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6A3644">
        <w:rPr>
          <w:rFonts w:ascii="Times New Roman" w:hAnsi="Times New Roman"/>
          <w:color w:val="000000"/>
          <w:spacing w:val="-1"/>
        </w:rPr>
        <w:t>Федеральным законом от 27 июля 2006 года № 152-ФЗ «О персональных данных»;</w:t>
      </w:r>
    </w:p>
    <w:p w:rsidR="006C0475" w:rsidRPr="006A3644" w:rsidRDefault="006C0475" w:rsidP="006C0475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6A3644">
        <w:rPr>
          <w:rFonts w:ascii="Times New Roman" w:hAnsi="Times New Roman"/>
          <w:color w:val="000000"/>
          <w:spacing w:val="-1"/>
        </w:rPr>
        <w:t>Федеральным законом от 25 июля 2011 года № 261-ФЗ «О внесении изменений в Федеральный закон «О персональных данных»;</w:t>
      </w:r>
    </w:p>
    <w:p w:rsidR="006C0475" w:rsidRPr="006A3644" w:rsidRDefault="006C0475" w:rsidP="006C0475">
      <w:pPr>
        <w:shd w:val="clear" w:color="auto" w:fill="FFFFFF"/>
        <w:ind w:left="710"/>
        <w:jc w:val="both"/>
        <w:rPr>
          <w:rFonts w:ascii="Times New Roman" w:hAnsi="Times New Roman"/>
          <w:color w:val="000000"/>
          <w:spacing w:val="-1"/>
        </w:rPr>
      </w:pPr>
      <w:r w:rsidRPr="006A3644">
        <w:rPr>
          <w:rFonts w:ascii="Times New Roman" w:hAnsi="Times New Roman"/>
          <w:color w:val="000000"/>
          <w:spacing w:val="-1"/>
        </w:rPr>
        <w:t>постановлениями и распоряжениями Правительства Российской Федерации;</w:t>
      </w:r>
    </w:p>
    <w:p w:rsidR="006C0475" w:rsidRPr="006A3644" w:rsidRDefault="006C0475" w:rsidP="006C0475">
      <w:pPr>
        <w:shd w:val="clear" w:color="auto" w:fill="FFFFFF"/>
        <w:ind w:left="706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  <w:color w:val="000000"/>
        </w:rPr>
        <w:t>указами и распоряжениями Президента Российской Федерации;</w:t>
      </w:r>
    </w:p>
    <w:p w:rsidR="006C0475" w:rsidRPr="006A3644" w:rsidRDefault="006C0475" w:rsidP="006C0475">
      <w:pPr>
        <w:shd w:val="clear" w:color="auto" w:fill="FFFFFF"/>
        <w:ind w:left="701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  <w:color w:val="000000"/>
        </w:rPr>
        <w:t>приказами, распоряжениями и иными нормативными актами ФНС России;</w:t>
      </w:r>
    </w:p>
    <w:p w:rsidR="006C0475" w:rsidRPr="00911F1D" w:rsidRDefault="006C0475" w:rsidP="006C0475">
      <w:pPr>
        <w:shd w:val="clear" w:color="auto" w:fill="FFFFFF"/>
        <w:ind w:right="14" w:firstLine="701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  <w:color w:val="000000"/>
        </w:rPr>
        <w:t>иными нормативными правовыми актами, касающимися деятельности Инспекции,</w:t>
      </w:r>
      <w:r w:rsidRPr="006A3644">
        <w:rPr>
          <w:rFonts w:ascii="Times New Roman" w:hAnsi="Times New Roman"/>
        </w:rPr>
        <w:t xml:space="preserve"> </w:t>
      </w:r>
      <w:r w:rsidRPr="006A3644">
        <w:rPr>
          <w:rFonts w:ascii="Times New Roman" w:hAnsi="Times New Roman"/>
          <w:color w:val="000000"/>
        </w:rPr>
        <w:t xml:space="preserve">государственного гражданского </w:t>
      </w:r>
      <w:r w:rsidRPr="006A3644">
        <w:rPr>
          <w:rFonts w:ascii="Times New Roman" w:hAnsi="Times New Roman"/>
          <w:color w:val="000000"/>
          <w:spacing w:val="2"/>
        </w:rPr>
        <w:t xml:space="preserve">служащего, должностным регламентом, документами, </w:t>
      </w:r>
      <w:r w:rsidRPr="006A3644">
        <w:rPr>
          <w:rFonts w:ascii="Times New Roman" w:hAnsi="Times New Roman"/>
          <w:color w:val="000000"/>
          <w:spacing w:val="2"/>
        </w:rPr>
        <w:lastRenderedPageBreak/>
        <w:t xml:space="preserve">регламентирующими работу со сведениями, составляющими государственную тайну, работу со служебной информацией, инструкцией по делопроизводству в Инспекции  </w:t>
      </w:r>
      <w:r w:rsidRPr="006A3644">
        <w:rPr>
          <w:rFonts w:ascii="Times New Roman" w:hAnsi="Times New Roman"/>
          <w:color w:val="000000"/>
          <w:spacing w:val="-1"/>
        </w:rPr>
        <w:t>и другими.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AA0F08" w:rsidRDefault="00135B37" w:rsidP="00135B37">
      <w:pPr>
        <w:pStyle w:val="1"/>
        <w:rPr>
          <w:rFonts w:ascii="Times New Roman" w:hAnsi="Times New Roman"/>
          <w:color w:val="auto"/>
        </w:rPr>
      </w:pPr>
      <w:bookmarkStart w:id="3" w:name="sub_1916"/>
      <w:r w:rsidRPr="00AA0F08">
        <w:rPr>
          <w:rFonts w:ascii="Times New Roman" w:hAnsi="Times New Roman"/>
          <w:color w:val="auto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bookmarkEnd w:id="3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4" w:name="sub_1915"/>
      <w:r w:rsidRPr="00DB4FFF">
        <w:rPr>
          <w:rFonts w:ascii="Times New Roman" w:hAnsi="Times New Roman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5" w:name="sub_1911"/>
      <w:bookmarkEnd w:id="4"/>
      <w:r w:rsidRPr="00DB4FFF">
        <w:rPr>
          <w:rFonts w:ascii="Times New Roman" w:hAnsi="Times New Roman"/>
        </w:rPr>
        <w:t>а) наличие высшего профессионального образования;</w:t>
      </w:r>
    </w:p>
    <w:p w:rsidR="002014AB" w:rsidRPr="002014AB" w:rsidRDefault="002014AB" w:rsidP="002014AB">
      <w:pPr>
        <w:ind w:firstLine="540"/>
        <w:jc w:val="both"/>
        <w:rPr>
          <w:rFonts w:ascii="Times New Roman" w:hAnsi="Times New Roman"/>
          <w:bCs/>
          <w:lang w:val="en-US"/>
        </w:rPr>
      </w:pPr>
      <w:bookmarkStart w:id="6" w:name="sub_1913"/>
      <w:bookmarkStart w:id="7" w:name="sub_1912"/>
      <w:bookmarkEnd w:id="5"/>
      <w:r w:rsidRPr="00D65C7D">
        <w:rPr>
          <w:rFonts w:ascii="Times New Roman" w:hAnsi="Times New Roman"/>
        </w:rPr>
        <w:t xml:space="preserve">б) наличие не менее </w:t>
      </w:r>
      <w:r w:rsidRPr="00D65C7D">
        <w:rPr>
          <w:rFonts w:ascii="Times New Roman" w:hAnsi="Times New Roman"/>
          <w:bCs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  <w:bookmarkEnd w:id="7"/>
    </w:p>
    <w:p w:rsidR="008A01F0" w:rsidRPr="00C60406" w:rsidRDefault="008A01F0" w:rsidP="008A01F0">
      <w:pPr>
        <w:ind w:firstLine="708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в) наличие профессиональных знан</w:t>
      </w:r>
      <w:r>
        <w:rPr>
          <w:rFonts w:ascii="Times New Roman" w:hAnsi="Times New Roman"/>
        </w:rPr>
        <w:t>ий, включая знание</w:t>
      </w:r>
      <w:r w:rsidRPr="00C60406">
        <w:rPr>
          <w:rFonts w:ascii="Times New Roman" w:hAnsi="Times New Roman"/>
        </w:rPr>
        <w:t>: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Конституции</w:t>
      </w:r>
      <w:r w:rsidRPr="00C60406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Pr="00C604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федеральных конституционных законов</w:t>
      </w:r>
      <w:r w:rsidRPr="00C60406">
        <w:rPr>
          <w:rFonts w:ascii="Times New Roman" w:hAnsi="Times New Roman" w:cs="Times New Roman"/>
          <w:sz w:val="24"/>
          <w:szCs w:val="24"/>
        </w:rPr>
        <w:t>, федеральны</w:t>
      </w:r>
      <w:r>
        <w:rPr>
          <w:rFonts w:ascii="Times New Roman" w:hAnsi="Times New Roman" w:cs="Times New Roman"/>
          <w:sz w:val="24"/>
          <w:szCs w:val="24"/>
        </w:rPr>
        <w:t>х законов</w:t>
      </w:r>
      <w:r w:rsidRPr="00C60406">
        <w:rPr>
          <w:rFonts w:ascii="Times New Roman" w:hAnsi="Times New Roman" w:cs="Times New Roman"/>
          <w:sz w:val="24"/>
          <w:szCs w:val="24"/>
        </w:rPr>
        <w:t>;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указов</w:t>
      </w:r>
      <w:r w:rsidRPr="00C60406">
        <w:rPr>
          <w:rFonts w:ascii="Times New Roman" w:hAnsi="Times New Roman" w:cs="Times New Roman"/>
          <w:sz w:val="24"/>
          <w:szCs w:val="24"/>
        </w:rPr>
        <w:t xml:space="preserve"> Президента Рос</w:t>
      </w:r>
      <w:r>
        <w:rPr>
          <w:rFonts w:ascii="Times New Roman" w:hAnsi="Times New Roman" w:cs="Times New Roman"/>
          <w:sz w:val="24"/>
          <w:szCs w:val="24"/>
        </w:rPr>
        <w:t>сийской Федерации, постановлений</w:t>
      </w:r>
      <w:r w:rsidRPr="00C60406">
        <w:rPr>
          <w:rFonts w:ascii="Times New Roman" w:hAnsi="Times New Roman" w:cs="Times New Roman"/>
          <w:sz w:val="24"/>
          <w:szCs w:val="24"/>
        </w:rPr>
        <w:t xml:space="preserve"> Правител</w:t>
      </w:r>
      <w:r>
        <w:rPr>
          <w:rFonts w:ascii="Times New Roman" w:hAnsi="Times New Roman" w:cs="Times New Roman"/>
          <w:sz w:val="24"/>
          <w:szCs w:val="24"/>
        </w:rPr>
        <w:t>ьства Российской Федерации, иных нормативных правовых актов</w:t>
      </w:r>
      <w:r w:rsidRPr="00C60406">
        <w:rPr>
          <w:rFonts w:ascii="Times New Roman" w:hAnsi="Times New Roman" w:cs="Times New Roman"/>
          <w:sz w:val="24"/>
          <w:szCs w:val="24"/>
        </w:rPr>
        <w:t xml:space="preserve"> применительно к исполнению должностных обязанностей; 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</w:t>
      </w:r>
      <w:r w:rsidRPr="00C60406">
        <w:rPr>
          <w:rFonts w:ascii="Times New Roman" w:hAnsi="Times New Roman" w:cs="Times New Roman"/>
          <w:sz w:val="24"/>
          <w:szCs w:val="24"/>
        </w:rPr>
        <w:t xml:space="preserve"> прохождения федеральной государств</w:t>
      </w:r>
      <w:r>
        <w:rPr>
          <w:rFonts w:ascii="Times New Roman" w:hAnsi="Times New Roman" w:cs="Times New Roman"/>
          <w:sz w:val="24"/>
          <w:szCs w:val="24"/>
        </w:rPr>
        <w:t>енной гражданской службы, основ</w:t>
      </w:r>
      <w:r w:rsidRPr="00C60406">
        <w:rPr>
          <w:rFonts w:ascii="Times New Roman" w:hAnsi="Times New Roman" w:cs="Times New Roman"/>
          <w:sz w:val="24"/>
          <w:szCs w:val="24"/>
        </w:rPr>
        <w:t xml:space="preserve"> управления, организации труда и делопроизводства;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передового отечественного и зарубежного</w:t>
      </w:r>
      <w:r w:rsidRPr="00C60406">
        <w:rPr>
          <w:rFonts w:ascii="Times New Roman" w:hAnsi="Times New Roman" w:cs="Times New Roman"/>
          <w:sz w:val="24"/>
          <w:szCs w:val="24"/>
        </w:rPr>
        <w:t xml:space="preserve"> опыт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0406">
        <w:rPr>
          <w:rFonts w:ascii="Times New Roman" w:hAnsi="Times New Roman" w:cs="Times New Roman"/>
          <w:sz w:val="24"/>
          <w:szCs w:val="24"/>
        </w:rPr>
        <w:t xml:space="preserve"> налогового администрирования;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 и методов</w:t>
      </w:r>
      <w:r w:rsidRPr="00C60406">
        <w:rPr>
          <w:rFonts w:ascii="Times New Roman" w:hAnsi="Times New Roman" w:cs="Times New Roman"/>
          <w:sz w:val="24"/>
          <w:szCs w:val="24"/>
        </w:rPr>
        <w:t xml:space="preserve"> работы со средствами массовой информац</w:t>
      </w:r>
      <w:r>
        <w:rPr>
          <w:rFonts w:ascii="Times New Roman" w:hAnsi="Times New Roman" w:cs="Times New Roman"/>
          <w:sz w:val="24"/>
          <w:szCs w:val="24"/>
        </w:rPr>
        <w:t>ии, обращениями граждан, правил</w:t>
      </w:r>
      <w:r w:rsidRPr="00C60406">
        <w:rPr>
          <w:rFonts w:ascii="Times New Roman" w:hAnsi="Times New Roman" w:cs="Times New Roman"/>
          <w:sz w:val="24"/>
          <w:szCs w:val="24"/>
        </w:rPr>
        <w:t xml:space="preserve"> делового этикета;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06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и норм</w:t>
      </w:r>
      <w:r w:rsidRPr="00C60406">
        <w:rPr>
          <w:rFonts w:ascii="Times New Roman" w:hAnsi="Times New Roman" w:cs="Times New Roman"/>
          <w:sz w:val="24"/>
          <w:szCs w:val="24"/>
        </w:rPr>
        <w:t xml:space="preserve"> охраны труда, техники безопасности и противопожарной защиты;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служебного</w:t>
      </w:r>
      <w:r w:rsidRPr="00C60406">
        <w:rPr>
          <w:rFonts w:ascii="Times New Roman" w:hAnsi="Times New Roman" w:cs="Times New Roman"/>
          <w:sz w:val="24"/>
          <w:szCs w:val="24"/>
        </w:rPr>
        <w:t xml:space="preserve"> распорядк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0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C60406">
        <w:rPr>
          <w:rFonts w:ascii="Times New Roman" w:hAnsi="Times New Roman" w:cs="Times New Roman"/>
          <w:sz w:val="24"/>
          <w:szCs w:val="24"/>
        </w:rPr>
        <w:t>;</w:t>
      </w:r>
    </w:p>
    <w:p w:rsidR="008A01F0" w:rsidRPr="00C60406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порядка</w:t>
      </w:r>
      <w:r w:rsidRPr="00C60406">
        <w:rPr>
          <w:rFonts w:ascii="Times New Roman" w:hAnsi="Times New Roman" w:cs="Times New Roman"/>
          <w:sz w:val="24"/>
          <w:szCs w:val="24"/>
        </w:rPr>
        <w:t xml:space="preserve"> работы со</w:t>
      </w:r>
      <w:r w:rsidRPr="00C60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406">
        <w:rPr>
          <w:rFonts w:ascii="Times New Roman" w:hAnsi="Times New Roman" w:cs="Times New Roman"/>
          <w:sz w:val="24"/>
          <w:szCs w:val="24"/>
        </w:rPr>
        <w:t>служебной информацией;</w:t>
      </w:r>
    </w:p>
    <w:p w:rsidR="008A01F0" w:rsidRPr="00C60406" w:rsidRDefault="008A01F0" w:rsidP="008A01F0">
      <w:pPr>
        <w:ind w:firstLine="540"/>
        <w:jc w:val="both"/>
        <w:rPr>
          <w:rFonts w:ascii="Times New Roman" w:hAnsi="Times New Roman"/>
          <w:color w:val="000001"/>
        </w:rPr>
      </w:pPr>
      <w:r>
        <w:rPr>
          <w:rFonts w:ascii="Times New Roman" w:hAnsi="Times New Roman"/>
          <w:color w:val="000001"/>
        </w:rPr>
        <w:t>аппаратного и программного обеспечения</w:t>
      </w:r>
      <w:r w:rsidRPr="00C60406">
        <w:rPr>
          <w:rFonts w:ascii="Times New Roman" w:hAnsi="Times New Roman"/>
          <w:color w:val="000001"/>
        </w:rPr>
        <w:t>;</w:t>
      </w:r>
    </w:p>
    <w:p w:rsidR="008A01F0" w:rsidRPr="00C60406" w:rsidRDefault="008A01F0" w:rsidP="008A01F0">
      <w:pPr>
        <w:ind w:firstLine="540"/>
        <w:jc w:val="both"/>
        <w:rPr>
          <w:rFonts w:ascii="Times New Roman" w:hAnsi="Times New Roman"/>
          <w:color w:val="000001"/>
        </w:rPr>
      </w:pPr>
      <w:r>
        <w:rPr>
          <w:rFonts w:ascii="Times New Roman" w:hAnsi="Times New Roman"/>
          <w:color w:val="000001"/>
        </w:rPr>
        <w:t>возможностей и особенностей</w:t>
      </w:r>
      <w:r w:rsidRPr="00C60406">
        <w:rPr>
          <w:rFonts w:ascii="Times New Roman" w:hAnsi="Times New Roman"/>
          <w:color w:val="000001"/>
        </w:rPr>
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A01F0" w:rsidRPr="00C60406" w:rsidRDefault="008A01F0" w:rsidP="008A01F0">
      <w:pPr>
        <w:ind w:firstLine="540"/>
        <w:jc w:val="both"/>
        <w:rPr>
          <w:rFonts w:ascii="Times New Roman" w:hAnsi="Times New Roman"/>
          <w:color w:val="000001"/>
        </w:rPr>
      </w:pPr>
      <w:r>
        <w:rPr>
          <w:rFonts w:ascii="Times New Roman" w:hAnsi="Times New Roman"/>
          <w:color w:val="000001"/>
        </w:rPr>
        <w:t>общих вопросов</w:t>
      </w:r>
      <w:r w:rsidRPr="00C60406">
        <w:rPr>
          <w:rFonts w:ascii="Times New Roman" w:hAnsi="Times New Roman"/>
          <w:color w:val="000001"/>
        </w:rPr>
        <w:t xml:space="preserve"> в области обеспечения информационной безопасности.</w:t>
      </w:r>
    </w:p>
    <w:p w:rsidR="008A01F0" w:rsidRPr="00F2577A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577A">
        <w:rPr>
          <w:rFonts w:ascii="Times New Roman" w:hAnsi="Times New Roman" w:cs="Times New Roman"/>
          <w:sz w:val="24"/>
          <w:szCs w:val="24"/>
        </w:rPr>
        <w:t>должностного регламента.</w:t>
      </w:r>
    </w:p>
    <w:p w:rsidR="008A01F0" w:rsidRPr="00CD6E07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914"/>
      <w:bookmarkEnd w:id="6"/>
      <w:r w:rsidRPr="00CD6E07">
        <w:rPr>
          <w:rFonts w:ascii="Times New Roman" w:hAnsi="Times New Roman" w:cs="Times New Roman"/>
          <w:sz w:val="24"/>
          <w:szCs w:val="24"/>
        </w:rPr>
        <w:t>г) н</w:t>
      </w:r>
      <w:r>
        <w:rPr>
          <w:rFonts w:ascii="Times New Roman" w:hAnsi="Times New Roman" w:cs="Times New Roman"/>
          <w:sz w:val="24"/>
          <w:szCs w:val="24"/>
        </w:rPr>
        <w:t>аличие профессиональных навыков</w:t>
      </w:r>
      <w:r w:rsidRPr="008A01F0">
        <w:rPr>
          <w:rFonts w:ascii="Times New Roman" w:hAnsi="Times New Roman" w:cs="Times New Roman"/>
          <w:sz w:val="24"/>
          <w:szCs w:val="24"/>
        </w:rPr>
        <w:t>:</w:t>
      </w:r>
    </w:p>
    <w:p w:rsidR="008A01F0" w:rsidRPr="00CD6E07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E07">
        <w:rPr>
          <w:rFonts w:ascii="Times New Roman" w:hAnsi="Times New Roman" w:cs="Times New Roman"/>
          <w:sz w:val="24"/>
          <w:szCs w:val="24"/>
        </w:rPr>
        <w:t xml:space="preserve">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A01F0" w:rsidRPr="00CD6E07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E07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A01F0" w:rsidRPr="00CD6E07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E07">
        <w:rPr>
          <w:rFonts w:ascii="Times New Roman" w:hAnsi="Times New Roman" w:cs="Times New Roman"/>
          <w:sz w:val="24"/>
          <w:szCs w:val="24"/>
        </w:rPr>
        <w:t xml:space="preserve">ведения деловых переговоров, составления делового письма; </w:t>
      </w:r>
    </w:p>
    <w:p w:rsidR="008A01F0" w:rsidRPr="00CD6E07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E07">
        <w:rPr>
          <w:rFonts w:ascii="Times New Roman" w:hAnsi="Times New Roman" w:cs="Times New Roman"/>
          <w:sz w:val="24"/>
          <w:szCs w:val="24"/>
        </w:rPr>
        <w:t xml:space="preserve">взаимодействия с органами государственной власти, общественными организациями; </w:t>
      </w:r>
    </w:p>
    <w:p w:rsidR="008A01F0" w:rsidRPr="00CD6E07" w:rsidRDefault="008A01F0" w:rsidP="008A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E07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A01F0" w:rsidRPr="00CD6E07" w:rsidRDefault="008A01F0" w:rsidP="008A01F0">
      <w:pPr>
        <w:ind w:firstLine="709"/>
        <w:jc w:val="both"/>
        <w:rPr>
          <w:rFonts w:ascii="Times New Roman" w:hAnsi="Times New Roman"/>
          <w:color w:val="000001"/>
        </w:rPr>
      </w:pPr>
      <w:r w:rsidRPr="00CD6E07">
        <w:rPr>
          <w:rFonts w:ascii="Times New Roman" w:hAnsi="Times New Roman"/>
          <w:color w:val="000001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A01F0" w:rsidRPr="00CD6E07" w:rsidRDefault="008A01F0" w:rsidP="008A01F0">
      <w:pPr>
        <w:ind w:firstLine="709"/>
        <w:jc w:val="both"/>
        <w:rPr>
          <w:rFonts w:ascii="Times New Roman" w:hAnsi="Times New Roman"/>
          <w:color w:val="000001"/>
        </w:rPr>
      </w:pPr>
      <w:r w:rsidRPr="00CD6E07">
        <w:rPr>
          <w:rFonts w:ascii="Times New Roman" w:hAnsi="Times New Roman"/>
          <w:color w:val="000001"/>
        </w:rPr>
        <w:t xml:space="preserve"> управления электронной почтой;</w:t>
      </w:r>
    </w:p>
    <w:p w:rsidR="008A01F0" w:rsidRPr="00CD6E07" w:rsidRDefault="008A01F0" w:rsidP="008A01F0">
      <w:pPr>
        <w:ind w:firstLine="709"/>
        <w:jc w:val="both"/>
        <w:rPr>
          <w:rFonts w:ascii="Times New Roman" w:hAnsi="Times New Roman"/>
          <w:color w:val="000001"/>
        </w:rPr>
      </w:pPr>
      <w:r w:rsidRPr="00CD6E07">
        <w:rPr>
          <w:rFonts w:ascii="Times New Roman" w:hAnsi="Times New Roman"/>
          <w:color w:val="000001"/>
        </w:rPr>
        <w:t xml:space="preserve"> подготовки презентаций, использования графических объектов в электронных документах.</w:t>
      </w:r>
    </w:p>
    <w:bookmarkEnd w:id="8"/>
    <w:p w:rsidR="00135B37" w:rsidRDefault="00135B37" w:rsidP="00135B37">
      <w:pPr>
        <w:ind w:firstLine="720"/>
        <w:jc w:val="both"/>
        <w:rPr>
          <w:rFonts w:ascii="Times New Roman" w:hAnsi="Times New Roman"/>
        </w:rPr>
      </w:pPr>
    </w:p>
    <w:p w:rsidR="008A01F0" w:rsidRDefault="008A01F0" w:rsidP="00135B37">
      <w:pPr>
        <w:ind w:firstLine="720"/>
        <w:jc w:val="both"/>
        <w:rPr>
          <w:rFonts w:ascii="Times New Roman" w:hAnsi="Times New Roman"/>
        </w:rPr>
      </w:pPr>
    </w:p>
    <w:p w:rsidR="008A01F0" w:rsidRPr="00DB4FFF" w:rsidRDefault="008A01F0" w:rsidP="00135B37">
      <w:pPr>
        <w:ind w:firstLine="720"/>
        <w:jc w:val="both"/>
        <w:rPr>
          <w:rFonts w:ascii="Times New Roman" w:hAnsi="Times New Roman"/>
        </w:rPr>
      </w:pPr>
    </w:p>
    <w:p w:rsidR="00135B37" w:rsidRPr="00995B1E" w:rsidRDefault="00135B37" w:rsidP="00135B37">
      <w:pPr>
        <w:pStyle w:val="1"/>
        <w:rPr>
          <w:rFonts w:ascii="Times New Roman" w:hAnsi="Times New Roman"/>
          <w:color w:val="auto"/>
        </w:rPr>
      </w:pPr>
      <w:bookmarkStart w:id="9" w:name="sub_1920"/>
      <w:r w:rsidRPr="00995B1E">
        <w:rPr>
          <w:rFonts w:ascii="Times New Roman" w:hAnsi="Times New Roman"/>
          <w:color w:val="auto"/>
        </w:rPr>
        <w:lastRenderedPageBreak/>
        <w:t>III. Должностные обязанности, права и ответственность</w:t>
      </w:r>
    </w:p>
    <w:bookmarkEnd w:id="9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10" w:name="sub_1917"/>
      <w:r w:rsidRPr="00DB4FFF">
        <w:rPr>
          <w:rFonts w:ascii="Times New Roman" w:hAnsi="Times New Roman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статьями 14</w:t>
        </w:r>
      </w:hyperlink>
      <w:r w:rsidRPr="00995B1E">
        <w:rPr>
          <w:rFonts w:ascii="Times New Roman" w:hAnsi="Times New Roman"/>
          <w:b/>
        </w:rPr>
        <w:t xml:space="preserve">, </w:t>
      </w:r>
      <w:hyperlink r:id="rId10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15</w:t>
        </w:r>
      </w:hyperlink>
      <w:r w:rsidRPr="00995B1E">
        <w:rPr>
          <w:rFonts w:ascii="Times New Roman" w:hAnsi="Times New Roman"/>
          <w:b/>
        </w:rPr>
        <w:t xml:space="preserve">, </w:t>
      </w:r>
      <w:hyperlink r:id="rId11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17</w:t>
        </w:r>
      </w:hyperlink>
      <w:r w:rsidRPr="00995B1E">
        <w:rPr>
          <w:rFonts w:ascii="Times New Roman" w:hAnsi="Times New Roman"/>
          <w:b/>
        </w:rPr>
        <w:t xml:space="preserve">, </w:t>
      </w:r>
      <w:hyperlink r:id="rId12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18</w:t>
        </w:r>
      </w:hyperlink>
      <w:r w:rsidRPr="00995B1E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DB4FFF">
          <w:rPr>
            <w:rFonts w:ascii="Times New Roman" w:hAnsi="Times New Roman"/>
          </w:rPr>
          <w:t>2004 г</w:t>
        </w:r>
      </w:smartTag>
      <w:r w:rsidRPr="00DB4FFF">
        <w:rPr>
          <w:rFonts w:ascii="Times New Roman" w:hAnsi="Times New Roman"/>
        </w:rPr>
        <w:t>. N 79-ФЗ "О государственной гражданской службе Российской Федерации".</w:t>
      </w:r>
    </w:p>
    <w:p w:rsidR="006C0475" w:rsidRPr="006A3644" w:rsidRDefault="00135B37" w:rsidP="006C0475">
      <w:pPr>
        <w:ind w:firstLine="708"/>
        <w:jc w:val="both"/>
        <w:rPr>
          <w:rFonts w:ascii="Times New Roman" w:hAnsi="Times New Roman"/>
        </w:rPr>
      </w:pPr>
      <w:bookmarkStart w:id="11" w:name="sub_1918"/>
      <w:bookmarkEnd w:id="10"/>
      <w:r w:rsidRPr="00DB4FFF">
        <w:rPr>
          <w:rFonts w:ascii="Times New Roman" w:hAnsi="Times New Roman"/>
        </w:rPr>
        <w:t xml:space="preserve">5. </w:t>
      </w:r>
      <w:r w:rsidR="006C0475" w:rsidRPr="006A3644">
        <w:rPr>
          <w:rFonts w:ascii="Times New Roman" w:hAnsi="Times New Roman"/>
        </w:rPr>
        <w:t>Исходя из задач и функций, определенных</w:t>
      </w:r>
      <w:r w:rsidR="006C0475" w:rsidRPr="006A3644">
        <w:rPr>
          <w:rFonts w:ascii="Times New Roman" w:hAnsi="Times New Roman"/>
          <w:bCs/>
        </w:rPr>
        <w:t xml:space="preserve"> Положением об </w:t>
      </w:r>
      <w:r w:rsidR="006C0475" w:rsidRPr="006A3644">
        <w:rPr>
          <w:rFonts w:ascii="Times New Roman" w:hAnsi="Times New Roman"/>
        </w:rPr>
        <w:t xml:space="preserve">отделе </w:t>
      </w:r>
      <w:r w:rsidR="001A64F1">
        <w:rPr>
          <w:rFonts w:ascii="Times New Roman" w:hAnsi="Times New Roman"/>
        </w:rPr>
        <w:t>учета и работы с налогоплательщиками</w:t>
      </w:r>
      <w:r w:rsidR="006C0475" w:rsidRPr="006A3644">
        <w:rPr>
          <w:rFonts w:ascii="Times New Roman" w:hAnsi="Times New Roman"/>
          <w:bCs/>
        </w:rPr>
        <w:t xml:space="preserve">, на </w:t>
      </w:r>
      <w:r w:rsidR="001A64F1">
        <w:rPr>
          <w:rFonts w:ascii="Times New Roman" w:hAnsi="Times New Roman"/>
        </w:rPr>
        <w:t>главного государственного налогового инспектора</w:t>
      </w:r>
      <w:r w:rsidR="006C0475" w:rsidRPr="006A3644">
        <w:rPr>
          <w:rFonts w:ascii="Times New Roman" w:hAnsi="Times New Roman"/>
        </w:rPr>
        <w:t xml:space="preserve"> </w:t>
      </w:r>
      <w:r w:rsidR="006C0475" w:rsidRPr="006A3644">
        <w:rPr>
          <w:rFonts w:ascii="Times New Roman" w:hAnsi="Times New Roman"/>
          <w:bCs/>
        </w:rPr>
        <w:t xml:space="preserve">возлагаются </w:t>
      </w:r>
      <w:r w:rsidR="006C0475" w:rsidRPr="006A3644">
        <w:rPr>
          <w:rFonts w:ascii="Times New Roman" w:hAnsi="Times New Roman"/>
        </w:rPr>
        <w:t xml:space="preserve">следующие должностные обязанности: 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соблюдать установленные правила служебного распорядка, порядка работы со служебной информацией;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исполнять качественно и в указанные сроки устных и письменных распоряжений начальника отдела, а в его отсутствие заместителя начальника отдела;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 xml:space="preserve"> прием налоговых деклараций, бухгалтерской отчетности и иных документов, служащих основанием для исчисления и уплаты налогов, регистрация копий счетов-фактур, выдача справок;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 xml:space="preserve"> предоставление информации о состоянии расчетов с бюджетом по запросам заявителей и сверка по лицевым счетам;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 xml:space="preserve"> прием и обработка сведений о доходах физических лиц;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 xml:space="preserve"> индивидуальное устное информирование налогоплательщиков о действующем законодательстве о налогах и сборах;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публичное информирование налогоплательщиков о действующем законодательстве о налогах и сборах, взаимодействие со средствами массовой информации и связи с общественностью;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подготовка письменных разъяснений по применению законодательства Российской Федерации о налогах и сборах по запросам налогоплательщиков;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работа по сбору платежей в бюджет от физических лиц;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выполнение обязанностей государственного служащего;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обеспечение в пределах своей компетенции защиты сведений, составляющих служебную тайну;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осуществление контроля за качественным и своевременным рассмотрением гражданскими служащими материалов по вопросам, относящимся к направлениям деятельности отдела;</w:t>
      </w:r>
    </w:p>
    <w:p w:rsidR="00AA3EAD" w:rsidRPr="009E7083" w:rsidRDefault="00AA3EAD" w:rsidP="008A01F0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соблюдение строгой конфиденциальности при работе с документами и сведениями</w:t>
      </w:r>
      <w:r w:rsidR="008A01F0">
        <w:rPr>
          <w:rFonts w:ascii="Times New Roman" w:hAnsi="Times New Roman"/>
          <w:spacing w:val="5"/>
        </w:rPr>
        <w:t xml:space="preserve"> </w:t>
      </w:r>
      <w:r w:rsidRPr="009E7083">
        <w:rPr>
          <w:rFonts w:ascii="Times New Roman" w:hAnsi="Times New Roman"/>
          <w:spacing w:val="5"/>
        </w:rPr>
        <w:t>подлежащих защите в органах Государственной службы, разглашение и утрата которых может нанести ущерб налоговым органам, отдельным сотрудникам, другим предприятиям, учреждениям, организациям, а также стать причиной раскрытия коммерческой тайны хозяйствующих субъектов, послужить поводом для шпионажа, нанесения ущерба здоровью или имуществу работников налоговых органов, членам их семей;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принимает меры к устранению, выявленных недостатков и нарушений по проверкам работы Инспекции, проводимых Управлением ФНС России по Калининградской области;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вносит предложения руководству Инспекции по рациональному использованию знаний и опыта работников, постоянному повышению их квалификации и созданий необходимых условий труда;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в необходимых случаях выезжает в служебные командировки для выполнения  задач в пределах компетенции Инспекции;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постоянное повышение уровня своих знаний путем самообразования, участия в экономических семинарах и не реже одного раза в три года на курсах повышения квалификации;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 xml:space="preserve">осуществляет иные функции, предусмотренные Налоговым кодексом, </w:t>
      </w:r>
      <w:r w:rsidRPr="009E7083">
        <w:rPr>
          <w:rFonts w:ascii="Times New Roman" w:hAnsi="Times New Roman"/>
          <w:spacing w:val="5"/>
        </w:rPr>
        <w:lastRenderedPageBreak/>
        <w:t>законодательными и иными нормативными правовыми актами, приказами, распоряжениями и указаниями Управления ФНС России по Калининградской области, а также Положением;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обеспечение ведения делопроизводства в отделе, согласно регламентирующих документов;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допущен к обработке персональных данных налогоплательщиков и несет ответственность за нарушение режима защиты этих персональных данных в соответствии с законодательством Российской Федерации;</w:t>
      </w:r>
    </w:p>
    <w:p w:rsidR="00AA3EAD" w:rsidRPr="009E7083" w:rsidRDefault="000A69A6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 xml:space="preserve">подготовка и комплектация документов, связанных с деятельностью российской организации (в том числе через ее обособленное подразделение), индивидуального предпринимателя, подлежащих передаче в иной налоговый орган, согласно </w:t>
      </w:r>
      <w:r>
        <w:rPr>
          <w:rFonts w:ascii="Times New Roman" w:hAnsi="Times New Roman"/>
          <w:spacing w:val="6"/>
        </w:rPr>
        <w:t>п</w:t>
      </w:r>
      <w:r>
        <w:rPr>
          <w:rFonts w:ascii="Times New Roman" w:hAnsi="Times New Roman"/>
        </w:rPr>
        <w:t>риказа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обеспечение своевременного предоставления информации, в рамках информационного взаимодействия с налогоплательщиками в режиме реального времени при автоматической обработке ответа на поступающий запрос;</w:t>
      </w:r>
    </w:p>
    <w:p w:rsidR="00AA3EAD" w:rsidRDefault="00A3124E" w:rsidP="00A3124E">
      <w:pPr>
        <w:shd w:val="clear" w:color="auto" w:fill="FFFFFF"/>
        <w:ind w:right="23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 xml:space="preserve">           </w:t>
      </w:r>
      <w:r w:rsidR="00AA3EAD" w:rsidRPr="009E7083">
        <w:rPr>
          <w:rFonts w:ascii="Times New Roman" w:hAnsi="Times New Roman"/>
          <w:spacing w:val="5"/>
        </w:rPr>
        <w:t xml:space="preserve">обеспечение организации электронного документооборота при представлении налоговых деклараций (расчетов) в электронном виде по телекоммуникационным каналам связи, согласно приказа ФНС от 02.11.2009 №ММ-7-6/534@ , приказа ФНС от 11 марта </w:t>
      </w:r>
      <w:smartTag w:uri="urn:schemas-microsoft-com:office:smarttags" w:element="metricconverter">
        <w:smartTagPr>
          <w:attr w:name="ProductID" w:val="2010 г"/>
        </w:smartTagPr>
        <w:r w:rsidR="00AA3EAD" w:rsidRPr="009E7083">
          <w:rPr>
            <w:rFonts w:ascii="Times New Roman" w:hAnsi="Times New Roman"/>
            <w:spacing w:val="5"/>
          </w:rPr>
          <w:t>2010 г</w:t>
        </w:r>
      </w:smartTag>
      <w:r w:rsidR="00AA3EAD" w:rsidRPr="009E7083">
        <w:rPr>
          <w:rFonts w:ascii="Times New Roman" w:hAnsi="Times New Roman"/>
          <w:spacing w:val="5"/>
        </w:rPr>
        <w:t xml:space="preserve">. N ММ-7-6/107@, приказа ФНС от 23 апреля </w:t>
      </w:r>
      <w:smartTag w:uri="urn:schemas-microsoft-com:office:smarttags" w:element="metricconverter">
        <w:smartTagPr>
          <w:attr w:name="ProductID" w:val="2010 г"/>
        </w:smartTagPr>
        <w:r w:rsidR="00AA3EAD" w:rsidRPr="009E7083">
          <w:rPr>
            <w:rFonts w:ascii="Times New Roman" w:hAnsi="Times New Roman"/>
            <w:spacing w:val="5"/>
          </w:rPr>
          <w:t>2010 г</w:t>
        </w:r>
      </w:smartTag>
      <w:r w:rsidR="00AA3EAD" w:rsidRPr="009E7083">
        <w:rPr>
          <w:rFonts w:ascii="Times New Roman" w:hAnsi="Times New Roman"/>
          <w:spacing w:val="5"/>
        </w:rPr>
        <w:t>. №ММВ-7-6/200@.</w:t>
      </w:r>
    </w:p>
    <w:p w:rsidR="00AA3EAD" w:rsidRPr="009E7083" w:rsidRDefault="00A3124E" w:rsidP="001C33DF">
      <w:pPr>
        <w:shd w:val="clear" w:color="auto" w:fill="FFFFFF"/>
        <w:ind w:right="23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bCs/>
          <w:spacing w:val="5"/>
        </w:rPr>
        <w:t xml:space="preserve">           </w:t>
      </w:r>
      <w:r w:rsidR="00AA3EAD" w:rsidRPr="009E7083">
        <w:rPr>
          <w:rFonts w:ascii="Times New Roman" w:hAnsi="Times New Roman"/>
          <w:spacing w:val="5"/>
        </w:rPr>
        <w:t>Проводит мероприятия самоконтроля (QBE –запросы) по направлению работы с налогоплательщиками в соответствии с Приказом инспекции «О совершенствовании контроля за деятельностью структурных подразделений Межрайонной ИФНС России № 10 по Калининградской области».</w:t>
      </w:r>
    </w:p>
    <w:p w:rsidR="00AA3EAD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В случае служебной необходимости и обеспечения стабильной работы отдела, а также взаимозаменяемости сотрудников, вышеуказанные должностные обязанности могут быть дополнены либо изменены на период отсутствия сотрудников необходимых для полного охвата функций возложенных на отдел по работе с налогоплательщиками.</w:t>
      </w:r>
    </w:p>
    <w:p w:rsidR="006C0475" w:rsidRPr="006A3644" w:rsidRDefault="00AA3EAD" w:rsidP="00AA3EA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6C0475" w:rsidRPr="006A3644">
        <w:rPr>
          <w:rFonts w:ascii="Times New Roman" w:hAnsi="Times New Roman"/>
        </w:rPr>
        <w:t>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6C0475" w:rsidRPr="006A3644" w:rsidRDefault="006C0475" w:rsidP="006C0475">
      <w:pPr>
        <w:ind w:firstLine="720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</w:rP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6C0475" w:rsidRPr="006A3644" w:rsidRDefault="006C0475" w:rsidP="006C0475">
      <w:pPr>
        <w:ind w:firstLine="720"/>
        <w:jc w:val="both"/>
        <w:rPr>
          <w:rFonts w:ascii="Times New Roman" w:hAnsi="Times New Roman"/>
        </w:rPr>
      </w:pPr>
      <w:bookmarkStart w:id="12" w:name="sub_901"/>
      <w:r w:rsidRPr="006A3644">
        <w:rPr>
          <w:rFonts w:ascii="Times New Roman" w:hAnsi="Times New Roman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12"/>
    <w:p w:rsidR="006C0475" w:rsidRPr="006A3644" w:rsidRDefault="006C0475" w:rsidP="006C0475">
      <w:pPr>
        <w:ind w:firstLine="709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</w:rPr>
        <w:t xml:space="preserve">В соответствии со статьей 11 Федерального закона «О противодействии коррупции»: </w:t>
      </w:r>
    </w:p>
    <w:p w:rsidR="006C0475" w:rsidRPr="006A3644" w:rsidRDefault="006C0475" w:rsidP="006C0475">
      <w:pPr>
        <w:ind w:firstLine="709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</w:rPr>
        <w:t>принимать меры по недопущению любой возможности возникновения конфликта интересов,</w:t>
      </w:r>
    </w:p>
    <w:p w:rsidR="006C0475" w:rsidRPr="006A3644" w:rsidRDefault="006C0475" w:rsidP="006C0475">
      <w:pPr>
        <w:ind w:firstLine="709"/>
        <w:jc w:val="both"/>
        <w:rPr>
          <w:rFonts w:ascii="Times New Roman" w:hAnsi="Times New Roman"/>
        </w:rPr>
      </w:pPr>
      <w:bookmarkStart w:id="13" w:name="sub_1102"/>
      <w:r w:rsidRPr="006A3644">
        <w:rPr>
          <w:rFonts w:ascii="Times New Roman" w:hAnsi="Times New Roman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6C0475" w:rsidRPr="006A3644" w:rsidRDefault="006C0475" w:rsidP="006C0475">
      <w:pPr>
        <w:ind w:firstLine="709"/>
        <w:jc w:val="both"/>
        <w:rPr>
          <w:rFonts w:ascii="Times New Roman" w:hAnsi="Times New Roman"/>
        </w:rPr>
      </w:pPr>
      <w:bookmarkStart w:id="14" w:name="sub_1106"/>
      <w:bookmarkEnd w:id="13"/>
      <w:r w:rsidRPr="006A3644">
        <w:rPr>
          <w:rFonts w:ascii="Times New Roman" w:hAnsi="Times New Roman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14"/>
      <w:r w:rsidRPr="006A3644">
        <w:rPr>
          <w:rFonts w:ascii="Times New Roman" w:hAnsi="Times New Roman"/>
        </w:rPr>
        <w:t>.</w:t>
      </w:r>
    </w:p>
    <w:p w:rsidR="006C0475" w:rsidRPr="006A3644" w:rsidRDefault="006C0475" w:rsidP="006C0475">
      <w:pPr>
        <w:ind w:firstLine="709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</w:rPr>
        <w:lastRenderedPageBreak/>
        <w:t>Исходя из задач и функций, определенных</w:t>
      </w:r>
      <w:r w:rsidRPr="006A3644">
        <w:rPr>
          <w:rFonts w:ascii="Times New Roman" w:hAnsi="Times New Roman"/>
          <w:bCs/>
        </w:rPr>
        <w:t xml:space="preserve"> Положением об </w:t>
      </w:r>
      <w:r w:rsidRPr="006A3644">
        <w:rPr>
          <w:rFonts w:ascii="Times New Roman" w:hAnsi="Times New Roman"/>
        </w:rPr>
        <w:t xml:space="preserve">отделе </w:t>
      </w:r>
      <w:r w:rsidR="00AA3EAD">
        <w:rPr>
          <w:rFonts w:ascii="Times New Roman" w:hAnsi="Times New Roman"/>
        </w:rPr>
        <w:t>учета и работы с налогоплательщиками</w:t>
      </w:r>
      <w:r w:rsidRPr="006A3644">
        <w:rPr>
          <w:rFonts w:ascii="Times New Roman" w:hAnsi="Times New Roman"/>
          <w:bCs/>
        </w:rPr>
        <w:t xml:space="preserve">, </w:t>
      </w:r>
      <w:r w:rsidR="00AA3EAD">
        <w:rPr>
          <w:rFonts w:ascii="Times New Roman" w:hAnsi="Times New Roman"/>
        </w:rPr>
        <w:t xml:space="preserve">главный государственный налоговый инспектор </w:t>
      </w:r>
      <w:r w:rsidRPr="006A3644">
        <w:rPr>
          <w:rFonts w:ascii="Times New Roman" w:hAnsi="Times New Roman"/>
        </w:rPr>
        <w:t>имеет право: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ознакомление с документами, определяющими его права и обязанности по занимаемой государственной должности государственной гражданской службы;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AA3EAD" w:rsidRPr="009E7083" w:rsidRDefault="00AA3EAD" w:rsidP="00AA3EAD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внесение предложений по улучшению контрольной работы, повышению собираемости налогов и других обязательных платежей, по другим вопросам.</w:t>
      </w:r>
    </w:p>
    <w:p w:rsidR="006C0475" w:rsidRDefault="006C0475" w:rsidP="00AA3EAD">
      <w:pPr>
        <w:ind w:firstLine="708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</w:rPr>
        <w:t>на доступ к информационным ресурсам Инспекции, необходимым для исполнения должностных обязанностей, в соответствии с порядком, определяемым начальником Инспекции;</w:t>
      </w:r>
    </w:p>
    <w:p w:rsidR="00B176B6" w:rsidRPr="00B176B6" w:rsidRDefault="00B176B6" w:rsidP="00B176B6">
      <w:pPr>
        <w:ind w:firstLine="708"/>
        <w:jc w:val="both"/>
        <w:rPr>
          <w:rFonts w:ascii="Times New Roman" w:hAnsi="Times New Roman"/>
        </w:rPr>
      </w:pPr>
      <w:r w:rsidRPr="00B176B6">
        <w:rPr>
          <w:rFonts w:ascii="Times New Roman" w:hAnsi="Times New Roman"/>
        </w:rPr>
        <w:t>- на доступ «Системы «ЭОД» и  «АИС – Налог 3»</w:t>
      </w:r>
    </w:p>
    <w:p w:rsidR="00B176B6" w:rsidRPr="00B176B6" w:rsidRDefault="00B176B6" w:rsidP="00B176B6">
      <w:pPr>
        <w:ind w:firstLine="708"/>
        <w:jc w:val="both"/>
        <w:rPr>
          <w:rFonts w:ascii="Times New Roman" w:hAnsi="Times New Roman"/>
        </w:rPr>
      </w:pPr>
      <w:r w:rsidRPr="00B176B6">
        <w:rPr>
          <w:rFonts w:ascii="Times New Roman" w:hAnsi="Times New Roman"/>
        </w:rPr>
        <w:t xml:space="preserve">- на доступ к федеральным информационным ресурсам, сопровождаемым МИ ФНС России по ЦОД: </w:t>
      </w:r>
    </w:p>
    <w:p w:rsidR="00B176B6" w:rsidRPr="00B176B6" w:rsidRDefault="00B176B6" w:rsidP="00B176B6">
      <w:pPr>
        <w:ind w:firstLine="708"/>
        <w:jc w:val="both"/>
        <w:rPr>
          <w:rFonts w:ascii="Times New Roman" w:hAnsi="Times New Roman"/>
        </w:rPr>
      </w:pPr>
      <w:r w:rsidRPr="00B176B6">
        <w:rPr>
          <w:rFonts w:ascii="Times New Roman" w:hAnsi="Times New Roman"/>
        </w:rPr>
        <w:t>единый государственный реестр налогоплательщиков (ЕГРН), сведения о физических лицах, банковские счета, открытые и общедоступные сведения, содержащиеся в ЕГРЮЛ, открытые и общедоступные сведения, содержащиеся в ЕГРИП, расчеты с бюджетом, справочник кредитных организаций, ведомость учета принятых и введенных налоговых деклараций СЛПФЛ и Реестр дисквалифицированных лиц, статистика по задаче «Личный кабинет», СМЭВ, взаимодействие с ФМС России, среднесписочная численность работников, взаимодействие с Почтой России, результаты внутреннего аудита НО. Проверяемый», необходимым для исполнения должностных обязанностей, в соответствии с порядком, определяемым начальником Инспекции;</w:t>
      </w:r>
    </w:p>
    <w:p w:rsidR="006C0475" w:rsidRDefault="006C0475" w:rsidP="006C0475">
      <w:pPr>
        <w:ind w:firstLine="708"/>
        <w:jc w:val="both"/>
        <w:rPr>
          <w:rFonts w:ascii="Times New Roman" w:hAnsi="Times New Roman"/>
        </w:rPr>
      </w:pPr>
      <w:r w:rsidRPr="006A3644">
        <w:rPr>
          <w:rFonts w:ascii="Times New Roman" w:hAnsi="Times New Roman"/>
        </w:rPr>
        <w:t>- 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Федерального закона Российской Федерации от 25.07.2011 № 261-ФЗ «О внесении изменений в Федеральный закон «О персональных данных», приказа ФНС России от 05 июня 2007 года № ММ-4-27/17дсп@ «Об утверждении Перечня ограниченного доступа».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Положением</w:t>
        </w:r>
      </w:hyperlink>
      <w:r w:rsidRPr="00995B1E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о Федеральной налоговой службе, утвержденным </w:t>
      </w:r>
      <w:hyperlink r:id="rId14" w:history="1">
        <w:r w:rsidRPr="00995B1E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Pr="00DB4FFF">
        <w:rPr>
          <w:rFonts w:ascii="Times New Roman" w:hAnsi="Times New Roman"/>
        </w:rPr>
        <w:t xml:space="preserve">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 г"/>
        </w:smartTagPr>
        <w:r w:rsidRPr="00DB4FFF">
          <w:rPr>
            <w:rFonts w:ascii="Times New Roman" w:hAnsi="Times New Roman"/>
          </w:rPr>
          <w:t>2004 г</w:t>
        </w:r>
      </w:smartTag>
      <w:r w:rsidR="0052704C">
        <w:rPr>
          <w:rFonts w:ascii="Times New Roman" w:hAnsi="Times New Roman"/>
        </w:rPr>
        <w:t>. N 506, положением о Межрайонной ИФНС России № 10 по Калининградской области</w:t>
      </w:r>
      <w:r w:rsidRPr="00DB4FFF">
        <w:rPr>
          <w:rFonts w:ascii="Times New Roman" w:hAnsi="Times New Roman"/>
        </w:rPr>
        <w:t xml:space="preserve">, утвержденным руководителем </w:t>
      </w:r>
      <w:r w:rsidR="0052704C">
        <w:rPr>
          <w:rFonts w:ascii="Times New Roman" w:hAnsi="Times New Roman"/>
        </w:rPr>
        <w:t>УФНС России по Калининградской области</w:t>
      </w:r>
      <w:r w:rsidR="006C0475">
        <w:rPr>
          <w:rFonts w:ascii="Times New Roman" w:hAnsi="Times New Roman"/>
        </w:rPr>
        <w:t xml:space="preserve"> </w:t>
      </w:r>
      <w:r w:rsidR="000650E3" w:rsidRPr="000650E3">
        <w:rPr>
          <w:rFonts w:ascii="Times New Roman" w:hAnsi="Times New Roman"/>
        </w:rPr>
        <w:t xml:space="preserve">28 </w:t>
      </w:r>
      <w:r w:rsidR="000650E3">
        <w:rPr>
          <w:rFonts w:ascii="Times New Roman" w:hAnsi="Times New Roman"/>
        </w:rPr>
        <w:t>ноября 2016 года</w:t>
      </w:r>
      <w:r w:rsidRPr="006A3644">
        <w:rPr>
          <w:rFonts w:ascii="Times New Roman" w:hAnsi="Times New Roman"/>
        </w:rPr>
        <w:t>,</w:t>
      </w:r>
      <w:r w:rsidRPr="00DB4FFF">
        <w:rPr>
          <w:rFonts w:ascii="Times New Roman" w:hAnsi="Times New Roman"/>
        </w:rPr>
        <w:t xml:space="preserve"> положением об отделе </w:t>
      </w:r>
      <w:r w:rsidR="009E7083" w:rsidRPr="009E7083">
        <w:rPr>
          <w:rFonts w:ascii="Times New Roman" w:hAnsi="Times New Roman"/>
          <w:spacing w:val="6"/>
        </w:rPr>
        <w:t>учета и работы с налогоплательщиками</w:t>
      </w:r>
      <w:r w:rsidRPr="00DB4FFF">
        <w:rPr>
          <w:rFonts w:ascii="Times New Roman" w:hAnsi="Times New Roman"/>
        </w:rPr>
        <w:t xml:space="preserve">, приказами (распоряжениями) ФНС России, приказами </w:t>
      </w:r>
      <w:r w:rsidR="00464C5D">
        <w:rPr>
          <w:rFonts w:ascii="Times New Roman" w:hAnsi="Times New Roman"/>
        </w:rPr>
        <w:t>УФНС России по Калининградской области</w:t>
      </w:r>
      <w:r w:rsidRPr="00DB4FFF">
        <w:rPr>
          <w:rFonts w:ascii="Times New Roman" w:hAnsi="Times New Roman"/>
        </w:rPr>
        <w:t xml:space="preserve"> (далее -</w:t>
      </w:r>
      <w:r w:rsidR="00464C5D">
        <w:rPr>
          <w:rFonts w:ascii="Times New Roman" w:hAnsi="Times New Roman"/>
        </w:rPr>
        <w:t xml:space="preserve"> </w:t>
      </w:r>
      <w:r w:rsidRPr="00DB4FFF">
        <w:rPr>
          <w:rFonts w:ascii="Times New Roman" w:hAnsi="Times New Roman"/>
        </w:rPr>
        <w:t>управление), приказами инспекции, поручениями руководства инспекции.</w:t>
      </w:r>
    </w:p>
    <w:p w:rsidR="007D29DB" w:rsidRDefault="00135B37" w:rsidP="007D29DB">
      <w:pPr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bookmarkStart w:id="15" w:name="sub_1919"/>
      <w:bookmarkEnd w:id="11"/>
      <w:r w:rsidRPr="00DB4FFF">
        <w:rPr>
          <w:rFonts w:ascii="Times New Roman" w:hAnsi="Times New Roman"/>
        </w:rPr>
        <w:t xml:space="preserve">6. </w:t>
      </w:r>
      <w:r w:rsidR="007D29DB" w:rsidRPr="00DB4FFF">
        <w:rPr>
          <w:rFonts w:ascii="Times New Roman" w:hAnsi="Times New Roman"/>
        </w:rPr>
        <w:t>Главный государственный налоговый инспектор</w:t>
      </w:r>
      <w:r w:rsidR="007D29D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7D29DB">
        <w:rPr>
          <w:rFonts w:ascii="Times New Roman" w:hAnsi="Times New Roman"/>
        </w:rPr>
        <w:t xml:space="preserve">отдела </w:t>
      </w:r>
      <w:r w:rsidR="007D29DB" w:rsidRPr="00BF725D">
        <w:rPr>
          <w:rFonts w:ascii="Times New Roman" w:hAnsi="Times New Roman"/>
          <w:spacing w:val="6"/>
        </w:rPr>
        <w:t xml:space="preserve">учета и работы с </w:t>
      </w:r>
      <w:r w:rsidR="007D29DB" w:rsidRPr="00BF725D">
        <w:rPr>
          <w:rFonts w:ascii="Times New Roman" w:hAnsi="Times New Roman"/>
        </w:rPr>
        <w:t xml:space="preserve"> </w:t>
      </w:r>
      <w:r w:rsidR="007D29DB" w:rsidRPr="00BF725D">
        <w:rPr>
          <w:rFonts w:ascii="Times New Roman" w:hAnsi="Times New Roman"/>
          <w:spacing w:val="6"/>
        </w:rPr>
        <w:t>налогоплательщиками</w:t>
      </w:r>
      <w:r w:rsidR="007D29DB">
        <w:rPr>
          <w:rFonts w:ascii="Times New Roman" w:hAnsi="Times New Roman"/>
          <w:spacing w:val="6"/>
        </w:rPr>
        <w:t xml:space="preserve"> Инспекции</w:t>
      </w:r>
      <w:r w:rsidR="007D29DB">
        <w:rPr>
          <w:rFonts w:ascii="Times New Roman" w:hAnsi="Times New Roman"/>
          <w:color w:val="0000FF"/>
          <w:sz w:val="28"/>
          <w:szCs w:val="28"/>
        </w:rPr>
        <w:t>: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>- несет ответственность, установленную законодательством Российской Федерации за неисполнение или 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>- 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lastRenderedPageBreak/>
        <w:t>- несет персональную ответственность за нарушения установленного порядка автоматизированной обработки информации, правил хранения, использования и передачи находящихся в его распоряжении защищаемых информационных ресурсов;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 xml:space="preserve">-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15" w:history="1">
        <w:r w:rsidRPr="006D7635">
          <w:rPr>
            <w:rFonts w:ascii="Times New Roman" w:hAnsi="Times New Roman"/>
            <w:color w:val="000000"/>
          </w:rPr>
          <w:t>части 1</w:t>
        </w:r>
      </w:hyperlink>
      <w:r w:rsidRPr="006D7635">
        <w:rPr>
          <w:rFonts w:ascii="Times New Roman" w:hAnsi="Times New Roman"/>
          <w:color w:val="000000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>-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>-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7D29DB" w:rsidRPr="006D7635" w:rsidRDefault="007D29DB" w:rsidP="007D29DB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>- несет иную ответственность установленную законодательством Российской Федерации.</w:t>
      </w:r>
    </w:p>
    <w:p w:rsidR="007D29DB" w:rsidRPr="006D7635" w:rsidRDefault="007D29DB" w:rsidP="008A01F0">
      <w:pPr>
        <w:widowControl/>
        <w:ind w:firstLine="708"/>
        <w:jc w:val="both"/>
        <w:rPr>
          <w:rFonts w:ascii="Times New Roman" w:hAnsi="Times New Roman"/>
          <w:color w:val="000000"/>
        </w:rPr>
      </w:pPr>
      <w:r w:rsidRPr="006D7635">
        <w:rPr>
          <w:rFonts w:ascii="Times New Roman" w:hAnsi="Times New Roman"/>
          <w:color w:val="000000"/>
        </w:rPr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</w:t>
      </w:r>
      <w:r>
        <w:rPr>
          <w:rFonts w:ascii="Times New Roman" w:hAnsi="Times New Roman"/>
          <w:color w:val="000000"/>
        </w:rPr>
        <w:t>г</w:t>
      </w:r>
      <w:r w:rsidRPr="00DB4FFF">
        <w:rPr>
          <w:rFonts w:ascii="Times New Roman" w:hAnsi="Times New Roman"/>
        </w:rPr>
        <w:t>лавны</w:t>
      </w:r>
      <w:r>
        <w:rPr>
          <w:rFonts w:ascii="Times New Roman" w:hAnsi="Times New Roman"/>
        </w:rPr>
        <w:t>м</w:t>
      </w:r>
      <w:r w:rsidRPr="00DB4FFF">
        <w:rPr>
          <w:rFonts w:ascii="Times New Roman" w:hAnsi="Times New Roman"/>
        </w:rPr>
        <w:t xml:space="preserve"> государственны</w:t>
      </w:r>
      <w:r>
        <w:rPr>
          <w:rFonts w:ascii="Times New Roman" w:hAnsi="Times New Roman"/>
        </w:rPr>
        <w:t>м</w:t>
      </w:r>
      <w:r w:rsidRPr="00DB4FFF">
        <w:rPr>
          <w:rFonts w:ascii="Times New Roman" w:hAnsi="Times New Roman"/>
        </w:rPr>
        <w:t xml:space="preserve"> налоговы</w:t>
      </w:r>
      <w:r>
        <w:rPr>
          <w:rFonts w:ascii="Times New Roman" w:hAnsi="Times New Roman"/>
        </w:rPr>
        <w:t>м</w:t>
      </w:r>
      <w:r w:rsidRPr="00DB4FFF">
        <w:rPr>
          <w:rFonts w:ascii="Times New Roman" w:hAnsi="Times New Roman"/>
        </w:rPr>
        <w:t xml:space="preserve"> инспектор</w:t>
      </w:r>
      <w:r>
        <w:rPr>
          <w:rFonts w:ascii="Times New Roman" w:hAnsi="Times New Roman"/>
        </w:rPr>
        <w:t>ом</w:t>
      </w:r>
      <w:r w:rsidRPr="006D7635">
        <w:rPr>
          <w:rFonts w:ascii="Times New Roman" w:hAnsi="Times New Roman"/>
          <w:color w:val="0000FF"/>
        </w:rPr>
        <w:t xml:space="preserve"> </w:t>
      </w:r>
      <w:r w:rsidRPr="006D7635">
        <w:rPr>
          <w:rFonts w:ascii="Times New Roman" w:hAnsi="Times New Roman"/>
          <w:color w:val="000000"/>
        </w:rPr>
        <w:t>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</w:t>
      </w:r>
      <w:r>
        <w:rPr>
          <w:rFonts w:ascii="Times New Roman" w:hAnsi="Times New Roman"/>
          <w:color w:val="000000"/>
        </w:rPr>
        <w:t>.</w:t>
      </w:r>
    </w:p>
    <w:bookmarkEnd w:id="15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B56FBE" w:rsidRDefault="00135B37" w:rsidP="00135B37">
      <w:pPr>
        <w:pStyle w:val="1"/>
        <w:rPr>
          <w:rFonts w:ascii="Times New Roman" w:hAnsi="Times New Roman"/>
          <w:color w:val="auto"/>
        </w:rPr>
      </w:pPr>
      <w:bookmarkStart w:id="16" w:name="sub_1923"/>
      <w:r w:rsidRPr="00B56FBE">
        <w:rPr>
          <w:rFonts w:ascii="Times New Roman" w:hAnsi="Times New Roman"/>
          <w:color w:val="auto"/>
        </w:rPr>
        <w:t>IV. 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bookmarkEnd w:id="16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17" w:name="sub_1921"/>
      <w:r w:rsidRPr="00DB4FFF">
        <w:rPr>
          <w:rFonts w:ascii="Times New Roman" w:hAnsi="Times New Roman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bookmarkStart w:id="18" w:name="sub_1922"/>
      <w:bookmarkEnd w:id="17"/>
      <w:r w:rsidRPr="00C657ED">
        <w:rPr>
          <w:rFonts w:ascii="Times New Roman" w:hAnsi="Times New Roman"/>
          <w:spacing w:val="4"/>
        </w:rPr>
        <w:t>организации работы по реализации возложенных на него задач и функций;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иным вопросам, предусмотренным положением об отделе, иными нормативными актами.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bookmarkEnd w:id="18"/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организации работы по реализации возложенных на него задач и функций;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</w:t>
      </w:r>
    </w:p>
    <w:p w:rsidR="00BF09E4" w:rsidRPr="00C657ED" w:rsidRDefault="00BF09E4" w:rsidP="00BF09E4">
      <w:pPr>
        <w:ind w:firstLine="709"/>
        <w:jc w:val="both"/>
        <w:rPr>
          <w:rFonts w:ascii="Times New Roman" w:hAnsi="Times New Roman"/>
          <w:spacing w:val="4"/>
        </w:rPr>
      </w:pPr>
      <w:r w:rsidRPr="00C657ED">
        <w:rPr>
          <w:rFonts w:ascii="Times New Roman" w:hAnsi="Times New Roman"/>
          <w:spacing w:val="4"/>
        </w:rPr>
        <w:t>иным вопросам, предусмотренным положением об отделе, иными нормативными актами.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8007B5" w:rsidRDefault="00135B37" w:rsidP="00135B37">
      <w:pPr>
        <w:pStyle w:val="1"/>
        <w:rPr>
          <w:rFonts w:ascii="Times New Roman" w:hAnsi="Times New Roman"/>
          <w:color w:val="auto"/>
        </w:rPr>
      </w:pPr>
      <w:bookmarkStart w:id="19" w:name="sub_1926"/>
      <w:r w:rsidRPr="008007B5">
        <w:rPr>
          <w:rFonts w:ascii="Times New Roman" w:hAnsi="Times New Roman"/>
          <w:color w:val="auto"/>
        </w:rPr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bookmarkEnd w:id="19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20" w:name="sub_1924"/>
      <w:r w:rsidRPr="00DB4FFF">
        <w:rPr>
          <w:rFonts w:ascii="Times New Roman" w:hAnsi="Times New Roman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E7083" w:rsidRPr="00710823" w:rsidRDefault="009E7083" w:rsidP="009E7083">
      <w:pPr>
        <w:shd w:val="clear" w:color="auto" w:fill="FFFFFF"/>
        <w:ind w:left="6" w:right="23" w:firstLine="709"/>
        <w:jc w:val="both"/>
        <w:rPr>
          <w:spacing w:val="5"/>
        </w:rPr>
      </w:pPr>
      <w:bookmarkStart w:id="21" w:name="sub_1925"/>
      <w:bookmarkEnd w:id="20"/>
      <w:r w:rsidRPr="009E7083">
        <w:rPr>
          <w:rFonts w:ascii="Times New Roman" w:hAnsi="Times New Roman"/>
          <w:spacing w:val="5"/>
        </w:rPr>
        <w:lastRenderedPageBreak/>
        <w:t>применения законодательства Российской Федерации о налогах и сборах</w:t>
      </w:r>
      <w:r w:rsidRPr="00710823">
        <w:rPr>
          <w:spacing w:val="5"/>
        </w:rPr>
        <w:t>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bookmarkEnd w:id="21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положений об инспекции и отделе;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графика отпусков гражданских служащих отдела;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иных актов по поручению руководства инспекции.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8007B5" w:rsidRDefault="00135B37" w:rsidP="00135B37">
      <w:pPr>
        <w:pStyle w:val="1"/>
        <w:rPr>
          <w:rFonts w:ascii="Times New Roman" w:hAnsi="Times New Roman"/>
          <w:color w:val="auto"/>
        </w:rPr>
      </w:pPr>
      <w:bookmarkStart w:id="22" w:name="sub_1928"/>
      <w:r w:rsidRPr="008007B5">
        <w:rPr>
          <w:rFonts w:ascii="Times New Roman" w:hAnsi="Times New Roman"/>
          <w:color w:val="auto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23" w:name="sub_1927"/>
      <w:bookmarkEnd w:id="22"/>
      <w:r w:rsidRPr="00DB4FFF">
        <w:rPr>
          <w:rFonts w:ascii="Times New Roman" w:hAnsi="Times New Roman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bookmarkEnd w:id="23"/>
    <w:p w:rsidR="00AA3EAD" w:rsidRPr="00DB4FFF" w:rsidRDefault="00AA3EAD" w:rsidP="00135B37">
      <w:pPr>
        <w:ind w:firstLine="720"/>
        <w:jc w:val="both"/>
        <w:rPr>
          <w:rFonts w:ascii="Times New Roman" w:hAnsi="Times New Roman"/>
        </w:rPr>
      </w:pPr>
    </w:p>
    <w:p w:rsidR="00135B37" w:rsidRPr="008007B5" w:rsidRDefault="00135B37" w:rsidP="00135B37">
      <w:pPr>
        <w:pStyle w:val="1"/>
        <w:rPr>
          <w:rFonts w:ascii="Times New Roman" w:hAnsi="Times New Roman"/>
          <w:color w:val="auto"/>
        </w:rPr>
      </w:pPr>
      <w:bookmarkStart w:id="24" w:name="sub_1930"/>
      <w:r w:rsidRPr="008007B5">
        <w:rPr>
          <w:rFonts w:ascii="Times New Roman" w:hAnsi="Times New Roman"/>
          <w:color w:val="auto"/>
        </w:rPr>
        <w:t>VII. Порядок служебного взаимодействия</w:t>
      </w:r>
    </w:p>
    <w:p w:rsidR="00135B37" w:rsidRPr="00DB4FFF" w:rsidRDefault="00135B37" w:rsidP="00AA3EAD">
      <w:pPr>
        <w:ind w:firstLine="720"/>
        <w:jc w:val="both"/>
        <w:rPr>
          <w:rFonts w:ascii="Times New Roman" w:hAnsi="Times New Roman"/>
        </w:rPr>
      </w:pPr>
      <w:bookmarkStart w:id="25" w:name="sub_1929"/>
      <w:bookmarkEnd w:id="24"/>
      <w:r w:rsidRPr="00DB4FFF">
        <w:rPr>
          <w:rFonts w:ascii="Times New Roman" w:hAnsi="Times New Roman"/>
        </w:rPr>
        <w:t xml:space="preserve">12. 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8007B5">
          <w:rPr>
            <w:rStyle w:val="a4"/>
            <w:rFonts w:ascii="Times New Roman" w:hAnsi="Times New Roman"/>
            <w:b w:val="0"/>
            <w:color w:val="auto"/>
          </w:rPr>
          <w:t>общих принципов</w:t>
        </w:r>
      </w:hyperlink>
      <w:r w:rsidRPr="008007B5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служебного поведения гражданских служащих, утвержденных </w:t>
      </w:r>
      <w:hyperlink r:id="rId17" w:history="1">
        <w:r w:rsidRPr="008007B5">
          <w:rPr>
            <w:rStyle w:val="a4"/>
            <w:rFonts w:ascii="Times New Roman" w:hAnsi="Times New Roman"/>
            <w:b w:val="0"/>
            <w:color w:val="auto"/>
          </w:rPr>
          <w:t>Указом</w:t>
        </w:r>
      </w:hyperlink>
      <w:r w:rsidRPr="008007B5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 г"/>
        </w:smartTagPr>
        <w:r w:rsidRPr="00DB4FFF">
          <w:rPr>
            <w:rFonts w:ascii="Times New Roman" w:hAnsi="Times New Roman"/>
          </w:rPr>
          <w:t>2002 г</w:t>
        </w:r>
      </w:smartTag>
      <w:r w:rsidRPr="00DB4FFF">
        <w:rPr>
          <w:rFonts w:ascii="Times New Roman" w:hAnsi="Times New Roman"/>
        </w:rPr>
        <w:t xml:space="preserve">. N 885 "Об утверждении общих принципов служебного поведения государственных служащих" (Собрание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18" w:history="1">
        <w:r w:rsidRPr="008007B5">
          <w:rPr>
            <w:rStyle w:val="a4"/>
            <w:rFonts w:ascii="Times New Roman" w:hAnsi="Times New Roman"/>
            <w:b w:val="0"/>
            <w:color w:val="auto"/>
          </w:rPr>
          <w:t>статьей 18</w:t>
        </w:r>
      </w:hyperlink>
      <w:r w:rsidRPr="008007B5">
        <w:rPr>
          <w:rFonts w:ascii="Times New Roman" w:hAnsi="Times New Roman"/>
          <w:b/>
        </w:rPr>
        <w:t xml:space="preserve"> </w:t>
      </w:r>
      <w:r w:rsidRPr="00DB4FFF">
        <w:rPr>
          <w:rFonts w:ascii="Times New Roman" w:hAnsi="Times New Roman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DB4FFF">
          <w:rPr>
            <w:rFonts w:ascii="Times New Roman" w:hAnsi="Times New Roman"/>
          </w:rPr>
          <w:t>2004 г</w:t>
        </w:r>
      </w:smartTag>
      <w:r w:rsidRPr="00DB4FFF">
        <w:rPr>
          <w:rFonts w:ascii="Times New Roman" w:hAnsi="Times New Roman"/>
        </w:rPr>
        <w:t>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bookmarkEnd w:id="25"/>
    </w:p>
    <w:p w:rsidR="00135B37" w:rsidRPr="008007B5" w:rsidRDefault="00135B37" w:rsidP="00135B37">
      <w:pPr>
        <w:pStyle w:val="1"/>
        <w:rPr>
          <w:rFonts w:ascii="Times New Roman" w:hAnsi="Times New Roman"/>
          <w:color w:val="auto"/>
        </w:rPr>
      </w:pPr>
      <w:bookmarkStart w:id="26" w:name="sub_1932"/>
      <w:r w:rsidRPr="008007B5">
        <w:rPr>
          <w:rFonts w:ascii="Times New Roman" w:hAnsi="Times New Roman"/>
          <w:color w:val="auto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bookmarkEnd w:id="26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9E7083" w:rsidRPr="009E7083" w:rsidRDefault="009E7083" w:rsidP="009E7083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bookmarkStart w:id="27" w:name="sub_1931"/>
      <w:r>
        <w:rPr>
          <w:rFonts w:ascii="Times New Roman" w:hAnsi="Times New Roman"/>
        </w:rPr>
        <w:t xml:space="preserve">13. </w:t>
      </w:r>
      <w:r w:rsidRPr="009E7083">
        <w:rPr>
          <w:rFonts w:ascii="Times New Roman" w:hAnsi="Times New Roman"/>
          <w:spacing w:val="5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учета и работы с налогоплательщиками выполняет информационное обеспечение оказания следующих видов государственных услуг, осуществляемых Межрайонной инспекцией ФНС России № 10 по Калининградской области:</w:t>
      </w:r>
    </w:p>
    <w:p w:rsidR="009E7083" w:rsidRPr="009E7083" w:rsidRDefault="009E7083" w:rsidP="009E7083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информирование налогоплательщиков по результатам контрольной деятельности налоговых органов;</w:t>
      </w:r>
    </w:p>
    <w:p w:rsidR="009E7083" w:rsidRPr="009E7083" w:rsidRDefault="009E7083" w:rsidP="009E7083">
      <w:pPr>
        <w:ind w:firstLine="709"/>
        <w:jc w:val="both"/>
        <w:rPr>
          <w:rFonts w:ascii="Times New Roman" w:hAnsi="Times New Roman"/>
          <w:spacing w:val="4"/>
        </w:rPr>
      </w:pPr>
      <w:r w:rsidRPr="009E7083">
        <w:rPr>
          <w:rFonts w:ascii="Times New Roman" w:hAnsi="Times New Roman"/>
          <w:spacing w:val="4"/>
        </w:rPr>
        <w:t>подготовка ответов на письменные запросы налогоплательщиков относящихся к компетенции деятельности отдела;</w:t>
      </w:r>
    </w:p>
    <w:p w:rsidR="009E7083" w:rsidRPr="009E7083" w:rsidRDefault="009E7083" w:rsidP="009E7083">
      <w:pPr>
        <w:shd w:val="clear" w:color="auto" w:fill="FFFFFF"/>
        <w:ind w:left="6" w:right="23" w:firstLine="709"/>
        <w:jc w:val="both"/>
        <w:rPr>
          <w:rFonts w:ascii="Times New Roman" w:hAnsi="Times New Roman"/>
          <w:spacing w:val="5"/>
        </w:rPr>
      </w:pPr>
      <w:r w:rsidRPr="009E7083">
        <w:rPr>
          <w:rFonts w:ascii="Times New Roman" w:hAnsi="Times New Roman"/>
          <w:spacing w:val="5"/>
        </w:rPr>
        <w:t>иных услуг.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135B37" w:rsidRPr="00503347" w:rsidRDefault="00135B37" w:rsidP="00135B37">
      <w:pPr>
        <w:pStyle w:val="1"/>
        <w:rPr>
          <w:rFonts w:ascii="Times New Roman" w:hAnsi="Times New Roman"/>
          <w:color w:val="auto"/>
        </w:rPr>
      </w:pPr>
      <w:bookmarkStart w:id="28" w:name="sub_1934"/>
      <w:bookmarkEnd w:id="27"/>
      <w:r w:rsidRPr="00503347">
        <w:rPr>
          <w:rFonts w:ascii="Times New Roman" w:hAnsi="Times New Roman"/>
          <w:color w:val="auto"/>
        </w:rPr>
        <w:t>IX. Показатели эффективности и результативности профессиональной служебной деятельности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29" w:name="sub_1933"/>
      <w:bookmarkEnd w:id="28"/>
      <w:r w:rsidRPr="00DB4FFF">
        <w:rPr>
          <w:rFonts w:ascii="Times New Roman" w:hAnsi="Times New Roman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bookmarkEnd w:id="29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своевременности и оперативности выполнения поручений;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 w:rsidRPr="00DB4FFF">
        <w:rPr>
          <w:rFonts w:ascii="Times New Roman" w:hAnsi="Times New Roman"/>
        </w:rPr>
        <w:lastRenderedPageBreak/>
        <w:t>грамотному составлению документа, отсутствию стилистических и грамматических ошибок);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35B37" w:rsidRDefault="00135B37" w:rsidP="00135B37">
      <w:pPr>
        <w:ind w:firstLine="720"/>
        <w:jc w:val="both"/>
        <w:rPr>
          <w:rFonts w:ascii="Times New Roman" w:hAnsi="Times New Roman"/>
        </w:rPr>
      </w:pPr>
      <w:r w:rsidRPr="00DB4FFF">
        <w:rPr>
          <w:rFonts w:ascii="Times New Roman" w:hAnsi="Times New Roman"/>
        </w:rPr>
        <w:t>осознанию ответственности за последствия своих действий.</w:t>
      </w:r>
    </w:p>
    <w:p w:rsidR="008A01F0" w:rsidRPr="00DB4FFF" w:rsidRDefault="008A01F0" w:rsidP="00135B37">
      <w:pPr>
        <w:ind w:firstLine="720"/>
        <w:jc w:val="both"/>
        <w:rPr>
          <w:rFonts w:ascii="Times New Roman" w:hAnsi="Times New Roman"/>
        </w:rPr>
      </w:pPr>
    </w:p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p w:rsidR="000650E3" w:rsidRDefault="000650E3" w:rsidP="00AA3EAD">
      <w:pPr>
        <w:pStyle w:val="a6"/>
        <w:rPr>
          <w:rFonts w:ascii="Times New Roman" w:hAnsi="Times New Roman" w:cs="Times New Roman"/>
        </w:rPr>
      </w:pPr>
      <w:bookmarkStart w:id="30" w:name="sub_1907"/>
      <w:r>
        <w:rPr>
          <w:rFonts w:ascii="Times New Roman" w:hAnsi="Times New Roman" w:cs="Times New Roman"/>
        </w:rPr>
        <w:t xml:space="preserve">И.о. начальника отдела учета и </w:t>
      </w:r>
    </w:p>
    <w:p w:rsidR="00AA3EAD" w:rsidRPr="00A3124E" w:rsidRDefault="000650E3" w:rsidP="00AA3EA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работы с налогоплательщиками        </w:t>
      </w:r>
      <w:r w:rsidR="00AA3EAD" w:rsidRPr="00A3124E">
        <w:rPr>
          <w:rFonts w:ascii="Times New Roman" w:hAnsi="Times New Roman" w:cs="Times New Roman"/>
        </w:rPr>
        <w:t xml:space="preserve">    ____________________         _____</w:t>
      </w:r>
      <w:r>
        <w:rPr>
          <w:rFonts w:ascii="Times New Roman" w:hAnsi="Times New Roman" w:cs="Times New Roman"/>
          <w:u w:val="single"/>
        </w:rPr>
        <w:t>Р.Х. Вейсс</w:t>
      </w:r>
      <w:r w:rsidR="00AA3EAD" w:rsidRPr="00A3124E">
        <w:rPr>
          <w:rFonts w:ascii="Times New Roman" w:hAnsi="Times New Roman" w:cs="Times New Roman"/>
        </w:rPr>
        <w:t>_____</w:t>
      </w:r>
    </w:p>
    <w:p w:rsidR="00AA3EAD" w:rsidRPr="00A3124E" w:rsidRDefault="00AA3EAD" w:rsidP="00AA3EAD">
      <w:pPr>
        <w:pStyle w:val="a6"/>
        <w:tabs>
          <w:tab w:val="center" w:pos="4950"/>
          <w:tab w:val="left" w:pos="7710"/>
        </w:tabs>
        <w:rPr>
          <w:rFonts w:ascii="Times New Roman" w:hAnsi="Times New Roman" w:cs="Times New Roman"/>
          <w:sz w:val="20"/>
          <w:szCs w:val="20"/>
        </w:rPr>
      </w:pPr>
      <w:r w:rsidRPr="00A3124E">
        <w:rPr>
          <w:rFonts w:ascii="Times New Roman" w:hAnsi="Times New Roman" w:cs="Times New Roman"/>
        </w:rPr>
        <w:t xml:space="preserve"> </w:t>
      </w:r>
      <w:r w:rsidRPr="00A3124E">
        <w:rPr>
          <w:rFonts w:ascii="Times New Roman" w:hAnsi="Times New Roman" w:cs="Times New Roman"/>
        </w:rPr>
        <w:tab/>
        <w:t xml:space="preserve">           </w:t>
      </w:r>
      <w:r w:rsidRPr="00A3124E">
        <w:rPr>
          <w:rFonts w:ascii="Times New Roman" w:hAnsi="Times New Roman" w:cs="Times New Roman"/>
          <w:sz w:val="20"/>
          <w:szCs w:val="20"/>
        </w:rPr>
        <w:t>подпись</w:t>
      </w:r>
      <w:r w:rsidRPr="00A3124E">
        <w:rPr>
          <w:rFonts w:ascii="Times New Roman" w:hAnsi="Times New Roman" w:cs="Times New Roman"/>
          <w:sz w:val="20"/>
          <w:szCs w:val="20"/>
        </w:rPr>
        <w:tab/>
        <w:t>ФИО</w:t>
      </w:r>
    </w:p>
    <w:p w:rsidR="00AA3EAD" w:rsidRPr="00A3124E" w:rsidRDefault="00AA3EAD" w:rsidP="00AA3EAD"/>
    <w:p w:rsidR="00A3124E" w:rsidRPr="008A01F0" w:rsidRDefault="008A01F0" w:rsidP="00A3124E">
      <w:pPr>
        <w:pStyle w:val="1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Начальник</w:t>
      </w:r>
      <w:r w:rsidR="00A3124E" w:rsidRPr="00A3124E">
        <w:rPr>
          <w:rFonts w:ascii="Times New Roman" w:hAnsi="Times New Roman"/>
          <w:b w:val="0"/>
          <w:color w:val="auto"/>
        </w:rPr>
        <w:t xml:space="preserve"> правового отдела            ____________________       </w:t>
      </w:r>
      <w:r>
        <w:rPr>
          <w:rFonts w:ascii="Times New Roman" w:hAnsi="Times New Roman"/>
          <w:b w:val="0"/>
          <w:color w:val="auto"/>
        </w:rPr>
        <w:t xml:space="preserve">           </w:t>
      </w:r>
      <w:r w:rsidR="00A3124E" w:rsidRPr="00A3124E">
        <w:rPr>
          <w:rFonts w:ascii="Times New Roman" w:hAnsi="Times New Roman"/>
          <w:b w:val="0"/>
          <w:color w:val="auto"/>
        </w:rPr>
        <w:t xml:space="preserve">  </w:t>
      </w:r>
      <w:r w:rsidR="00A3124E" w:rsidRPr="00A3124E">
        <w:rPr>
          <w:rFonts w:ascii="Times New Roman" w:hAnsi="Times New Roman"/>
          <w:b w:val="0"/>
          <w:color w:val="auto"/>
          <w:u w:val="single"/>
        </w:rPr>
        <w:t xml:space="preserve"> М.И. Гайдученок_</w:t>
      </w:r>
    </w:p>
    <w:p w:rsidR="00A3124E" w:rsidRPr="00A3124E" w:rsidRDefault="00A3124E" w:rsidP="00A3124E">
      <w:pPr>
        <w:pStyle w:val="1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A3124E">
        <w:rPr>
          <w:rFonts w:ascii="Times New Roman" w:hAnsi="Times New Roman"/>
          <w:b w:val="0"/>
          <w:color w:val="auto"/>
        </w:rPr>
        <w:t xml:space="preserve"> </w:t>
      </w:r>
      <w:r w:rsidRPr="00A3124E">
        <w:rPr>
          <w:rFonts w:ascii="Times New Roman" w:hAnsi="Times New Roman"/>
          <w:b w:val="0"/>
          <w:color w:val="auto"/>
        </w:rPr>
        <w:tab/>
      </w:r>
      <w:r w:rsidRPr="00A3124E">
        <w:rPr>
          <w:rFonts w:ascii="Times New Roman" w:hAnsi="Times New Roman"/>
          <w:b w:val="0"/>
          <w:color w:val="auto"/>
          <w:sz w:val="20"/>
          <w:szCs w:val="20"/>
        </w:rPr>
        <w:t xml:space="preserve">                                                                                     подпись</w:t>
      </w:r>
      <w:r w:rsidRPr="00A3124E">
        <w:rPr>
          <w:rFonts w:ascii="Times New Roman" w:hAnsi="Times New Roman"/>
          <w:b w:val="0"/>
          <w:color w:val="auto"/>
          <w:sz w:val="20"/>
          <w:szCs w:val="20"/>
        </w:rPr>
        <w:tab/>
        <w:t xml:space="preserve">                                           ФИО</w:t>
      </w:r>
    </w:p>
    <w:p w:rsidR="00770914" w:rsidRPr="00F408BD" w:rsidRDefault="00770914" w:rsidP="00770914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З</w:t>
      </w:r>
      <w:r w:rsidR="008A01F0">
        <w:rPr>
          <w:rFonts w:ascii="Times New Roman" w:hAnsi="Times New Roman"/>
          <w:b w:val="0"/>
          <w:color w:val="auto"/>
          <w:sz w:val="22"/>
          <w:szCs w:val="22"/>
        </w:rPr>
        <w:t>аместитель</w:t>
      </w:r>
      <w:r w:rsidRPr="00F408BD">
        <w:rPr>
          <w:rFonts w:ascii="Times New Roman" w:hAnsi="Times New Roman"/>
          <w:b w:val="0"/>
          <w:color w:val="auto"/>
          <w:sz w:val="22"/>
          <w:szCs w:val="22"/>
        </w:rPr>
        <w:t xml:space="preserve"> начальника отдела </w:t>
      </w:r>
    </w:p>
    <w:p w:rsidR="00770914" w:rsidRDefault="00770914" w:rsidP="00770914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  <w:r w:rsidRPr="00F408BD">
        <w:rPr>
          <w:rFonts w:ascii="Times New Roman" w:hAnsi="Times New Roman"/>
          <w:b w:val="0"/>
          <w:color w:val="auto"/>
          <w:sz w:val="22"/>
          <w:szCs w:val="22"/>
        </w:rPr>
        <w:t xml:space="preserve">общего обеспечения                     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                </w:t>
      </w:r>
      <w:r w:rsidRPr="00F408BD">
        <w:rPr>
          <w:rFonts w:ascii="Times New Roman" w:hAnsi="Times New Roman"/>
          <w:b w:val="0"/>
          <w:color w:val="auto"/>
          <w:sz w:val="22"/>
          <w:szCs w:val="22"/>
        </w:rPr>
        <w:t xml:space="preserve"> ____________________       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      </w:t>
      </w:r>
      <w:r w:rsidRPr="00F408BD">
        <w:rPr>
          <w:rFonts w:ascii="Times New Roman" w:hAnsi="Times New Roman"/>
          <w:b w:val="0"/>
          <w:color w:val="auto"/>
          <w:sz w:val="22"/>
          <w:szCs w:val="22"/>
        </w:rPr>
        <w:t xml:space="preserve">   </w:t>
      </w:r>
      <w:r w:rsidRPr="00500000">
        <w:rPr>
          <w:rFonts w:ascii="Times New Roman" w:hAnsi="Times New Roman"/>
          <w:b w:val="0"/>
          <w:color w:val="auto"/>
          <w:sz w:val="22"/>
          <w:szCs w:val="22"/>
          <w:u w:val="single"/>
        </w:rPr>
        <w:t>А.</w:t>
      </w:r>
      <w:r>
        <w:rPr>
          <w:rFonts w:ascii="Times New Roman" w:hAnsi="Times New Roman"/>
          <w:b w:val="0"/>
          <w:color w:val="auto"/>
          <w:sz w:val="22"/>
          <w:szCs w:val="22"/>
          <w:u w:val="single"/>
          <w:lang w:val="en-US"/>
        </w:rPr>
        <w:t>C</w:t>
      </w:r>
      <w:r w:rsidRPr="00F408BD">
        <w:rPr>
          <w:rFonts w:ascii="Times New Roman" w:hAnsi="Times New Roman"/>
          <w:b w:val="0"/>
          <w:color w:val="auto"/>
          <w:sz w:val="22"/>
          <w:szCs w:val="22"/>
          <w:u w:val="single"/>
        </w:rPr>
        <w:t xml:space="preserve">. </w:t>
      </w:r>
      <w:r>
        <w:rPr>
          <w:rFonts w:ascii="Times New Roman" w:hAnsi="Times New Roman"/>
          <w:b w:val="0"/>
          <w:color w:val="auto"/>
          <w:sz w:val="22"/>
          <w:szCs w:val="22"/>
          <w:u w:val="single"/>
        </w:rPr>
        <w:t>Храмцова</w:t>
      </w:r>
    </w:p>
    <w:p w:rsidR="00770914" w:rsidRPr="00F408BD" w:rsidRDefault="00770914" w:rsidP="00770914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0"/>
          <w:szCs w:val="20"/>
        </w:rPr>
      </w:pPr>
      <w:r w:rsidRPr="00F408B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F408BD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F408BD">
        <w:rPr>
          <w:rFonts w:ascii="Times New Roman" w:hAnsi="Times New Roman"/>
          <w:b w:val="0"/>
          <w:color w:val="auto"/>
          <w:sz w:val="20"/>
          <w:szCs w:val="20"/>
        </w:rPr>
        <w:t xml:space="preserve">                 </w:t>
      </w:r>
      <w:r>
        <w:rPr>
          <w:rFonts w:ascii="Times New Roman" w:hAnsi="Times New Roman"/>
          <w:b w:val="0"/>
          <w:color w:val="auto"/>
          <w:sz w:val="20"/>
          <w:szCs w:val="20"/>
        </w:rPr>
        <w:t xml:space="preserve">                                                                       подпись                                         </w:t>
      </w:r>
      <w:r w:rsidRPr="00F408BD"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  <w:r w:rsidRPr="00191352">
        <w:rPr>
          <w:rFonts w:ascii="Times New Roman" w:hAnsi="Times New Roman"/>
          <w:b w:val="0"/>
          <w:color w:val="auto"/>
          <w:sz w:val="20"/>
          <w:szCs w:val="20"/>
        </w:rPr>
        <w:t xml:space="preserve">    </w:t>
      </w:r>
      <w:r w:rsidRPr="00F408BD">
        <w:rPr>
          <w:rFonts w:ascii="Times New Roman" w:hAnsi="Times New Roman"/>
          <w:b w:val="0"/>
          <w:color w:val="auto"/>
          <w:sz w:val="20"/>
          <w:szCs w:val="20"/>
        </w:rPr>
        <w:t xml:space="preserve">ФИО </w:t>
      </w:r>
      <w:r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</w:p>
    <w:p w:rsidR="00770914" w:rsidRPr="00A71D6B" w:rsidRDefault="00770914" w:rsidP="00770914"/>
    <w:p w:rsidR="00A3124E" w:rsidRDefault="00A3124E" w:rsidP="00A3124E">
      <w:pPr>
        <w:pStyle w:val="1"/>
        <w:jc w:val="both"/>
        <w:rPr>
          <w:rFonts w:ascii="Times New Roman" w:hAnsi="Times New Roman"/>
        </w:rPr>
      </w:pPr>
    </w:p>
    <w:p w:rsidR="007B3359" w:rsidRDefault="007B3359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Default="008A01F0" w:rsidP="007B3359"/>
    <w:p w:rsidR="008A01F0" w:rsidRPr="007B3359" w:rsidRDefault="008A01F0" w:rsidP="007B3359"/>
    <w:p w:rsidR="00135B37" w:rsidRPr="00503347" w:rsidRDefault="00135B37" w:rsidP="00135B37">
      <w:pPr>
        <w:pStyle w:val="1"/>
        <w:rPr>
          <w:rFonts w:ascii="Times New Roman" w:hAnsi="Times New Roman"/>
          <w:color w:val="auto"/>
        </w:rPr>
      </w:pPr>
      <w:r w:rsidRPr="00503347">
        <w:rPr>
          <w:rFonts w:ascii="Times New Roman" w:hAnsi="Times New Roman"/>
          <w:color w:val="auto"/>
        </w:rPr>
        <w:lastRenderedPageBreak/>
        <w:t>Лист ознакомления</w:t>
      </w:r>
    </w:p>
    <w:bookmarkEnd w:id="30"/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3"/>
        <w:gridCol w:w="2554"/>
        <w:gridCol w:w="2208"/>
        <w:gridCol w:w="2183"/>
        <w:gridCol w:w="2256"/>
      </w:tblGrid>
      <w:tr w:rsidR="00135B37" w:rsidRPr="00DB4FFF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jc w:val="center"/>
              <w:rPr>
                <w:rFonts w:ascii="Times New Roman" w:hAnsi="Times New Roman"/>
              </w:rPr>
            </w:pPr>
            <w:r w:rsidRPr="00DB4FFF">
              <w:rPr>
                <w:rFonts w:ascii="Times New Roman" w:hAnsi="Times New Roman"/>
              </w:rPr>
              <w:t>N 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jc w:val="center"/>
              <w:rPr>
                <w:rFonts w:ascii="Times New Roman" w:hAnsi="Times New Roman"/>
              </w:rPr>
            </w:pPr>
            <w:r w:rsidRPr="00DB4FFF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jc w:val="center"/>
              <w:rPr>
                <w:rFonts w:ascii="Times New Roman" w:hAnsi="Times New Roman"/>
              </w:rPr>
            </w:pPr>
            <w:r w:rsidRPr="00DB4FFF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jc w:val="center"/>
              <w:rPr>
                <w:rFonts w:ascii="Times New Roman" w:hAnsi="Times New Roman"/>
              </w:rPr>
            </w:pPr>
            <w:r w:rsidRPr="00DB4FFF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jc w:val="center"/>
              <w:rPr>
                <w:rFonts w:ascii="Times New Roman" w:hAnsi="Times New Roman"/>
              </w:rPr>
            </w:pPr>
            <w:r w:rsidRPr="00DB4FFF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135B37" w:rsidRPr="00DB4FFF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</w:tr>
      <w:tr w:rsidR="00135B37" w:rsidRPr="00DB4FFF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7" w:rsidRPr="00DB4FFF" w:rsidRDefault="00135B37" w:rsidP="00135B37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35B37" w:rsidRPr="00DB4FFF" w:rsidRDefault="00135B37" w:rsidP="00135B37">
      <w:pPr>
        <w:ind w:firstLine="720"/>
        <w:jc w:val="both"/>
        <w:rPr>
          <w:rFonts w:ascii="Times New Roman" w:hAnsi="Times New Roman"/>
        </w:rPr>
      </w:pPr>
      <w:bookmarkStart w:id="31" w:name="sub_1935"/>
    </w:p>
    <w:bookmarkEnd w:id="31"/>
    <w:p w:rsidR="00450F07" w:rsidRPr="00DB4FFF" w:rsidRDefault="00450F07">
      <w:pPr>
        <w:rPr>
          <w:rFonts w:ascii="Times New Roman" w:hAnsi="Times New Roman"/>
        </w:rPr>
      </w:pPr>
    </w:p>
    <w:sectPr w:rsidR="00450F07" w:rsidRPr="00DB4FFF" w:rsidSect="008A01F0">
      <w:headerReference w:type="default" r:id="rId19"/>
      <w:pgSz w:w="11906" w:h="16838"/>
      <w:pgMar w:top="719" w:right="850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5D3" w:rsidRDefault="001A75D3" w:rsidP="008A01F0">
      <w:r>
        <w:separator/>
      </w:r>
    </w:p>
  </w:endnote>
  <w:endnote w:type="continuationSeparator" w:id="1">
    <w:p w:rsidR="001A75D3" w:rsidRDefault="001A75D3" w:rsidP="008A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5D3" w:rsidRDefault="001A75D3" w:rsidP="008A01F0">
      <w:r>
        <w:separator/>
      </w:r>
    </w:p>
  </w:footnote>
  <w:footnote w:type="continuationSeparator" w:id="1">
    <w:p w:rsidR="001A75D3" w:rsidRDefault="001A75D3" w:rsidP="008A0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110"/>
      <w:docPartObj>
        <w:docPartGallery w:val="Page Numbers (Top of Page)"/>
        <w:docPartUnique/>
      </w:docPartObj>
    </w:sdtPr>
    <w:sdtContent>
      <w:p w:rsidR="008A01F0" w:rsidRDefault="00E059F0">
        <w:pPr>
          <w:pStyle w:val="a8"/>
          <w:jc w:val="center"/>
        </w:pPr>
        <w:fldSimple w:instr=" PAGE   \* MERGEFORMAT ">
          <w:r w:rsidR="002014AB">
            <w:rPr>
              <w:noProof/>
            </w:rPr>
            <w:t>5</w:t>
          </w:r>
        </w:fldSimple>
      </w:p>
    </w:sdtContent>
  </w:sdt>
  <w:p w:rsidR="008A01F0" w:rsidRDefault="008A01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008A2"/>
    <w:multiLevelType w:val="hybridMultilevel"/>
    <w:tmpl w:val="05389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B37"/>
    <w:rsid w:val="00002396"/>
    <w:rsid w:val="0000325B"/>
    <w:rsid w:val="00003CC7"/>
    <w:rsid w:val="00012F67"/>
    <w:rsid w:val="000146DA"/>
    <w:rsid w:val="000230BB"/>
    <w:rsid w:val="00024396"/>
    <w:rsid w:val="00031C2D"/>
    <w:rsid w:val="00046EC9"/>
    <w:rsid w:val="00061D3B"/>
    <w:rsid w:val="00063873"/>
    <w:rsid w:val="000650E3"/>
    <w:rsid w:val="00065E3C"/>
    <w:rsid w:val="00073C0F"/>
    <w:rsid w:val="00074481"/>
    <w:rsid w:val="000810A5"/>
    <w:rsid w:val="000851DA"/>
    <w:rsid w:val="000A23B5"/>
    <w:rsid w:val="000A69A6"/>
    <w:rsid w:val="000B674F"/>
    <w:rsid w:val="000B7AEC"/>
    <w:rsid w:val="000E1734"/>
    <w:rsid w:val="000E20B1"/>
    <w:rsid w:val="00103D7E"/>
    <w:rsid w:val="00115EF7"/>
    <w:rsid w:val="00117A0B"/>
    <w:rsid w:val="00127098"/>
    <w:rsid w:val="00135B37"/>
    <w:rsid w:val="00136253"/>
    <w:rsid w:val="001469B7"/>
    <w:rsid w:val="00154C8C"/>
    <w:rsid w:val="00162A55"/>
    <w:rsid w:val="00172D46"/>
    <w:rsid w:val="00173084"/>
    <w:rsid w:val="001776A2"/>
    <w:rsid w:val="00184887"/>
    <w:rsid w:val="001871EF"/>
    <w:rsid w:val="0019587C"/>
    <w:rsid w:val="001A64F1"/>
    <w:rsid w:val="001A75D3"/>
    <w:rsid w:val="001B41AF"/>
    <w:rsid w:val="001B7DD3"/>
    <w:rsid w:val="001C156C"/>
    <w:rsid w:val="001C33DF"/>
    <w:rsid w:val="001D4095"/>
    <w:rsid w:val="001D7CE2"/>
    <w:rsid w:val="001F1FA5"/>
    <w:rsid w:val="001F7836"/>
    <w:rsid w:val="002014AB"/>
    <w:rsid w:val="002034C5"/>
    <w:rsid w:val="002058F6"/>
    <w:rsid w:val="002365F5"/>
    <w:rsid w:val="00237F9E"/>
    <w:rsid w:val="00284472"/>
    <w:rsid w:val="00294B4A"/>
    <w:rsid w:val="002B38B9"/>
    <w:rsid w:val="002B7821"/>
    <w:rsid w:val="002C5A18"/>
    <w:rsid w:val="002E136A"/>
    <w:rsid w:val="002E1DEA"/>
    <w:rsid w:val="002E5115"/>
    <w:rsid w:val="002E62D0"/>
    <w:rsid w:val="003032C6"/>
    <w:rsid w:val="00312E82"/>
    <w:rsid w:val="00324290"/>
    <w:rsid w:val="00351FB5"/>
    <w:rsid w:val="00397089"/>
    <w:rsid w:val="003A3B57"/>
    <w:rsid w:val="003A6C7F"/>
    <w:rsid w:val="003B5572"/>
    <w:rsid w:val="003D0BD2"/>
    <w:rsid w:val="003D5AE5"/>
    <w:rsid w:val="003D64D5"/>
    <w:rsid w:val="003E47D6"/>
    <w:rsid w:val="003F6D3B"/>
    <w:rsid w:val="004107CE"/>
    <w:rsid w:val="0041624E"/>
    <w:rsid w:val="00420596"/>
    <w:rsid w:val="00425A68"/>
    <w:rsid w:val="004479BE"/>
    <w:rsid w:val="00450F07"/>
    <w:rsid w:val="00464C5D"/>
    <w:rsid w:val="0047140B"/>
    <w:rsid w:val="004A36E5"/>
    <w:rsid w:val="004A57AC"/>
    <w:rsid w:val="004C159A"/>
    <w:rsid w:val="004C5704"/>
    <w:rsid w:val="004C6EA1"/>
    <w:rsid w:val="004D23E2"/>
    <w:rsid w:val="004E0510"/>
    <w:rsid w:val="004E45E5"/>
    <w:rsid w:val="004F29A3"/>
    <w:rsid w:val="004F2B2A"/>
    <w:rsid w:val="004F3BB7"/>
    <w:rsid w:val="00503347"/>
    <w:rsid w:val="0050710A"/>
    <w:rsid w:val="00511D88"/>
    <w:rsid w:val="0052667F"/>
    <w:rsid w:val="0052704C"/>
    <w:rsid w:val="005329E4"/>
    <w:rsid w:val="0053345F"/>
    <w:rsid w:val="00563164"/>
    <w:rsid w:val="005711CB"/>
    <w:rsid w:val="00576E22"/>
    <w:rsid w:val="005A5141"/>
    <w:rsid w:val="005B1B82"/>
    <w:rsid w:val="005B2327"/>
    <w:rsid w:val="005C20AE"/>
    <w:rsid w:val="005C31CE"/>
    <w:rsid w:val="005D4D04"/>
    <w:rsid w:val="005D67BF"/>
    <w:rsid w:val="005E3D1F"/>
    <w:rsid w:val="005E57B7"/>
    <w:rsid w:val="005F0DD0"/>
    <w:rsid w:val="005F6E0F"/>
    <w:rsid w:val="006247A8"/>
    <w:rsid w:val="0063398F"/>
    <w:rsid w:val="0063408B"/>
    <w:rsid w:val="00635ABB"/>
    <w:rsid w:val="00643520"/>
    <w:rsid w:val="006472F1"/>
    <w:rsid w:val="006509CF"/>
    <w:rsid w:val="00664FAF"/>
    <w:rsid w:val="00672C5B"/>
    <w:rsid w:val="00680D30"/>
    <w:rsid w:val="0069093C"/>
    <w:rsid w:val="006935FF"/>
    <w:rsid w:val="00694A9B"/>
    <w:rsid w:val="006A3644"/>
    <w:rsid w:val="006A5211"/>
    <w:rsid w:val="006C0475"/>
    <w:rsid w:val="006E4535"/>
    <w:rsid w:val="006F0D18"/>
    <w:rsid w:val="00703813"/>
    <w:rsid w:val="00716783"/>
    <w:rsid w:val="007268E4"/>
    <w:rsid w:val="00731049"/>
    <w:rsid w:val="00735E79"/>
    <w:rsid w:val="0074333B"/>
    <w:rsid w:val="00756074"/>
    <w:rsid w:val="00770914"/>
    <w:rsid w:val="007806FE"/>
    <w:rsid w:val="007822A0"/>
    <w:rsid w:val="00785548"/>
    <w:rsid w:val="0079493D"/>
    <w:rsid w:val="007A34CF"/>
    <w:rsid w:val="007B3359"/>
    <w:rsid w:val="007D0AF3"/>
    <w:rsid w:val="007D235E"/>
    <w:rsid w:val="007D29DB"/>
    <w:rsid w:val="007D4A2E"/>
    <w:rsid w:val="007D4F5D"/>
    <w:rsid w:val="007E5F03"/>
    <w:rsid w:val="007E6D31"/>
    <w:rsid w:val="007F11E8"/>
    <w:rsid w:val="007F28BA"/>
    <w:rsid w:val="008007B5"/>
    <w:rsid w:val="0080501E"/>
    <w:rsid w:val="00817F18"/>
    <w:rsid w:val="00861110"/>
    <w:rsid w:val="00864A66"/>
    <w:rsid w:val="00872E81"/>
    <w:rsid w:val="00877266"/>
    <w:rsid w:val="00892D86"/>
    <w:rsid w:val="00896FB5"/>
    <w:rsid w:val="008A01F0"/>
    <w:rsid w:val="008B2D9F"/>
    <w:rsid w:val="008C0497"/>
    <w:rsid w:val="008D3B14"/>
    <w:rsid w:val="008D3F5B"/>
    <w:rsid w:val="008D4102"/>
    <w:rsid w:val="008E5AD0"/>
    <w:rsid w:val="0091111A"/>
    <w:rsid w:val="0094398E"/>
    <w:rsid w:val="00951CB8"/>
    <w:rsid w:val="00962E5E"/>
    <w:rsid w:val="00984F1D"/>
    <w:rsid w:val="009958F9"/>
    <w:rsid w:val="00995B1E"/>
    <w:rsid w:val="009B0F6A"/>
    <w:rsid w:val="009E1D53"/>
    <w:rsid w:val="009E52CD"/>
    <w:rsid w:val="009E7083"/>
    <w:rsid w:val="009E718A"/>
    <w:rsid w:val="009F644E"/>
    <w:rsid w:val="00A15297"/>
    <w:rsid w:val="00A3124E"/>
    <w:rsid w:val="00A57C39"/>
    <w:rsid w:val="00A666E4"/>
    <w:rsid w:val="00A66D28"/>
    <w:rsid w:val="00A771BB"/>
    <w:rsid w:val="00A8226B"/>
    <w:rsid w:val="00A9226C"/>
    <w:rsid w:val="00AA0F08"/>
    <w:rsid w:val="00AA2AD9"/>
    <w:rsid w:val="00AA336D"/>
    <w:rsid w:val="00AA3EAD"/>
    <w:rsid w:val="00AB7D80"/>
    <w:rsid w:val="00AC3100"/>
    <w:rsid w:val="00AC45E9"/>
    <w:rsid w:val="00AD1D64"/>
    <w:rsid w:val="00AE49AB"/>
    <w:rsid w:val="00B033A4"/>
    <w:rsid w:val="00B176B6"/>
    <w:rsid w:val="00B456D7"/>
    <w:rsid w:val="00B47110"/>
    <w:rsid w:val="00B507EF"/>
    <w:rsid w:val="00B56FBE"/>
    <w:rsid w:val="00B60404"/>
    <w:rsid w:val="00B65935"/>
    <w:rsid w:val="00B802F4"/>
    <w:rsid w:val="00B8265C"/>
    <w:rsid w:val="00B8271F"/>
    <w:rsid w:val="00B847C6"/>
    <w:rsid w:val="00B85DB0"/>
    <w:rsid w:val="00B97E81"/>
    <w:rsid w:val="00BB3295"/>
    <w:rsid w:val="00BD1593"/>
    <w:rsid w:val="00BD260D"/>
    <w:rsid w:val="00BE49A6"/>
    <w:rsid w:val="00BE502C"/>
    <w:rsid w:val="00BE5DF7"/>
    <w:rsid w:val="00BF09E4"/>
    <w:rsid w:val="00C16A6D"/>
    <w:rsid w:val="00C17396"/>
    <w:rsid w:val="00C26613"/>
    <w:rsid w:val="00C301D4"/>
    <w:rsid w:val="00C42AAB"/>
    <w:rsid w:val="00C43B53"/>
    <w:rsid w:val="00C4486F"/>
    <w:rsid w:val="00C472DB"/>
    <w:rsid w:val="00C5707E"/>
    <w:rsid w:val="00C63D3E"/>
    <w:rsid w:val="00C701FA"/>
    <w:rsid w:val="00C85066"/>
    <w:rsid w:val="00C943F3"/>
    <w:rsid w:val="00CA49A9"/>
    <w:rsid w:val="00CA7BCF"/>
    <w:rsid w:val="00CC4B5E"/>
    <w:rsid w:val="00CC76C3"/>
    <w:rsid w:val="00CD017F"/>
    <w:rsid w:val="00CF0804"/>
    <w:rsid w:val="00D10FE6"/>
    <w:rsid w:val="00D257E4"/>
    <w:rsid w:val="00D37D04"/>
    <w:rsid w:val="00D43B3E"/>
    <w:rsid w:val="00D4462C"/>
    <w:rsid w:val="00D4672A"/>
    <w:rsid w:val="00D5671C"/>
    <w:rsid w:val="00D575CE"/>
    <w:rsid w:val="00D65414"/>
    <w:rsid w:val="00D71ABA"/>
    <w:rsid w:val="00D83028"/>
    <w:rsid w:val="00D877B7"/>
    <w:rsid w:val="00DB4FFF"/>
    <w:rsid w:val="00DB5054"/>
    <w:rsid w:val="00DB7709"/>
    <w:rsid w:val="00DC7C84"/>
    <w:rsid w:val="00DD21D0"/>
    <w:rsid w:val="00DE1DEF"/>
    <w:rsid w:val="00DF4249"/>
    <w:rsid w:val="00E059F0"/>
    <w:rsid w:val="00E06F55"/>
    <w:rsid w:val="00E42F57"/>
    <w:rsid w:val="00E44C87"/>
    <w:rsid w:val="00E67755"/>
    <w:rsid w:val="00E81746"/>
    <w:rsid w:val="00E85E2F"/>
    <w:rsid w:val="00E97740"/>
    <w:rsid w:val="00E97961"/>
    <w:rsid w:val="00E97B56"/>
    <w:rsid w:val="00EE4E57"/>
    <w:rsid w:val="00F01B64"/>
    <w:rsid w:val="00F043DA"/>
    <w:rsid w:val="00F07C68"/>
    <w:rsid w:val="00F2767D"/>
    <w:rsid w:val="00F52CE4"/>
    <w:rsid w:val="00F56A2B"/>
    <w:rsid w:val="00F60825"/>
    <w:rsid w:val="00F72DE2"/>
    <w:rsid w:val="00F823BD"/>
    <w:rsid w:val="00F836C5"/>
    <w:rsid w:val="00F86B31"/>
    <w:rsid w:val="00F96D12"/>
    <w:rsid w:val="00FA26EE"/>
    <w:rsid w:val="00FA3B76"/>
    <w:rsid w:val="00FB439C"/>
    <w:rsid w:val="00FE121C"/>
    <w:rsid w:val="00FE2CF2"/>
    <w:rsid w:val="00FF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B3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135B3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35B37"/>
    <w:rPr>
      <w:b/>
      <w:color w:val="000080"/>
    </w:rPr>
  </w:style>
  <w:style w:type="character" w:customStyle="1" w:styleId="a4">
    <w:name w:val="Гипертекстовая ссылка"/>
    <w:rsid w:val="00135B37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rsid w:val="00135B37"/>
    <w:pPr>
      <w:jc w:val="both"/>
    </w:pPr>
  </w:style>
  <w:style w:type="paragraph" w:customStyle="1" w:styleId="a6">
    <w:name w:val="Таблицы (моноширинный)"/>
    <w:basedOn w:val="a"/>
    <w:next w:val="a"/>
    <w:rsid w:val="00135B37"/>
    <w:pPr>
      <w:jc w:val="both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DB4FFF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autoRedefine/>
    <w:rsid w:val="009E7083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70914"/>
    <w:rPr>
      <w:rFonts w:ascii="Arial" w:hAnsi="Arial"/>
      <w:b/>
      <w:bCs/>
      <w:color w:val="000080"/>
      <w:sz w:val="24"/>
      <w:szCs w:val="24"/>
    </w:rPr>
  </w:style>
  <w:style w:type="paragraph" w:customStyle="1" w:styleId="ConsPlusNormal">
    <w:name w:val="ConsPlusNormal"/>
    <w:rsid w:val="008A01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8A01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01F0"/>
    <w:rPr>
      <w:rFonts w:ascii="Arial" w:hAnsi="Arial"/>
      <w:sz w:val="24"/>
      <w:szCs w:val="24"/>
    </w:rPr>
  </w:style>
  <w:style w:type="paragraph" w:styleId="aa">
    <w:name w:val="footer"/>
    <w:basedOn w:val="a"/>
    <w:link w:val="ab"/>
    <w:rsid w:val="008A01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A01F0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39.110131093" TargetMode="External"/><Relationship Id="rId13" Type="http://schemas.openxmlformats.org/officeDocument/2006/relationships/hyperlink" Target="garantF1://12037054.1000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89039.0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4842.1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17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08752;fld=134;dst=100142_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120370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Company</Company>
  <LinksUpToDate>false</LinksUpToDate>
  <CharactersWithSpaces>23680</CharactersWithSpaces>
  <SharedDoc>false</SharedDoc>
  <HLinks>
    <vt:vector size="78" baseType="variant">
      <vt:variant>
        <vt:i4>8257599</vt:i4>
      </vt:variant>
      <vt:variant>
        <vt:i4>36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33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30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3735658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6815805</vt:i4>
      </vt:variant>
      <vt:variant>
        <vt:i4>24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21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garantf1://89039.110131093/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garantf1://89039.0/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GEG</dc:creator>
  <cp:lastModifiedBy>3917-00-205</cp:lastModifiedBy>
  <cp:revision>6</cp:revision>
  <cp:lastPrinted>2016-02-27T10:10:00Z</cp:lastPrinted>
  <dcterms:created xsi:type="dcterms:W3CDTF">2016-12-24T06:50:00Z</dcterms:created>
  <dcterms:modified xsi:type="dcterms:W3CDTF">2017-03-10T08:52:00Z</dcterms:modified>
</cp:coreProperties>
</file>