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4A6" w:rsidRPr="00295E2A" w:rsidRDefault="002C14A6" w:rsidP="002C14A6">
      <w:pPr>
        <w:pStyle w:val="a8"/>
        <w:spacing w:before="0" w:beforeAutospacing="0" w:after="0" w:afterAutospacing="0"/>
        <w:jc w:val="both"/>
        <w:rPr>
          <w:b/>
        </w:rPr>
      </w:pPr>
      <w:proofErr w:type="gramStart"/>
      <w:r w:rsidRPr="00295E2A">
        <w:rPr>
          <w:b/>
        </w:rPr>
        <w:t>Межрайонная</w:t>
      </w:r>
      <w:proofErr w:type="gramEnd"/>
      <w:r w:rsidRPr="00295E2A">
        <w:rPr>
          <w:b/>
        </w:rPr>
        <w:t xml:space="preserve"> ИФНС России по крупнейшим налогоплательщикам по Калининградской области объявляет конкурс на замещение вакантных должностей государственной гражданской службы: </w:t>
      </w:r>
    </w:p>
    <w:p w:rsidR="002C14A6" w:rsidRDefault="002C14A6" w:rsidP="002C14A6">
      <w:pPr>
        <w:pStyle w:val="a8"/>
        <w:spacing w:before="0" w:beforeAutospacing="0" w:after="0" w:afterAutospacing="0"/>
        <w:jc w:val="both"/>
        <w:rPr>
          <w:b/>
        </w:rPr>
      </w:pPr>
      <w:r w:rsidRPr="00295E2A">
        <w:rPr>
          <w:b/>
        </w:rPr>
        <w:t>Старший</w:t>
      </w:r>
      <w:r>
        <w:rPr>
          <w:b/>
        </w:rPr>
        <w:t xml:space="preserve"> </w:t>
      </w:r>
      <w:r w:rsidRPr="00295E2A">
        <w:rPr>
          <w:b/>
        </w:rPr>
        <w:t>государственный налоговый</w:t>
      </w:r>
      <w:r>
        <w:rPr>
          <w:b/>
        </w:rPr>
        <w:t xml:space="preserve"> </w:t>
      </w:r>
      <w:r w:rsidRPr="00295E2A">
        <w:rPr>
          <w:b/>
        </w:rPr>
        <w:t>инспектор отдела выездных проверок</w:t>
      </w:r>
      <w:r>
        <w:rPr>
          <w:b/>
        </w:rPr>
        <w:t xml:space="preserve"> - </w:t>
      </w:r>
      <w:r w:rsidRPr="00295E2A">
        <w:rPr>
          <w:b/>
        </w:rPr>
        <w:t>1 ед</w:t>
      </w:r>
      <w:r>
        <w:rPr>
          <w:b/>
        </w:rPr>
        <w:t>иница</w:t>
      </w:r>
      <w:r w:rsidRPr="00295E2A">
        <w:rPr>
          <w:b/>
        </w:rPr>
        <w:t>.</w:t>
      </w:r>
    </w:p>
    <w:p w:rsidR="002C14A6" w:rsidRDefault="002C14A6" w:rsidP="002C14A6">
      <w:pPr>
        <w:pStyle w:val="a8"/>
        <w:spacing w:before="0" w:beforeAutospacing="0" w:after="0" w:afterAutospacing="0"/>
        <w:jc w:val="both"/>
        <w:rPr>
          <w:b/>
        </w:rPr>
      </w:pPr>
      <w:r>
        <w:rPr>
          <w:b/>
        </w:rPr>
        <w:t>Г</w:t>
      </w:r>
      <w:r w:rsidRPr="00295E2A">
        <w:rPr>
          <w:b/>
        </w:rPr>
        <w:t xml:space="preserve">осударственный налоговый инспектор отдела </w:t>
      </w:r>
      <w:r>
        <w:rPr>
          <w:b/>
        </w:rPr>
        <w:t>выездных</w:t>
      </w:r>
      <w:r w:rsidRPr="00295E2A">
        <w:rPr>
          <w:b/>
        </w:rPr>
        <w:t xml:space="preserve"> проверок </w:t>
      </w:r>
      <w:r>
        <w:rPr>
          <w:b/>
        </w:rPr>
        <w:t>-</w:t>
      </w:r>
      <w:r w:rsidRPr="00295E2A">
        <w:rPr>
          <w:b/>
        </w:rPr>
        <w:t xml:space="preserve"> </w:t>
      </w:r>
      <w:r>
        <w:rPr>
          <w:b/>
        </w:rPr>
        <w:t xml:space="preserve">1 </w:t>
      </w:r>
      <w:r w:rsidRPr="00295E2A">
        <w:rPr>
          <w:b/>
        </w:rPr>
        <w:t>ед</w:t>
      </w:r>
      <w:r>
        <w:rPr>
          <w:b/>
        </w:rPr>
        <w:t>иница</w:t>
      </w:r>
      <w:r w:rsidRPr="00295E2A">
        <w:rPr>
          <w:b/>
        </w:rPr>
        <w:t>.</w:t>
      </w:r>
    </w:p>
    <w:p w:rsidR="002C14A6" w:rsidRDefault="002C14A6" w:rsidP="002C14A6">
      <w:pPr>
        <w:pStyle w:val="a8"/>
        <w:spacing w:before="0" w:beforeAutospacing="0" w:after="0" w:afterAutospacing="0"/>
        <w:jc w:val="both"/>
        <w:rPr>
          <w:b/>
        </w:rPr>
      </w:pPr>
      <w:r>
        <w:rPr>
          <w:b/>
        </w:rPr>
        <w:t>Главный специалист-эксперт правового отдела – 1 единица.</w:t>
      </w:r>
    </w:p>
    <w:p w:rsidR="002C14A6" w:rsidRPr="00295E2A" w:rsidRDefault="002C14A6" w:rsidP="002C14A6">
      <w:pPr>
        <w:pStyle w:val="a8"/>
        <w:spacing w:before="0" w:beforeAutospacing="0" w:after="0" w:afterAutospacing="0"/>
        <w:jc w:val="both"/>
        <w:rPr>
          <w:b/>
        </w:rPr>
      </w:pPr>
      <w:r>
        <w:rPr>
          <w:b/>
        </w:rPr>
        <w:t>Специалист-эксперт правового отдела – 1 единица.</w:t>
      </w:r>
    </w:p>
    <w:p w:rsidR="002C14A6" w:rsidRPr="00295E2A" w:rsidRDefault="002C14A6" w:rsidP="002C14A6">
      <w:pPr>
        <w:pStyle w:val="a8"/>
        <w:spacing w:before="0" w:beforeAutospacing="0" w:after="0" w:afterAutospacing="0"/>
        <w:jc w:val="both"/>
        <w:rPr>
          <w:b/>
        </w:rPr>
      </w:pPr>
      <w:r>
        <w:rPr>
          <w:b/>
        </w:rPr>
        <w:t>Ведущий специалист-эксперт отдела общего обеспечения - 1 единица.</w:t>
      </w:r>
    </w:p>
    <w:p w:rsidR="002C14A6" w:rsidRDefault="002C14A6" w:rsidP="002C14A6">
      <w:pPr>
        <w:pStyle w:val="a8"/>
        <w:spacing w:before="0" w:beforeAutospacing="0" w:after="0" w:afterAutospacing="0"/>
        <w:jc w:val="both"/>
        <w:rPr>
          <w:b/>
        </w:rPr>
      </w:pPr>
      <w:r w:rsidRPr="00295E2A">
        <w:rPr>
          <w:b/>
        </w:rPr>
        <w:t xml:space="preserve">Старший специалист </w:t>
      </w:r>
      <w:r>
        <w:rPr>
          <w:b/>
        </w:rPr>
        <w:t>2</w:t>
      </w:r>
      <w:r w:rsidRPr="00295E2A">
        <w:rPr>
          <w:b/>
        </w:rPr>
        <w:t xml:space="preserve"> разряда отдела </w:t>
      </w:r>
      <w:r>
        <w:rPr>
          <w:b/>
        </w:rPr>
        <w:t>общего обеспечения</w:t>
      </w:r>
      <w:r w:rsidRPr="00295E2A">
        <w:rPr>
          <w:b/>
        </w:rPr>
        <w:t xml:space="preserve"> </w:t>
      </w:r>
      <w:r>
        <w:rPr>
          <w:b/>
        </w:rPr>
        <w:t>-</w:t>
      </w:r>
      <w:r w:rsidRPr="00295E2A">
        <w:rPr>
          <w:b/>
        </w:rPr>
        <w:t xml:space="preserve"> 1 ед</w:t>
      </w:r>
      <w:r>
        <w:rPr>
          <w:b/>
        </w:rPr>
        <w:t>иница</w:t>
      </w:r>
      <w:r w:rsidRPr="00295E2A">
        <w:rPr>
          <w:b/>
        </w:rPr>
        <w:t>.</w:t>
      </w:r>
    </w:p>
    <w:p w:rsidR="002C14A6" w:rsidRPr="00E228B9" w:rsidRDefault="002C14A6" w:rsidP="002C14A6">
      <w:pPr>
        <w:pStyle w:val="a8"/>
        <w:spacing w:before="0" w:beforeAutospacing="0" w:after="0" w:afterAutospacing="0"/>
      </w:pPr>
    </w:p>
    <w:p w:rsidR="002C14A6" w:rsidRDefault="002C14A6" w:rsidP="002C14A6">
      <w:pPr>
        <w:pStyle w:val="a8"/>
        <w:spacing w:before="0" w:beforeAutospacing="0" w:after="0" w:afterAutospacing="0"/>
        <w:jc w:val="both"/>
      </w:pPr>
      <w:r w:rsidRPr="00173894">
        <w:t xml:space="preserve">     Место прохождения гражданской службы: </w:t>
      </w:r>
      <w:proofErr w:type="gramStart"/>
      <w:r w:rsidRPr="00173894">
        <w:t>г</w:t>
      </w:r>
      <w:proofErr w:type="gramEnd"/>
      <w:r w:rsidRPr="00173894">
        <w:t>.</w:t>
      </w:r>
      <w:r>
        <w:t xml:space="preserve"> </w:t>
      </w:r>
      <w:r w:rsidRPr="00173894">
        <w:t>Калининград, улица Мусоргского, дом 10 «А».</w:t>
      </w:r>
    </w:p>
    <w:p w:rsidR="002C14A6" w:rsidRDefault="002C14A6" w:rsidP="002C14A6">
      <w:pPr>
        <w:pStyle w:val="a8"/>
        <w:spacing w:before="0" w:beforeAutospacing="0" w:after="0" w:afterAutospacing="0"/>
        <w:jc w:val="both"/>
      </w:pPr>
      <w:r w:rsidRPr="00173894">
        <w:t xml:space="preserve">     </w:t>
      </w:r>
      <w:proofErr w:type="gramStart"/>
      <w:r w:rsidRPr="00173894"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proofErr w:type="gramEnd"/>
    </w:p>
    <w:p w:rsidR="002C14A6" w:rsidRDefault="002C14A6" w:rsidP="002C14A6">
      <w:pPr>
        <w:pStyle w:val="a8"/>
        <w:spacing w:before="0" w:beforeAutospacing="0" w:after="0" w:afterAutospacing="0"/>
        <w:jc w:val="both"/>
      </w:pPr>
    </w:p>
    <w:p w:rsidR="002C14A6" w:rsidRPr="00295E2A" w:rsidRDefault="002C14A6" w:rsidP="002C14A6">
      <w:pPr>
        <w:pStyle w:val="a8"/>
        <w:spacing w:before="0" w:beforeAutospacing="0" w:after="0" w:afterAutospacing="0"/>
        <w:jc w:val="both"/>
        <w:rPr>
          <w:b/>
        </w:rPr>
      </w:pPr>
      <w:r w:rsidRPr="00173894">
        <w:t xml:space="preserve">      </w:t>
      </w:r>
      <w:r w:rsidRPr="00111ACC">
        <w:rPr>
          <w:b/>
        </w:rPr>
        <w:t>1.</w:t>
      </w:r>
      <w:r w:rsidRPr="00173894">
        <w:t xml:space="preserve"> </w:t>
      </w:r>
      <w:r w:rsidRPr="00295E2A">
        <w:rPr>
          <w:b/>
        </w:rPr>
        <w:t>В число квалификационных требований на замещение должности старшего государственного налогового инспектора отдела выездных проверок входит:</w:t>
      </w:r>
    </w:p>
    <w:p w:rsidR="002C14A6" w:rsidRDefault="002C14A6" w:rsidP="002C14A6">
      <w:pPr>
        <w:pStyle w:val="a8"/>
        <w:spacing w:before="0" w:beforeAutospacing="0" w:after="0" w:afterAutospacing="0"/>
        <w:jc w:val="both"/>
      </w:pPr>
      <w:r w:rsidRPr="00E228B9">
        <w:t xml:space="preserve">- </w:t>
      </w:r>
      <w:r w:rsidRPr="00295E2A">
        <w:rPr>
          <w:b/>
        </w:rPr>
        <w:t>к уровню профессионального образования</w:t>
      </w:r>
      <w:r>
        <w:t xml:space="preserve">: наличие </w:t>
      </w:r>
      <w:r w:rsidRPr="00187392">
        <w:t>высше</w:t>
      </w:r>
      <w:r>
        <w:t>го</w:t>
      </w:r>
      <w:r w:rsidRPr="00173894">
        <w:t xml:space="preserve"> профессионально</w:t>
      </w:r>
      <w:r>
        <w:t>го</w:t>
      </w:r>
      <w:r w:rsidRPr="00173894">
        <w:t xml:space="preserve"> образовани</w:t>
      </w:r>
      <w:r>
        <w:t>я;</w:t>
      </w:r>
      <w:r w:rsidRPr="00173894">
        <w:t xml:space="preserve"> </w:t>
      </w:r>
    </w:p>
    <w:p w:rsidR="002C14A6" w:rsidRPr="00EC5FBC" w:rsidRDefault="002C14A6" w:rsidP="002C14A6">
      <w:pPr>
        <w:pStyle w:val="a8"/>
        <w:spacing w:before="0" w:beforeAutospacing="0" w:after="0" w:afterAutospacing="0"/>
        <w:jc w:val="both"/>
      </w:pPr>
      <w:r>
        <w:t xml:space="preserve">- </w:t>
      </w:r>
      <w:r w:rsidRPr="00295E2A">
        <w:rPr>
          <w:b/>
        </w:rPr>
        <w:t>к стажу работы</w:t>
      </w:r>
      <w:r w:rsidRPr="00E228B9">
        <w:t xml:space="preserve">: </w:t>
      </w:r>
      <w:r w:rsidRPr="002D7507">
        <w:t>без предъявления требований к стажу</w:t>
      </w:r>
      <w:r>
        <w:t>.</w:t>
      </w:r>
    </w:p>
    <w:p w:rsidR="002C14A6" w:rsidRPr="00A10222" w:rsidRDefault="002C14A6" w:rsidP="002C14A6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bCs/>
          <w:lang w:eastAsia="en-US"/>
        </w:rPr>
      </w:pPr>
      <w:r w:rsidRPr="00A10222">
        <w:rPr>
          <w:rFonts w:eastAsiaTheme="minorHAnsi"/>
          <w:b/>
          <w:bCs/>
          <w:lang w:eastAsia="en-US"/>
        </w:rPr>
        <w:t>Квалификационные требования к профессиональным знаниям</w:t>
      </w:r>
      <w:r>
        <w:rPr>
          <w:rFonts w:eastAsiaTheme="minorHAnsi"/>
          <w:b/>
          <w:bCs/>
          <w:lang w:eastAsia="en-US"/>
        </w:rPr>
        <w:t>.</w:t>
      </w:r>
    </w:p>
    <w:p w:rsidR="002C14A6" w:rsidRPr="00A10222" w:rsidRDefault="002C14A6" w:rsidP="002C14A6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  <w:r w:rsidRPr="005E7270">
        <w:rPr>
          <w:b/>
        </w:rPr>
        <w:t>Гражданский служащий должен знать</w:t>
      </w:r>
      <w:r w:rsidRPr="00A10222">
        <w:rPr>
          <w:rFonts w:eastAsiaTheme="minorHAnsi"/>
          <w:b/>
          <w:bCs/>
          <w:lang w:eastAsia="en-US"/>
        </w:rPr>
        <w:t>:</w:t>
      </w:r>
    </w:p>
    <w:p w:rsidR="002C14A6" w:rsidRPr="00A10222" w:rsidRDefault="002C14A6" w:rsidP="002C14A6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- </w:t>
      </w:r>
      <w:hyperlink r:id="rId5" w:history="1">
        <w:r w:rsidRPr="00A10222">
          <w:rPr>
            <w:rFonts w:eastAsiaTheme="minorHAnsi"/>
            <w:bCs/>
            <w:lang w:eastAsia="en-US"/>
          </w:rPr>
          <w:t>Конституцию</w:t>
        </w:r>
      </w:hyperlink>
      <w:r w:rsidRPr="00A10222">
        <w:rPr>
          <w:rFonts w:eastAsiaTheme="minorHAnsi"/>
          <w:bCs/>
          <w:lang w:eastAsia="en-US"/>
        </w:rPr>
        <w:t xml:space="preserve"> Российской Федерации, федеральные конституционные законы, федеральные законы;</w:t>
      </w:r>
    </w:p>
    <w:p w:rsidR="002C14A6" w:rsidRPr="00A10222" w:rsidRDefault="002C14A6" w:rsidP="002C14A6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- </w:t>
      </w:r>
      <w:r w:rsidRPr="00A10222">
        <w:rPr>
          <w:rFonts w:eastAsiaTheme="minorHAnsi"/>
          <w:bCs/>
          <w:lang w:eastAsia="en-US"/>
        </w:rPr>
        <w:t>указы Президента Российской Федерации, постановления Правительства Российской Федерации, иные нормативные правовые акты применительно к исполнению должностных обязанностей;</w:t>
      </w:r>
    </w:p>
    <w:p w:rsidR="002C14A6" w:rsidRPr="00A10222" w:rsidRDefault="002C14A6" w:rsidP="002C14A6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- </w:t>
      </w:r>
      <w:r w:rsidRPr="00A10222">
        <w:rPr>
          <w:rFonts w:eastAsiaTheme="minorHAnsi"/>
          <w:bCs/>
          <w:lang w:eastAsia="en-US"/>
        </w:rPr>
        <w:t>правовые основы прохождения федеральной государственной гражданской службы;</w:t>
      </w:r>
    </w:p>
    <w:p w:rsidR="002C14A6" w:rsidRPr="00A10222" w:rsidRDefault="002C14A6" w:rsidP="002C14A6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- </w:t>
      </w:r>
      <w:r w:rsidRPr="00A10222">
        <w:rPr>
          <w:rFonts w:eastAsiaTheme="minorHAnsi"/>
          <w:bCs/>
          <w:lang w:eastAsia="en-US"/>
        </w:rPr>
        <w:t>правила делового этикета, порядок работы с обращениями граждан;</w:t>
      </w:r>
    </w:p>
    <w:p w:rsidR="002C14A6" w:rsidRPr="00A10222" w:rsidRDefault="002C14A6" w:rsidP="002C14A6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- </w:t>
      </w:r>
      <w:r w:rsidRPr="00A10222">
        <w:rPr>
          <w:rFonts w:eastAsiaTheme="minorHAnsi"/>
          <w:bCs/>
          <w:lang w:eastAsia="en-US"/>
        </w:rPr>
        <w:t>правила и нормы охраны труда, техники безопасности и противопожарной защиты;</w:t>
      </w:r>
    </w:p>
    <w:p w:rsidR="002C14A6" w:rsidRPr="00A10222" w:rsidRDefault="002C14A6" w:rsidP="002C14A6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- </w:t>
      </w:r>
      <w:hyperlink r:id="rId6" w:history="1">
        <w:r w:rsidRPr="00A10222">
          <w:rPr>
            <w:rFonts w:eastAsiaTheme="minorHAnsi"/>
            <w:bCs/>
            <w:lang w:eastAsia="en-US"/>
          </w:rPr>
          <w:t>служебный распорядок</w:t>
        </w:r>
      </w:hyperlink>
      <w:r w:rsidRPr="00A10222">
        <w:rPr>
          <w:rFonts w:eastAsiaTheme="minorHAnsi"/>
          <w:bCs/>
          <w:lang w:eastAsia="en-US"/>
        </w:rPr>
        <w:t xml:space="preserve"> центрального аппарата, территориального органа Федеральной налоговой службы;</w:t>
      </w:r>
    </w:p>
    <w:p w:rsidR="002C14A6" w:rsidRPr="00A10222" w:rsidRDefault="002C14A6" w:rsidP="002C14A6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- </w:t>
      </w:r>
      <w:r w:rsidRPr="00A10222">
        <w:rPr>
          <w:rFonts w:eastAsiaTheme="minorHAnsi"/>
          <w:bCs/>
          <w:lang w:eastAsia="en-US"/>
        </w:rPr>
        <w:t>порядок работы со служебной информацией, инструкцию по делопроизводству;</w:t>
      </w:r>
    </w:p>
    <w:p w:rsidR="002C14A6" w:rsidRPr="00A10222" w:rsidRDefault="002C14A6" w:rsidP="002C14A6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- </w:t>
      </w:r>
      <w:r w:rsidRPr="00A10222">
        <w:rPr>
          <w:rFonts w:eastAsiaTheme="minorHAnsi"/>
          <w:bCs/>
          <w:lang w:eastAsia="en-US"/>
        </w:rPr>
        <w:t>аппаратное и программное обеспечение;</w:t>
      </w:r>
    </w:p>
    <w:p w:rsidR="002C14A6" w:rsidRPr="00A10222" w:rsidRDefault="002C14A6" w:rsidP="002C14A6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- </w:t>
      </w:r>
      <w:r w:rsidRPr="00A10222">
        <w:rPr>
          <w:rFonts w:eastAsiaTheme="minorHAnsi"/>
          <w:bCs/>
          <w:lang w:eastAsia="en-US"/>
        </w:rPr>
        <w:t xml:space="preserve">возможности и особенности </w:t>
      </w:r>
      <w:proofErr w:type="gramStart"/>
      <w:r w:rsidRPr="00A10222">
        <w:rPr>
          <w:rFonts w:eastAsiaTheme="minorHAnsi"/>
          <w:bCs/>
          <w:lang w:eastAsia="en-US"/>
        </w:rPr>
        <w:t>применения</w:t>
      </w:r>
      <w:proofErr w:type="gramEnd"/>
      <w:r w:rsidRPr="00A10222">
        <w:rPr>
          <w:rFonts w:eastAsiaTheme="minorHAnsi"/>
          <w:bCs/>
          <w:lang w:eastAsia="en-US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</w:r>
    </w:p>
    <w:p w:rsidR="002C14A6" w:rsidRPr="00A10222" w:rsidRDefault="002C14A6" w:rsidP="002C14A6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- </w:t>
      </w:r>
      <w:r w:rsidRPr="00A10222">
        <w:rPr>
          <w:rFonts w:eastAsiaTheme="minorHAnsi"/>
          <w:bCs/>
          <w:lang w:eastAsia="en-US"/>
        </w:rPr>
        <w:t>общие вопросы в области обеспечения информационной безопасности;</w:t>
      </w:r>
    </w:p>
    <w:p w:rsidR="002C14A6" w:rsidRPr="00A10222" w:rsidRDefault="002C14A6" w:rsidP="002C14A6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- </w:t>
      </w:r>
      <w:r w:rsidRPr="00A10222">
        <w:rPr>
          <w:rFonts w:eastAsiaTheme="minorHAnsi"/>
          <w:bCs/>
          <w:lang w:eastAsia="en-US"/>
        </w:rPr>
        <w:t>должностной регламент.</w:t>
      </w:r>
    </w:p>
    <w:p w:rsidR="002C14A6" w:rsidRDefault="002C14A6" w:rsidP="002C14A6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bCs/>
          <w:lang w:eastAsia="en-US"/>
        </w:rPr>
      </w:pPr>
      <w:r w:rsidRPr="00A10222">
        <w:rPr>
          <w:rFonts w:eastAsiaTheme="minorHAnsi"/>
          <w:b/>
          <w:bCs/>
          <w:lang w:eastAsia="en-US"/>
        </w:rPr>
        <w:t>Квалификационные требов</w:t>
      </w:r>
      <w:r>
        <w:rPr>
          <w:rFonts w:eastAsiaTheme="minorHAnsi"/>
          <w:b/>
          <w:bCs/>
          <w:lang w:eastAsia="en-US"/>
        </w:rPr>
        <w:t>ания к профессиональным навыкам.</w:t>
      </w:r>
    </w:p>
    <w:p w:rsidR="002C14A6" w:rsidRPr="00A10222" w:rsidRDefault="002C14A6" w:rsidP="002C14A6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  <w:r w:rsidRPr="005E7270">
        <w:rPr>
          <w:b/>
        </w:rPr>
        <w:t>Гражданский служащий должен</w:t>
      </w:r>
      <w:r>
        <w:rPr>
          <w:b/>
        </w:rPr>
        <w:t xml:space="preserve"> иметь навыки:</w:t>
      </w:r>
    </w:p>
    <w:p w:rsidR="002C14A6" w:rsidRPr="00A10222" w:rsidRDefault="002C14A6" w:rsidP="002C14A6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- </w:t>
      </w:r>
      <w:r w:rsidRPr="00A10222">
        <w:rPr>
          <w:rFonts w:eastAsiaTheme="minorHAnsi"/>
          <w:bCs/>
          <w:lang w:eastAsia="en-US"/>
        </w:rPr>
        <w:t>работы в сфере, соответствующей направлению деятельности структурного подразделения, выполнению поставленных задач;</w:t>
      </w:r>
    </w:p>
    <w:p w:rsidR="002C14A6" w:rsidRPr="00A10222" w:rsidRDefault="002C14A6" w:rsidP="002C14A6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- </w:t>
      </w:r>
      <w:r w:rsidRPr="00A10222">
        <w:rPr>
          <w:rFonts w:eastAsiaTheme="minorHAnsi"/>
          <w:bCs/>
          <w:lang w:eastAsia="en-US"/>
        </w:rPr>
        <w:t>квалифицированного планирования работы, экспертизы проектов нормативных правовых актов, подготовки служебных документов;</w:t>
      </w:r>
    </w:p>
    <w:p w:rsidR="002C14A6" w:rsidRPr="00A10222" w:rsidRDefault="002C14A6" w:rsidP="002C14A6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- </w:t>
      </w:r>
      <w:r w:rsidRPr="00A10222">
        <w:rPr>
          <w:rFonts w:eastAsiaTheme="minorHAnsi"/>
          <w:bCs/>
          <w:lang w:eastAsia="en-US"/>
        </w:rPr>
        <w:t>ведения делопроизводства, составления делового письма;</w:t>
      </w:r>
    </w:p>
    <w:p w:rsidR="002C14A6" w:rsidRPr="00A10222" w:rsidRDefault="002C14A6" w:rsidP="002C14A6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- </w:t>
      </w:r>
      <w:r w:rsidRPr="00A10222">
        <w:rPr>
          <w:rFonts w:eastAsiaTheme="minorHAnsi"/>
          <w:bCs/>
          <w:lang w:eastAsia="en-US"/>
        </w:rPr>
        <w:t>сбора и систематизации актуальной информации в установленной сфере деятельности, применения компьютерной и другой оргтехники;</w:t>
      </w:r>
    </w:p>
    <w:p w:rsidR="002C14A6" w:rsidRPr="00A10222" w:rsidRDefault="002C14A6" w:rsidP="002C14A6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lastRenderedPageBreak/>
        <w:t xml:space="preserve">- </w:t>
      </w:r>
      <w:r w:rsidRPr="00A10222">
        <w:rPr>
          <w:rFonts w:eastAsiaTheme="minorHAnsi"/>
          <w:bCs/>
          <w:lang w:eastAsia="en-US"/>
        </w:rPr>
        <w:t>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</w:t>
      </w:r>
    </w:p>
    <w:p w:rsidR="002C14A6" w:rsidRPr="00A10222" w:rsidRDefault="002C14A6" w:rsidP="002C14A6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- </w:t>
      </w:r>
      <w:r w:rsidRPr="00A10222">
        <w:rPr>
          <w:rFonts w:eastAsiaTheme="minorHAnsi"/>
          <w:bCs/>
          <w:lang w:eastAsia="en-US"/>
        </w:rPr>
        <w:t>управления электронной почтой;</w:t>
      </w:r>
    </w:p>
    <w:p w:rsidR="002C14A6" w:rsidRDefault="002C14A6" w:rsidP="002C14A6">
      <w:pPr>
        <w:autoSpaceDE w:val="0"/>
        <w:autoSpaceDN w:val="0"/>
        <w:adjustRightInd w:val="0"/>
        <w:jc w:val="both"/>
      </w:pPr>
      <w:r>
        <w:rPr>
          <w:rFonts w:eastAsiaTheme="minorHAnsi"/>
          <w:bCs/>
          <w:lang w:eastAsia="en-US"/>
        </w:rPr>
        <w:t xml:space="preserve">- </w:t>
      </w:r>
      <w:r w:rsidRPr="00A10222">
        <w:rPr>
          <w:rFonts w:eastAsiaTheme="minorHAnsi"/>
          <w:bCs/>
          <w:lang w:eastAsia="en-US"/>
        </w:rPr>
        <w:t>подготовки презентаций, использования графических объектов в электронных документах.</w:t>
      </w:r>
    </w:p>
    <w:p w:rsidR="002C14A6" w:rsidRDefault="002C14A6" w:rsidP="002C14A6">
      <w:pPr>
        <w:pStyle w:val="a8"/>
        <w:spacing w:before="0" w:beforeAutospacing="0" w:after="0" w:afterAutospacing="0"/>
        <w:jc w:val="both"/>
        <w:rPr>
          <w:b/>
        </w:rPr>
      </w:pPr>
      <w:r w:rsidRPr="00295E2A">
        <w:rPr>
          <w:b/>
        </w:rPr>
        <w:t>В должностные обязанности старшего государственного налогового инспектора отдела выездных проверок входит:</w:t>
      </w:r>
    </w:p>
    <w:p w:rsidR="002C14A6" w:rsidRPr="00BE15C3" w:rsidRDefault="002C14A6" w:rsidP="002C14A6">
      <w:pPr>
        <w:pStyle w:val="a9"/>
        <w:rPr>
          <w:bCs/>
        </w:rPr>
      </w:pPr>
      <w:r>
        <w:rPr>
          <w:bCs/>
        </w:rPr>
        <w:t xml:space="preserve">- проводить </w:t>
      </w:r>
      <w:r w:rsidRPr="00BE15C3">
        <w:rPr>
          <w:bCs/>
        </w:rPr>
        <w:t>выездные налоговые проверки;</w:t>
      </w:r>
    </w:p>
    <w:p w:rsidR="002C14A6" w:rsidRPr="00BE15C3" w:rsidRDefault="002C14A6" w:rsidP="002C14A6">
      <w:pPr>
        <w:pStyle w:val="a9"/>
        <w:rPr>
          <w:bCs/>
        </w:rPr>
      </w:pPr>
      <w:r>
        <w:rPr>
          <w:bCs/>
        </w:rPr>
        <w:t xml:space="preserve">- </w:t>
      </w:r>
      <w:r w:rsidRPr="00BE15C3">
        <w:rPr>
          <w:bCs/>
        </w:rPr>
        <w:t xml:space="preserve">проводить аналитическую работу и обрабатывать информацию в ходе выездной налоговой проверки за исполнением налогоплательщиками положений раздела </w:t>
      </w:r>
      <w:r w:rsidRPr="00BE15C3">
        <w:rPr>
          <w:bCs/>
          <w:lang w:val="en-US"/>
        </w:rPr>
        <w:t>V</w:t>
      </w:r>
      <w:r w:rsidRPr="00BE15C3">
        <w:rPr>
          <w:bCs/>
        </w:rPr>
        <w:t>.</w:t>
      </w:r>
      <w:r w:rsidRPr="00BE15C3">
        <w:rPr>
          <w:bCs/>
          <w:lang w:val="en-US"/>
        </w:rPr>
        <w:t>I</w:t>
      </w:r>
      <w:r w:rsidRPr="00BE15C3">
        <w:rPr>
          <w:bCs/>
        </w:rPr>
        <w:t>. Налогового Кодекса Российской Федерации - Взаимозависимые лица. Общие положения о ценах и налогообложении. Налоговый контроль в связи с совершением сделок между взаимозависимыми лицами. Соглашение о ценообразовании. Контролируемые сделки;</w:t>
      </w:r>
    </w:p>
    <w:p w:rsidR="002C14A6" w:rsidRPr="00BE15C3" w:rsidRDefault="002C14A6" w:rsidP="002C14A6">
      <w:pPr>
        <w:jc w:val="both"/>
      </w:pPr>
      <w:r>
        <w:t xml:space="preserve">- </w:t>
      </w:r>
      <w:r w:rsidRPr="00BE15C3">
        <w:t>подготавливать решения о проведении выездной налоговой проверки в системе «ЭОД»;</w:t>
      </w:r>
    </w:p>
    <w:p w:rsidR="002C14A6" w:rsidRDefault="002C14A6" w:rsidP="002C14A6">
      <w:pPr>
        <w:jc w:val="both"/>
      </w:pPr>
      <w:r>
        <w:t xml:space="preserve">- </w:t>
      </w:r>
      <w:r w:rsidRPr="00BE15C3">
        <w:t>подготавливать справки об окончании выездной налоговой проверки в системе «ЭОД»;</w:t>
      </w:r>
    </w:p>
    <w:p w:rsidR="002C14A6" w:rsidRPr="00BE15C3" w:rsidRDefault="002C14A6" w:rsidP="002C14A6">
      <w:pPr>
        <w:jc w:val="both"/>
      </w:pPr>
      <w:r>
        <w:t xml:space="preserve">- </w:t>
      </w:r>
      <w:r w:rsidRPr="00BE15C3">
        <w:t xml:space="preserve"> подготавливать решения о приостановлении (возобновлении) выездной налоговой проверки в системе «ЭОД»;</w:t>
      </w:r>
    </w:p>
    <w:p w:rsidR="002C14A6" w:rsidRPr="00BE15C3" w:rsidRDefault="002C14A6" w:rsidP="002C14A6">
      <w:pPr>
        <w:jc w:val="both"/>
      </w:pPr>
      <w:r>
        <w:t xml:space="preserve">- </w:t>
      </w:r>
      <w:r w:rsidRPr="00BE15C3">
        <w:t>обеспечивать ведение информационных ресурсов «Выездной налоговой проверки» в системе «ЭОД»;</w:t>
      </w:r>
    </w:p>
    <w:p w:rsidR="002C14A6" w:rsidRDefault="002C14A6" w:rsidP="002C14A6">
      <w:pPr>
        <w:jc w:val="both"/>
      </w:pPr>
      <w:r>
        <w:t xml:space="preserve">- </w:t>
      </w:r>
      <w:r w:rsidRPr="00BE15C3">
        <w:t>подготавливать программы проверки в системе «ЭОД»;</w:t>
      </w:r>
    </w:p>
    <w:p w:rsidR="002C14A6" w:rsidRPr="00BE15C3" w:rsidRDefault="002C14A6" w:rsidP="002C14A6">
      <w:pPr>
        <w:jc w:val="both"/>
      </w:pPr>
      <w:r>
        <w:t xml:space="preserve"> - </w:t>
      </w:r>
      <w:r w:rsidRPr="00BE15C3">
        <w:t xml:space="preserve">обеспечивать ведение делопроизводства в отделе выездных налоговых проверок; </w:t>
      </w:r>
    </w:p>
    <w:p w:rsidR="002C14A6" w:rsidRPr="00BE15C3" w:rsidRDefault="002C14A6" w:rsidP="002C14A6">
      <w:pPr>
        <w:jc w:val="both"/>
      </w:pPr>
      <w:r>
        <w:t xml:space="preserve">- </w:t>
      </w:r>
      <w:r w:rsidRPr="00BE15C3">
        <w:t xml:space="preserve">осуществлять </w:t>
      </w:r>
      <w:proofErr w:type="gramStart"/>
      <w:r w:rsidRPr="00BE15C3">
        <w:t>контроль за</w:t>
      </w:r>
      <w:proofErr w:type="gramEnd"/>
      <w:r w:rsidRPr="00BE15C3">
        <w:t xml:space="preserve"> правильностью исчисления и  полнотой уплаты в бюджет налогов, государственной пошлины, штрафных санкций, предъявляемых налогоплательщику за нарушение требований законодательных и нормативных правовых актов по вопросам входящим в компетенцию отдела;</w:t>
      </w:r>
    </w:p>
    <w:p w:rsidR="002C14A6" w:rsidRPr="00BE15C3" w:rsidRDefault="002C14A6" w:rsidP="002C14A6">
      <w:pPr>
        <w:jc w:val="both"/>
      </w:pPr>
      <w:r>
        <w:t xml:space="preserve">- </w:t>
      </w:r>
      <w:r w:rsidRPr="00BE15C3">
        <w:t>подготавливать и согласовывать акты выездной налоговой проверки;</w:t>
      </w:r>
    </w:p>
    <w:p w:rsidR="002C14A6" w:rsidRPr="00BE15C3" w:rsidRDefault="002C14A6" w:rsidP="002C14A6">
      <w:pPr>
        <w:pStyle w:val="a9"/>
      </w:pPr>
      <w:r>
        <w:t xml:space="preserve">- </w:t>
      </w:r>
      <w:r w:rsidRPr="00BE15C3">
        <w:t xml:space="preserve">подготавливать и согласовывать </w:t>
      </w:r>
      <w:r w:rsidRPr="00BE15C3">
        <w:rPr>
          <w:bCs/>
        </w:rPr>
        <w:t>проекты решений о привлечении (об отказе в привлечении) к ответственности за совершение налогового</w:t>
      </w:r>
      <w:r w:rsidRPr="009B5817">
        <w:rPr>
          <w:bCs/>
          <w:sz w:val="28"/>
          <w:szCs w:val="28"/>
        </w:rPr>
        <w:t xml:space="preserve"> </w:t>
      </w:r>
      <w:r w:rsidRPr="00BE15C3">
        <w:rPr>
          <w:bCs/>
        </w:rPr>
        <w:t>правонарушения; в</w:t>
      </w:r>
      <w:r w:rsidRPr="00BE15C3">
        <w:t xml:space="preserve">ручать (отправка) решения </w:t>
      </w:r>
      <w:r w:rsidRPr="00BE15C3">
        <w:rPr>
          <w:bCs/>
        </w:rPr>
        <w:t>о привлечении (об отказе в привлечении) к ответственности за совершение налогового правонарушения</w:t>
      </w:r>
      <w:r w:rsidRPr="00BE15C3">
        <w:t>);</w:t>
      </w:r>
    </w:p>
    <w:p w:rsidR="002C14A6" w:rsidRPr="00BE15C3" w:rsidRDefault="002C14A6" w:rsidP="002C14A6">
      <w:pPr>
        <w:tabs>
          <w:tab w:val="left" w:pos="709"/>
        </w:tabs>
        <w:jc w:val="both"/>
      </w:pPr>
      <w:r>
        <w:t xml:space="preserve">- </w:t>
      </w:r>
      <w:r w:rsidRPr="00BE15C3">
        <w:t>передавать акты (решения) технологу отдела (в период отсутствия - сотруднику, замещающего технолога отдела) для разноски в систему ЭОД не позднее дня, следующего за днем вручения акта (решения) налогоплательщику;</w:t>
      </w:r>
    </w:p>
    <w:p w:rsidR="002C14A6" w:rsidRPr="00BE15C3" w:rsidRDefault="002C14A6" w:rsidP="002C14A6">
      <w:pPr>
        <w:tabs>
          <w:tab w:val="left" w:pos="9221"/>
        </w:tabs>
        <w:autoSpaceDE w:val="0"/>
        <w:autoSpaceDN w:val="0"/>
        <w:adjustRightInd w:val="0"/>
        <w:jc w:val="both"/>
      </w:pPr>
      <w:proofErr w:type="gramStart"/>
      <w:r>
        <w:t xml:space="preserve">- </w:t>
      </w:r>
      <w:r w:rsidRPr="00BE15C3">
        <w:t>своевременно передавать в правовой отдел инспекции материалы выездных налоговых проверок для обеспечения производства по делам о налоговых правонарушениях в соответствии с Порядком взаимодействия структурных подразделений, утвержденным приказом Инспекции от 28.01.2014 №01-18/014 «Об утверждении Порядка взаимодействия структурных подразделений Межрайонной ИФНС России по крупнейшим налогоплательщикам по Калининградской области  при рассмотрении письменных возражений (пояснений, ходатайств) по актам налоговой проверки, составленным по результатам</w:t>
      </w:r>
      <w:proofErr w:type="gramEnd"/>
      <w:r w:rsidRPr="00BE15C3">
        <w:t xml:space="preserve"> </w:t>
      </w:r>
      <w:proofErr w:type="gramStart"/>
      <w:r w:rsidRPr="00BE15C3">
        <w:t>выездной или камеральной налоговой проверки, а также по актам об обнаружении фактов, свидетельствующих о предусмотренных Налоговым кодексом Российской Федерации (далее – Кодекс) налоговых правонарушениях (за исключением налоговых правонарушений, предусмотренных статьями 120, 122 и 123 Кодекса), и при рассмотрении жалоб на акты Инспекции  ненормативного характера, действия или бездействие должностных лиц»;</w:t>
      </w:r>
      <w:proofErr w:type="gramEnd"/>
    </w:p>
    <w:p w:rsidR="002C14A6" w:rsidRPr="00BE15C3" w:rsidRDefault="002C14A6" w:rsidP="002C14A6">
      <w:pPr>
        <w:ind w:left="34"/>
        <w:jc w:val="both"/>
      </w:pPr>
      <w:r>
        <w:t xml:space="preserve">- </w:t>
      </w:r>
      <w:r w:rsidRPr="00BE15C3">
        <w:t>оформлять требования в соответствии со статьей 93 Налогового кодекса Российской Федерации в системе «ЭОД»;</w:t>
      </w:r>
    </w:p>
    <w:p w:rsidR="002C14A6" w:rsidRPr="00BE15C3" w:rsidRDefault="002C14A6" w:rsidP="002C14A6">
      <w:pPr>
        <w:pStyle w:val="a9"/>
      </w:pPr>
      <w:r>
        <w:t xml:space="preserve">- </w:t>
      </w:r>
      <w:r w:rsidRPr="00BE15C3">
        <w:t>формировать поручения по истребованию документов (ст. 93.1) в другие налоговые органы;</w:t>
      </w:r>
    </w:p>
    <w:p w:rsidR="002C14A6" w:rsidRPr="00BE15C3" w:rsidRDefault="002C14A6" w:rsidP="002C14A6">
      <w:pPr>
        <w:pStyle w:val="a9"/>
      </w:pPr>
      <w:r>
        <w:t xml:space="preserve">- </w:t>
      </w:r>
      <w:r w:rsidRPr="00BE15C3">
        <w:t>формировать требования по истребованию документов (ст.93.1) у организаций;</w:t>
      </w:r>
    </w:p>
    <w:p w:rsidR="002C14A6" w:rsidRPr="00BE15C3" w:rsidRDefault="002C14A6" w:rsidP="002C14A6">
      <w:pPr>
        <w:pStyle w:val="a9"/>
      </w:pPr>
      <w:r>
        <w:lastRenderedPageBreak/>
        <w:t xml:space="preserve">- </w:t>
      </w:r>
      <w:r w:rsidRPr="00BE15C3">
        <w:t>проверять полноту представления документов по требованию;</w:t>
      </w:r>
    </w:p>
    <w:p w:rsidR="002C14A6" w:rsidRPr="00BE15C3" w:rsidRDefault="002C14A6" w:rsidP="002C14A6">
      <w:pPr>
        <w:pStyle w:val="a9"/>
      </w:pPr>
      <w:r>
        <w:t xml:space="preserve">- </w:t>
      </w:r>
      <w:r w:rsidRPr="00BE15C3">
        <w:t>обеспечивать полноту и качество ведения информационных ресурсов «Истребование документов (информации) в рамках ст. 93.1 НК РФ;</w:t>
      </w:r>
    </w:p>
    <w:p w:rsidR="002C14A6" w:rsidRPr="00BE15C3" w:rsidRDefault="002C14A6" w:rsidP="002C14A6">
      <w:pPr>
        <w:pStyle w:val="a9"/>
      </w:pPr>
      <w:r>
        <w:t xml:space="preserve">- </w:t>
      </w:r>
      <w:r w:rsidRPr="00BE15C3">
        <w:t>вносить информацию о реквизитах документов, полученных                                         от налогоплательщика, в федеральную картотеку истребованных документов средствами системы ЭОД;</w:t>
      </w:r>
    </w:p>
    <w:p w:rsidR="002C14A6" w:rsidRPr="00BE15C3" w:rsidRDefault="002C14A6" w:rsidP="002C14A6">
      <w:pPr>
        <w:pStyle w:val="a9"/>
      </w:pPr>
      <w:r>
        <w:t xml:space="preserve">- </w:t>
      </w:r>
      <w:r w:rsidRPr="00BE15C3">
        <w:t>принимать меры налогового контроля к налогоплательщикам, несвоевременно представившим в установленный срок истребованные документы согласно ст. 126, ст.129.1 Налогового кодекса Российской Федерации;</w:t>
      </w:r>
    </w:p>
    <w:p w:rsidR="002C14A6" w:rsidRPr="00BE15C3" w:rsidRDefault="002C14A6" w:rsidP="002C14A6">
      <w:pPr>
        <w:pStyle w:val="a9"/>
      </w:pPr>
      <w:r>
        <w:t xml:space="preserve">- </w:t>
      </w:r>
      <w:r w:rsidRPr="00BE15C3">
        <w:t>проводить работы по анализу и обработке информации, поступающей из инспекций Федеральной налоговой службы, а также сторонних организаций;</w:t>
      </w:r>
    </w:p>
    <w:p w:rsidR="002C14A6" w:rsidRPr="00BE15C3" w:rsidRDefault="002C14A6" w:rsidP="002C14A6">
      <w:pPr>
        <w:tabs>
          <w:tab w:val="left" w:pos="709"/>
        </w:tabs>
        <w:jc w:val="both"/>
      </w:pPr>
      <w:r>
        <w:t xml:space="preserve">- </w:t>
      </w:r>
      <w:r w:rsidRPr="00BE15C3">
        <w:t xml:space="preserve">возобновлять выездную налоговую проверку в срок не позднее 5 рабочих дней </w:t>
      </w:r>
      <w:proofErr w:type="gramStart"/>
      <w:r w:rsidRPr="00BE15C3">
        <w:t>с даты поступления</w:t>
      </w:r>
      <w:proofErr w:type="gramEnd"/>
      <w:r w:rsidRPr="00BE15C3">
        <w:t xml:space="preserve"> документов в отдел выездных проверок, истребованных  в соответствии со статьей 93.1 НК РФ;</w:t>
      </w:r>
    </w:p>
    <w:p w:rsidR="002C14A6" w:rsidRPr="00BE15C3" w:rsidRDefault="002C14A6" w:rsidP="002C14A6">
      <w:pPr>
        <w:pStyle w:val="a9"/>
        <w:rPr>
          <w:bCs/>
        </w:rPr>
      </w:pPr>
      <w:r>
        <w:rPr>
          <w:bCs/>
        </w:rPr>
        <w:t xml:space="preserve">- </w:t>
      </w:r>
      <w:r w:rsidRPr="00BE15C3">
        <w:rPr>
          <w:bCs/>
        </w:rPr>
        <w:t>проводить анализ схем уклонения от налогообложения крупнейших и основных налогоплательщиков, вырабатывать предложения по их предотвращению;</w:t>
      </w:r>
    </w:p>
    <w:p w:rsidR="002C14A6" w:rsidRPr="00BE15C3" w:rsidRDefault="002C14A6" w:rsidP="002C14A6">
      <w:pPr>
        <w:pStyle w:val="a9"/>
        <w:rPr>
          <w:bCs/>
        </w:rPr>
      </w:pPr>
      <w:r>
        <w:rPr>
          <w:bCs/>
        </w:rPr>
        <w:t xml:space="preserve">- </w:t>
      </w:r>
      <w:r w:rsidRPr="00BE15C3">
        <w:rPr>
          <w:bCs/>
        </w:rPr>
        <w:t xml:space="preserve">организовывать работу по анализу и обработке информации, поступающей из инспекций </w:t>
      </w:r>
      <w:r w:rsidRPr="00BE15C3">
        <w:rPr>
          <w:bCs/>
          <w:noProof/>
        </w:rPr>
        <w:t xml:space="preserve">Федеральной налоговой службы, а также </w:t>
      </w:r>
      <w:r w:rsidRPr="00BE15C3">
        <w:rPr>
          <w:bCs/>
        </w:rPr>
        <w:t>сторонних организаций;</w:t>
      </w:r>
    </w:p>
    <w:p w:rsidR="002C14A6" w:rsidRPr="00BE15C3" w:rsidRDefault="002C14A6" w:rsidP="002C14A6">
      <w:pPr>
        <w:pStyle w:val="a9"/>
        <w:rPr>
          <w:bCs/>
        </w:rPr>
      </w:pPr>
      <w:r>
        <w:rPr>
          <w:bCs/>
        </w:rPr>
        <w:t xml:space="preserve">- </w:t>
      </w:r>
      <w:r w:rsidRPr="00BE15C3">
        <w:rPr>
          <w:bCs/>
        </w:rPr>
        <w:t>участвовать в производстве по делам об административных правонарушениях (составлять протоколы об административных правонарушениях);</w:t>
      </w:r>
    </w:p>
    <w:p w:rsidR="002C14A6" w:rsidRPr="00BE15C3" w:rsidRDefault="002C14A6" w:rsidP="002C14A6">
      <w:pPr>
        <w:pStyle w:val="a9"/>
        <w:rPr>
          <w:bCs/>
        </w:rPr>
      </w:pPr>
      <w:r>
        <w:rPr>
          <w:bCs/>
        </w:rPr>
        <w:t xml:space="preserve">- </w:t>
      </w:r>
      <w:r w:rsidRPr="00BE15C3">
        <w:rPr>
          <w:bCs/>
        </w:rPr>
        <w:t>осуществлять взаимодействия с правоохранительными органами и иными контролирующими органами по предмету деятельности отдела;</w:t>
      </w:r>
    </w:p>
    <w:p w:rsidR="002C14A6" w:rsidRPr="00BE15C3" w:rsidRDefault="002C14A6" w:rsidP="002C14A6">
      <w:pPr>
        <w:jc w:val="both"/>
      </w:pPr>
      <w:r>
        <w:t xml:space="preserve">- </w:t>
      </w:r>
      <w:r w:rsidRPr="00BE15C3">
        <w:t>осуществлять работу по предоставлению проанализированных корректных данных в отдел информатизации о выявленных несоответствиях в ведомственных классификаторах и справочниках прикладных программных средств общего и ведомственного назначения, для дальнейшего исправления или перенаправления данной информации в Управление;</w:t>
      </w:r>
    </w:p>
    <w:p w:rsidR="002C14A6" w:rsidRPr="00BE15C3" w:rsidRDefault="002C14A6" w:rsidP="002C14A6">
      <w:pPr>
        <w:pStyle w:val="a9"/>
        <w:rPr>
          <w:bCs/>
        </w:rPr>
      </w:pPr>
      <w:proofErr w:type="gramStart"/>
      <w:r>
        <w:rPr>
          <w:bCs/>
        </w:rPr>
        <w:t xml:space="preserve">- </w:t>
      </w:r>
      <w:r w:rsidRPr="00BE15C3">
        <w:rPr>
          <w:bCs/>
        </w:rPr>
        <w:t>передавать аналитическому отделу решения о привлечении  (об отказе в привлечении), вынесенные по результатам проведения выездных налоговых проверок не позднее дня, следующим за днем вручения, а также имеющеюся информацию о движении денежных средств на счетах налогоплательщиков в банках, по которым налоговым органом вынесено решение  о взыскании налога за счет денежных средств, либо о приостановлении операций;</w:t>
      </w:r>
      <w:proofErr w:type="gramEnd"/>
    </w:p>
    <w:p w:rsidR="002C14A6" w:rsidRPr="00BE15C3" w:rsidRDefault="002C14A6" w:rsidP="002C14A6">
      <w:pPr>
        <w:pStyle w:val="af"/>
        <w:jc w:val="both"/>
        <w:rPr>
          <w:rFonts w:ascii="Times New Roman" w:hAnsi="Times New Roman" w:cs="Times New Roman"/>
          <w:bCs/>
        </w:rPr>
      </w:pPr>
      <w:proofErr w:type="gramStart"/>
      <w:r>
        <w:rPr>
          <w:rFonts w:ascii="Times New Roman" w:hAnsi="Times New Roman" w:cs="Times New Roman"/>
        </w:rPr>
        <w:t xml:space="preserve">- </w:t>
      </w:r>
      <w:r w:rsidRPr="00BE15C3">
        <w:rPr>
          <w:rFonts w:ascii="Times New Roman" w:hAnsi="Times New Roman" w:cs="Times New Roman"/>
        </w:rPr>
        <w:t>выявление зависимых (дочерних) обществ (предприятий) в целях взыскания недоимки, возникшей по итогам проведенной налоговой проверки, числящейся более трех месяцев с организаций, являющихся в соответствии с гражданским законодательством</w:t>
      </w:r>
      <w:r w:rsidRPr="009B5817">
        <w:rPr>
          <w:rFonts w:ascii="Times New Roman" w:hAnsi="Times New Roman" w:cs="Times New Roman"/>
          <w:sz w:val="28"/>
          <w:szCs w:val="28"/>
        </w:rPr>
        <w:t xml:space="preserve"> </w:t>
      </w:r>
      <w:r w:rsidRPr="00BE15C3">
        <w:rPr>
          <w:rFonts w:ascii="Times New Roman" w:hAnsi="Times New Roman" w:cs="Times New Roman"/>
        </w:rPr>
        <w:t>Российской Федерации зависимыми (дочерними) обществами (предприятиями), анализ выписок банка по счетам зависимых (дочерних) обществ (предприятий).</w:t>
      </w:r>
      <w:proofErr w:type="gramEnd"/>
    </w:p>
    <w:p w:rsidR="002C14A6" w:rsidRPr="00BE15C3" w:rsidRDefault="002C14A6" w:rsidP="002C14A6">
      <w:pPr>
        <w:pStyle w:val="a9"/>
      </w:pPr>
      <w:proofErr w:type="gramStart"/>
      <w:r>
        <w:t xml:space="preserve">- </w:t>
      </w:r>
      <w:r w:rsidRPr="00BE15C3">
        <w:t>согласно порядку подключения пользователей к услуге удаленного доступа к федеральным информационным ресурсам, сопровождаемым ФКУ «Налог-Сервис» ФНС России  и утвержденные Приказом ФНС России от 15.09.2014 № ММВ-7-6/476@ "О внесении изменений в приказ ФНС России от 11.02.2013 № ММВ-7-4/69@" и в соответствии с разрешением на удаленный доступ использовать при проведении выездных налоговых проверок информацию, содержащуюся в информационных ресурсах баз удаленного доступа (согласно</w:t>
      </w:r>
      <w:proofErr w:type="gramEnd"/>
      <w:r w:rsidRPr="00BE15C3">
        <w:t xml:space="preserve"> оформленной заявки)</w:t>
      </w:r>
      <w:r>
        <w:t>;</w:t>
      </w:r>
    </w:p>
    <w:p w:rsidR="002C14A6" w:rsidRPr="00BE15C3" w:rsidRDefault="002C14A6" w:rsidP="002C14A6">
      <w:pPr>
        <w:tabs>
          <w:tab w:val="left" w:pos="709"/>
        </w:tabs>
        <w:jc w:val="both"/>
      </w:pPr>
      <w:r>
        <w:t xml:space="preserve">- </w:t>
      </w:r>
      <w:r w:rsidRPr="00BE15C3">
        <w:t xml:space="preserve">владеть навыками работы в ПК СЭД ИФНС, </w:t>
      </w:r>
      <w:r w:rsidRPr="00BE15C3">
        <w:rPr>
          <w:spacing w:val="-3"/>
        </w:rPr>
        <w:t>при этом руководствуется инструкциями на рабочие места</w:t>
      </w:r>
      <w:r w:rsidRPr="00BE15C3">
        <w:t xml:space="preserve">; </w:t>
      </w:r>
    </w:p>
    <w:p w:rsidR="002C14A6" w:rsidRDefault="002C14A6" w:rsidP="002C14A6">
      <w:pPr>
        <w:tabs>
          <w:tab w:val="left" w:pos="709"/>
        </w:tabs>
        <w:jc w:val="both"/>
      </w:pPr>
      <w:r>
        <w:t xml:space="preserve">- </w:t>
      </w:r>
      <w:r w:rsidRPr="00BE15C3">
        <w:t xml:space="preserve">проводить мониторинг качества проведения </w:t>
      </w:r>
      <w:proofErr w:type="spellStart"/>
      <w:r w:rsidRPr="00BE15C3">
        <w:t>предпроверочного</w:t>
      </w:r>
      <w:proofErr w:type="spellEnd"/>
      <w:r w:rsidRPr="00BE15C3">
        <w:t xml:space="preserve"> анализа налогоплательщика, в отношении которого завершена выездная налоговая проверка;</w:t>
      </w:r>
    </w:p>
    <w:p w:rsidR="002C14A6" w:rsidRPr="00BE15C3" w:rsidRDefault="002C14A6" w:rsidP="002C14A6">
      <w:pPr>
        <w:tabs>
          <w:tab w:val="left" w:pos="709"/>
        </w:tabs>
        <w:jc w:val="both"/>
      </w:pPr>
      <w:r>
        <w:t xml:space="preserve">- </w:t>
      </w:r>
      <w:r w:rsidRPr="00BE15C3">
        <w:t xml:space="preserve">осуществлять организацию, проведение и оформление выездных налоговых проверок юридических лиц по соблюдению актов валютного законодательства Российской Федерации и актов органов валютного регулирования, полноты и достоверности учета и </w:t>
      </w:r>
      <w:r w:rsidRPr="00BE15C3">
        <w:lastRenderedPageBreak/>
        <w:t>отчетности по валютным операциям как представитель налогового органа – агента валютного контроля;</w:t>
      </w:r>
    </w:p>
    <w:p w:rsidR="002C14A6" w:rsidRPr="00BE15C3" w:rsidRDefault="002C14A6" w:rsidP="002C14A6">
      <w:pPr>
        <w:pStyle w:val="a9"/>
      </w:pPr>
      <w:r>
        <w:t xml:space="preserve">- </w:t>
      </w:r>
      <w:r w:rsidRPr="00BE15C3">
        <w:t>проводить совместно с другими контролирующими органами выездные налоговые проверки юридических лиц  по вопросам соблюдения законодательства о налогах и сборах, иных нормативных актов по налогам и другим платежам  в бюджет;</w:t>
      </w:r>
    </w:p>
    <w:p w:rsidR="002C14A6" w:rsidRPr="00BE15C3" w:rsidRDefault="002C14A6" w:rsidP="002C14A6">
      <w:pPr>
        <w:autoSpaceDE w:val="0"/>
        <w:autoSpaceDN w:val="0"/>
        <w:adjustRightInd w:val="0"/>
        <w:jc w:val="both"/>
      </w:pPr>
      <w:r>
        <w:t xml:space="preserve">- </w:t>
      </w:r>
      <w:r w:rsidRPr="00BE15C3">
        <w:t xml:space="preserve">проводить и оформлять материалы оперативного самоконтроля по </w:t>
      </w:r>
      <w:r w:rsidRPr="00BE15C3">
        <w:rPr>
          <w:lang w:val="en-US"/>
        </w:rPr>
        <w:t>QBE</w:t>
      </w:r>
      <w:r w:rsidRPr="00BE15C3">
        <w:t>-запросам, относящимся к деятельности отдела.</w:t>
      </w:r>
    </w:p>
    <w:p w:rsidR="002C14A6" w:rsidRDefault="002C14A6" w:rsidP="002C14A6">
      <w:pPr>
        <w:pStyle w:val="a8"/>
        <w:spacing w:before="0" w:beforeAutospacing="0" w:after="0" w:afterAutospacing="0"/>
        <w:jc w:val="both"/>
      </w:pPr>
      <w:r w:rsidRPr="00173894">
        <w:t xml:space="preserve">       Оплата труда гражданского служащего производится в виде денежного содержания, являющегося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службы.  </w:t>
      </w:r>
    </w:p>
    <w:p w:rsidR="002C14A6" w:rsidRPr="00E228B9" w:rsidRDefault="002C14A6" w:rsidP="002C14A6">
      <w:pPr>
        <w:pStyle w:val="a8"/>
        <w:spacing w:before="0" w:beforeAutospacing="0" w:after="0" w:afterAutospacing="0"/>
        <w:jc w:val="both"/>
        <w:rPr>
          <w:b/>
        </w:rPr>
      </w:pPr>
      <w:r w:rsidRPr="00E228B9">
        <w:rPr>
          <w:b/>
        </w:rPr>
        <w:t>Должностной оклад старшего государственного налогового инспектора –</w:t>
      </w:r>
      <w:r>
        <w:rPr>
          <w:b/>
        </w:rPr>
        <w:t xml:space="preserve"> </w:t>
      </w:r>
      <w:r w:rsidRPr="00E228B9">
        <w:rPr>
          <w:b/>
        </w:rPr>
        <w:t>4 541 руб.</w:t>
      </w:r>
    </w:p>
    <w:p w:rsidR="002C14A6" w:rsidRDefault="002C14A6" w:rsidP="002C14A6">
      <w:pPr>
        <w:pStyle w:val="a8"/>
        <w:spacing w:before="0" w:beforeAutospacing="0" w:after="0" w:afterAutospacing="0"/>
        <w:jc w:val="both"/>
      </w:pPr>
      <w:r w:rsidRPr="00173894">
        <w:t xml:space="preserve">       Дополнительные выплаты (надбавки) устанавливаются в соответствии с Федеральным законом  от 27.07.2004 № 79-ФЗ «О государственной гражданской службе Российской Федерации», Указом Президента  РФ от 25.07.2006 № 763 «О денежном содержании федеральных государственных гражданских служащих».  </w:t>
      </w:r>
    </w:p>
    <w:p w:rsidR="002C14A6" w:rsidRPr="00173894" w:rsidRDefault="002C14A6" w:rsidP="002C14A6">
      <w:pPr>
        <w:pStyle w:val="a8"/>
        <w:spacing w:before="0" w:beforeAutospacing="0" w:after="0" w:afterAutospacing="0"/>
        <w:jc w:val="both"/>
      </w:pPr>
    </w:p>
    <w:p w:rsidR="002C14A6" w:rsidRPr="00295E2A" w:rsidRDefault="002C14A6" w:rsidP="002C14A6">
      <w:pPr>
        <w:pStyle w:val="a8"/>
        <w:spacing w:before="0" w:beforeAutospacing="0" w:after="0" w:afterAutospacing="0"/>
        <w:jc w:val="both"/>
        <w:rPr>
          <w:b/>
        </w:rPr>
      </w:pPr>
      <w:r w:rsidRPr="00C75423">
        <w:t xml:space="preserve">      </w:t>
      </w:r>
      <w:r w:rsidRPr="00442618">
        <w:rPr>
          <w:b/>
        </w:rPr>
        <w:t>2</w:t>
      </w:r>
      <w:r w:rsidRPr="00FD331E">
        <w:rPr>
          <w:b/>
        </w:rPr>
        <w:t>.</w:t>
      </w:r>
      <w:r>
        <w:rPr>
          <w:b/>
        </w:rPr>
        <w:t xml:space="preserve"> </w:t>
      </w:r>
      <w:r w:rsidRPr="00295E2A">
        <w:rPr>
          <w:b/>
        </w:rPr>
        <w:t xml:space="preserve">В число квалификационных требований на замещение должности государственного налогового инспектора отдела </w:t>
      </w:r>
      <w:r>
        <w:rPr>
          <w:b/>
        </w:rPr>
        <w:t>выездных</w:t>
      </w:r>
      <w:r w:rsidRPr="00295E2A">
        <w:rPr>
          <w:b/>
        </w:rPr>
        <w:t xml:space="preserve"> проверок входит: </w:t>
      </w:r>
    </w:p>
    <w:p w:rsidR="002C14A6" w:rsidRDefault="002C14A6" w:rsidP="002C14A6">
      <w:pPr>
        <w:pStyle w:val="a8"/>
        <w:spacing w:before="0" w:beforeAutospacing="0" w:after="0" w:afterAutospacing="0"/>
        <w:jc w:val="both"/>
      </w:pPr>
      <w:r w:rsidRPr="00E228B9">
        <w:t xml:space="preserve">- </w:t>
      </w:r>
      <w:r w:rsidRPr="00295E2A">
        <w:rPr>
          <w:b/>
        </w:rPr>
        <w:t xml:space="preserve">к уровню </w:t>
      </w:r>
      <w:r>
        <w:rPr>
          <w:b/>
        </w:rPr>
        <w:t>п</w:t>
      </w:r>
      <w:r w:rsidRPr="00295E2A">
        <w:rPr>
          <w:b/>
        </w:rPr>
        <w:t>рофессионального образования</w:t>
      </w:r>
      <w:r w:rsidRPr="00E228B9">
        <w:t>:</w:t>
      </w:r>
      <w:r>
        <w:t xml:space="preserve"> наличие </w:t>
      </w:r>
      <w:r w:rsidRPr="00187392">
        <w:t>высше</w:t>
      </w:r>
      <w:r>
        <w:t>го</w:t>
      </w:r>
      <w:r w:rsidRPr="00173894">
        <w:t xml:space="preserve"> профессионально</w:t>
      </w:r>
      <w:r>
        <w:t>го</w:t>
      </w:r>
      <w:r w:rsidRPr="00173894">
        <w:t xml:space="preserve"> образовани</w:t>
      </w:r>
      <w:r>
        <w:t>я;</w:t>
      </w:r>
      <w:r w:rsidRPr="00173894">
        <w:t xml:space="preserve"> </w:t>
      </w:r>
    </w:p>
    <w:p w:rsidR="002C14A6" w:rsidRPr="00EC5FBC" w:rsidRDefault="002C14A6" w:rsidP="002C14A6">
      <w:pPr>
        <w:pStyle w:val="a8"/>
        <w:spacing w:before="0" w:beforeAutospacing="0" w:after="0" w:afterAutospacing="0"/>
        <w:jc w:val="both"/>
      </w:pPr>
      <w:r>
        <w:t xml:space="preserve">- </w:t>
      </w:r>
      <w:r w:rsidRPr="00295E2A">
        <w:rPr>
          <w:b/>
        </w:rPr>
        <w:t>к стажу работы</w:t>
      </w:r>
      <w:r w:rsidRPr="00E228B9">
        <w:t xml:space="preserve">: </w:t>
      </w:r>
      <w:r w:rsidRPr="002D7507">
        <w:t>без предъявления требований к стажу</w:t>
      </w:r>
      <w:r>
        <w:t>.</w:t>
      </w:r>
    </w:p>
    <w:p w:rsidR="002C14A6" w:rsidRPr="00A10222" w:rsidRDefault="002C14A6" w:rsidP="002C14A6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bCs/>
          <w:lang w:eastAsia="en-US"/>
        </w:rPr>
      </w:pPr>
      <w:r w:rsidRPr="00A10222">
        <w:rPr>
          <w:rFonts w:eastAsiaTheme="minorHAnsi"/>
          <w:b/>
          <w:bCs/>
          <w:lang w:eastAsia="en-US"/>
        </w:rPr>
        <w:t>Квалификационные требования к профессиональным знаниям</w:t>
      </w:r>
      <w:r>
        <w:rPr>
          <w:rFonts w:eastAsiaTheme="minorHAnsi"/>
          <w:b/>
          <w:bCs/>
          <w:lang w:eastAsia="en-US"/>
        </w:rPr>
        <w:t>.</w:t>
      </w:r>
    </w:p>
    <w:p w:rsidR="002C14A6" w:rsidRPr="00A10222" w:rsidRDefault="002C14A6" w:rsidP="002C14A6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  <w:r w:rsidRPr="005E7270">
        <w:rPr>
          <w:b/>
        </w:rPr>
        <w:t>Гражданский служащий должен знать</w:t>
      </w:r>
      <w:r w:rsidRPr="00A10222">
        <w:rPr>
          <w:rFonts w:eastAsiaTheme="minorHAnsi"/>
          <w:b/>
          <w:bCs/>
          <w:lang w:eastAsia="en-US"/>
        </w:rPr>
        <w:t>:</w:t>
      </w:r>
    </w:p>
    <w:p w:rsidR="002C14A6" w:rsidRPr="00A10222" w:rsidRDefault="002C14A6" w:rsidP="002C14A6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- </w:t>
      </w:r>
      <w:hyperlink r:id="rId7" w:history="1">
        <w:r w:rsidRPr="00A10222">
          <w:rPr>
            <w:rFonts w:eastAsiaTheme="minorHAnsi"/>
            <w:bCs/>
            <w:lang w:eastAsia="en-US"/>
          </w:rPr>
          <w:t>Конституцию</w:t>
        </w:r>
      </w:hyperlink>
      <w:r w:rsidRPr="00A10222">
        <w:rPr>
          <w:rFonts w:eastAsiaTheme="minorHAnsi"/>
          <w:bCs/>
          <w:lang w:eastAsia="en-US"/>
        </w:rPr>
        <w:t xml:space="preserve"> Российской Федерации, федеральные конституционные законы, федеральные законы;</w:t>
      </w:r>
    </w:p>
    <w:p w:rsidR="002C14A6" w:rsidRPr="00A10222" w:rsidRDefault="002C14A6" w:rsidP="002C14A6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- </w:t>
      </w:r>
      <w:r w:rsidRPr="00A10222">
        <w:rPr>
          <w:rFonts w:eastAsiaTheme="minorHAnsi"/>
          <w:bCs/>
          <w:lang w:eastAsia="en-US"/>
        </w:rPr>
        <w:t>указы Президента Российской Федерации, постановления Правительства Российской Федерации, иные нормативные правовые акты применительно к исполнению должностных обязанностей;</w:t>
      </w:r>
    </w:p>
    <w:p w:rsidR="002C14A6" w:rsidRPr="00A10222" w:rsidRDefault="002C14A6" w:rsidP="002C14A6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- </w:t>
      </w:r>
      <w:r w:rsidRPr="00A10222">
        <w:rPr>
          <w:rFonts w:eastAsiaTheme="minorHAnsi"/>
          <w:bCs/>
          <w:lang w:eastAsia="en-US"/>
        </w:rPr>
        <w:t>правовые основы прохождения федеральной государственной гражданской службы;</w:t>
      </w:r>
    </w:p>
    <w:p w:rsidR="002C14A6" w:rsidRPr="00A10222" w:rsidRDefault="002C14A6" w:rsidP="002C14A6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- </w:t>
      </w:r>
      <w:r w:rsidRPr="00A10222">
        <w:rPr>
          <w:rFonts w:eastAsiaTheme="minorHAnsi"/>
          <w:bCs/>
          <w:lang w:eastAsia="en-US"/>
        </w:rPr>
        <w:t>правила делового этикета, порядок работы с обращениями граждан;</w:t>
      </w:r>
    </w:p>
    <w:p w:rsidR="002C14A6" w:rsidRPr="00A10222" w:rsidRDefault="002C14A6" w:rsidP="002C14A6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- </w:t>
      </w:r>
      <w:r w:rsidRPr="00A10222">
        <w:rPr>
          <w:rFonts w:eastAsiaTheme="minorHAnsi"/>
          <w:bCs/>
          <w:lang w:eastAsia="en-US"/>
        </w:rPr>
        <w:t>правила и нормы охраны труда, техники безопасности и противопожарной защиты;</w:t>
      </w:r>
    </w:p>
    <w:p w:rsidR="002C14A6" w:rsidRPr="00A10222" w:rsidRDefault="002C14A6" w:rsidP="002C14A6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- </w:t>
      </w:r>
      <w:hyperlink r:id="rId8" w:history="1">
        <w:r w:rsidRPr="00A10222">
          <w:rPr>
            <w:rFonts w:eastAsiaTheme="minorHAnsi"/>
            <w:bCs/>
            <w:lang w:eastAsia="en-US"/>
          </w:rPr>
          <w:t>служебный распорядок</w:t>
        </w:r>
      </w:hyperlink>
      <w:r w:rsidRPr="00A10222">
        <w:rPr>
          <w:rFonts w:eastAsiaTheme="minorHAnsi"/>
          <w:bCs/>
          <w:lang w:eastAsia="en-US"/>
        </w:rPr>
        <w:t xml:space="preserve"> центрального аппарата, территориального органа Федеральной налоговой службы;</w:t>
      </w:r>
    </w:p>
    <w:p w:rsidR="002C14A6" w:rsidRPr="00A10222" w:rsidRDefault="002C14A6" w:rsidP="002C14A6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- </w:t>
      </w:r>
      <w:r w:rsidRPr="00A10222">
        <w:rPr>
          <w:rFonts w:eastAsiaTheme="minorHAnsi"/>
          <w:bCs/>
          <w:lang w:eastAsia="en-US"/>
        </w:rPr>
        <w:t>порядок работы со служебной информацией, инструкцию по делопроизводству;</w:t>
      </w:r>
    </w:p>
    <w:p w:rsidR="002C14A6" w:rsidRPr="00A10222" w:rsidRDefault="002C14A6" w:rsidP="002C14A6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- </w:t>
      </w:r>
      <w:r w:rsidRPr="00A10222">
        <w:rPr>
          <w:rFonts w:eastAsiaTheme="minorHAnsi"/>
          <w:bCs/>
          <w:lang w:eastAsia="en-US"/>
        </w:rPr>
        <w:t>аппаратное и программное обеспечение;</w:t>
      </w:r>
    </w:p>
    <w:p w:rsidR="002C14A6" w:rsidRPr="00A10222" w:rsidRDefault="002C14A6" w:rsidP="002C14A6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- </w:t>
      </w:r>
      <w:r w:rsidRPr="00A10222">
        <w:rPr>
          <w:rFonts w:eastAsiaTheme="minorHAnsi"/>
          <w:bCs/>
          <w:lang w:eastAsia="en-US"/>
        </w:rPr>
        <w:t xml:space="preserve">возможности и особенности </w:t>
      </w:r>
      <w:proofErr w:type="gramStart"/>
      <w:r w:rsidRPr="00A10222">
        <w:rPr>
          <w:rFonts w:eastAsiaTheme="minorHAnsi"/>
          <w:bCs/>
          <w:lang w:eastAsia="en-US"/>
        </w:rPr>
        <w:t>применения</w:t>
      </w:r>
      <w:proofErr w:type="gramEnd"/>
      <w:r w:rsidRPr="00A10222">
        <w:rPr>
          <w:rFonts w:eastAsiaTheme="minorHAnsi"/>
          <w:bCs/>
          <w:lang w:eastAsia="en-US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</w:r>
    </w:p>
    <w:p w:rsidR="002C14A6" w:rsidRPr="00A10222" w:rsidRDefault="002C14A6" w:rsidP="002C14A6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- </w:t>
      </w:r>
      <w:r w:rsidRPr="00A10222">
        <w:rPr>
          <w:rFonts w:eastAsiaTheme="minorHAnsi"/>
          <w:bCs/>
          <w:lang w:eastAsia="en-US"/>
        </w:rPr>
        <w:t>общие вопросы в области обеспечения информационной безопасности;</w:t>
      </w:r>
    </w:p>
    <w:p w:rsidR="002C14A6" w:rsidRPr="00A10222" w:rsidRDefault="002C14A6" w:rsidP="002C14A6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- </w:t>
      </w:r>
      <w:r w:rsidRPr="00A10222">
        <w:rPr>
          <w:rFonts w:eastAsiaTheme="minorHAnsi"/>
          <w:bCs/>
          <w:lang w:eastAsia="en-US"/>
        </w:rPr>
        <w:t>должностной регламент.</w:t>
      </w:r>
    </w:p>
    <w:p w:rsidR="002C14A6" w:rsidRDefault="002C14A6" w:rsidP="002C14A6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bCs/>
          <w:lang w:eastAsia="en-US"/>
        </w:rPr>
      </w:pPr>
      <w:r w:rsidRPr="00A10222">
        <w:rPr>
          <w:rFonts w:eastAsiaTheme="minorHAnsi"/>
          <w:b/>
          <w:bCs/>
          <w:lang w:eastAsia="en-US"/>
        </w:rPr>
        <w:t>Квалификационные требов</w:t>
      </w:r>
      <w:r>
        <w:rPr>
          <w:rFonts w:eastAsiaTheme="minorHAnsi"/>
          <w:b/>
          <w:bCs/>
          <w:lang w:eastAsia="en-US"/>
        </w:rPr>
        <w:t>ания к профессиональным навыкам.</w:t>
      </w:r>
    </w:p>
    <w:p w:rsidR="002C14A6" w:rsidRPr="00A10222" w:rsidRDefault="002C14A6" w:rsidP="002C14A6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  <w:r w:rsidRPr="005E7270">
        <w:rPr>
          <w:b/>
        </w:rPr>
        <w:t>Гражданский служащий должен</w:t>
      </w:r>
      <w:r>
        <w:rPr>
          <w:b/>
        </w:rPr>
        <w:t xml:space="preserve"> иметь навыки:</w:t>
      </w:r>
    </w:p>
    <w:p w:rsidR="002C14A6" w:rsidRPr="00A10222" w:rsidRDefault="002C14A6" w:rsidP="002C14A6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- </w:t>
      </w:r>
      <w:r w:rsidRPr="00A10222">
        <w:rPr>
          <w:rFonts w:eastAsiaTheme="minorHAnsi"/>
          <w:bCs/>
          <w:lang w:eastAsia="en-US"/>
        </w:rPr>
        <w:t>работы в сфере, соответствующей направлению деятельности структурного подразделения, выполнению поставленных задач;</w:t>
      </w:r>
    </w:p>
    <w:p w:rsidR="002C14A6" w:rsidRPr="00A10222" w:rsidRDefault="002C14A6" w:rsidP="002C14A6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- </w:t>
      </w:r>
      <w:r w:rsidRPr="00A10222">
        <w:rPr>
          <w:rFonts w:eastAsiaTheme="minorHAnsi"/>
          <w:bCs/>
          <w:lang w:eastAsia="en-US"/>
        </w:rPr>
        <w:t>квалифицированного планирования работы, экспертизы проектов нормативных правовых актов, подготовки служебных документов;</w:t>
      </w:r>
    </w:p>
    <w:p w:rsidR="002C14A6" w:rsidRPr="00A10222" w:rsidRDefault="002C14A6" w:rsidP="002C14A6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- </w:t>
      </w:r>
      <w:r w:rsidRPr="00A10222">
        <w:rPr>
          <w:rFonts w:eastAsiaTheme="minorHAnsi"/>
          <w:bCs/>
          <w:lang w:eastAsia="en-US"/>
        </w:rPr>
        <w:t>ведения делопроизводства, составления делового письма;</w:t>
      </w:r>
    </w:p>
    <w:p w:rsidR="002C14A6" w:rsidRPr="00A10222" w:rsidRDefault="002C14A6" w:rsidP="002C14A6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- </w:t>
      </w:r>
      <w:r w:rsidRPr="00A10222">
        <w:rPr>
          <w:rFonts w:eastAsiaTheme="minorHAnsi"/>
          <w:bCs/>
          <w:lang w:eastAsia="en-US"/>
        </w:rPr>
        <w:t>сбора и систематизации актуальной информации в установленной сфере деятельности, применения компьютерной и другой оргтехники;</w:t>
      </w:r>
    </w:p>
    <w:p w:rsidR="002C14A6" w:rsidRPr="00A10222" w:rsidRDefault="002C14A6" w:rsidP="002C14A6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lastRenderedPageBreak/>
        <w:t xml:space="preserve">- </w:t>
      </w:r>
      <w:r w:rsidRPr="00A10222">
        <w:rPr>
          <w:rFonts w:eastAsiaTheme="minorHAnsi"/>
          <w:bCs/>
          <w:lang w:eastAsia="en-US"/>
        </w:rPr>
        <w:t>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</w:t>
      </w:r>
    </w:p>
    <w:p w:rsidR="002C14A6" w:rsidRPr="00A10222" w:rsidRDefault="002C14A6" w:rsidP="002C14A6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- </w:t>
      </w:r>
      <w:r w:rsidRPr="00A10222">
        <w:rPr>
          <w:rFonts w:eastAsiaTheme="minorHAnsi"/>
          <w:bCs/>
          <w:lang w:eastAsia="en-US"/>
        </w:rPr>
        <w:t>управления электронной почтой;</w:t>
      </w:r>
    </w:p>
    <w:p w:rsidR="002C14A6" w:rsidRDefault="002C14A6" w:rsidP="002C14A6">
      <w:pPr>
        <w:autoSpaceDE w:val="0"/>
        <w:autoSpaceDN w:val="0"/>
        <w:adjustRightInd w:val="0"/>
        <w:jc w:val="both"/>
      </w:pPr>
      <w:r>
        <w:rPr>
          <w:rFonts w:eastAsiaTheme="minorHAnsi"/>
          <w:bCs/>
          <w:lang w:eastAsia="en-US"/>
        </w:rPr>
        <w:t xml:space="preserve">- </w:t>
      </w:r>
      <w:r w:rsidRPr="00A10222">
        <w:rPr>
          <w:rFonts w:eastAsiaTheme="minorHAnsi"/>
          <w:bCs/>
          <w:lang w:eastAsia="en-US"/>
        </w:rPr>
        <w:t>подготовки презентаций, использования графических объектов в электронных документах.</w:t>
      </w:r>
    </w:p>
    <w:p w:rsidR="002C14A6" w:rsidRDefault="002C14A6" w:rsidP="002C14A6">
      <w:pPr>
        <w:shd w:val="clear" w:color="auto" w:fill="FFFFFF"/>
        <w:tabs>
          <w:tab w:val="left" w:pos="0"/>
        </w:tabs>
        <w:jc w:val="both"/>
        <w:rPr>
          <w:b/>
        </w:rPr>
      </w:pPr>
      <w:r w:rsidRPr="00295E2A">
        <w:rPr>
          <w:b/>
        </w:rPr>
        <w:t xml:space="preserve">В должностные обязанности государственного налогового инспектора отдела </w:t>
      </w:r>
      <w:r>
        <w:rPr>
          <w:b/>
        </w:rPr>
        <w:t>выездных</w:t>
      </w:r>
      <w:r w:rsidRPr="00295E2A">
        <w:rPr>
          <w:b/>
        </w:rPr>
        <w:t xml:space="preserve"> проверок входит:</w:t>
      </w:r>
    </w:p>
    <w:p w:rsidR="002C14A6" w:rsidRPr="00786045" w:rsidRDefault="002C14A6" w:rsidP="002C14A6">
      <w:pPr>
        <w:pStyle w:val="a9"/>
        <w:rPr>
          <w:bCs/>
        </w:rPr>
      </w:pPr>
      <w:r>
        <w:rPr>
          <w:bCs/>
        </w:rPr>
        <w:t xml:space="preserve">- </w:t>
      </w:r>
      <w:r w:rsidRPr="00786045">
        <w:rPr>
          <w:bCs/>
        </w:rPr>
        <w:t>проводить выездные налоговые проверки;</w:t>
      </w:r>
    </w:p>
    <w:p w:rsidR="002C14A6" w:rsidRPr="00786045" w:rsidRDefault="002C14A6" w:rsidP="002C14A6">
      <w:pPr>
        <w:pStyle w:val="a9"/>
        <w:rPr>
          <w:bCs/>
        </w:rPr>
      </w:pPr>
      <w:r>
        <w:rPr>
          <w:bCs/>
        </w:rPr>
        <w:t xml:space="preserve">- </w:t>
      </w:r>
      <w:r w:rsidRPr="00786045">
        <w:rPr>
          <w:bCs/>
        </w:rPr>
        <w:t xml:space="preserve">проводить аналитическую работу и обрабатывать информацию в ходе выездной налоговой проверки за исполнением налогоплательщиками положений раздела </w:t>
      </w:r>
      <w:r w:rsidRPr="00786045">
        <w:rPr>
          <w:bCs/>
          <w:lang w:val="en-US"/>
        </w:rPr>
        <w:t>V</w:t>
      </w:r>
      <w:r w:rsidRPr="00786045">
        <w:rPr>
          <w:bCs/>
        </w:rPr>
        <w:t>.</w:t>
      </w:r>
      <w:r w:rsidRPr="00786045">
        <w:rPr>
          <w:bCs/>
          <w:lang w:val="en-US"/>
        </w:rPr>
        <w:t>I</w:t>
      </w:r>
      <w:r w:rsidRPr="00786045">
        <w:rPr>
          <w:bCs/>
        </w:rPr>
        <w:t>. Налогового Кодекса Российской Федерации - Взаимозависимые лица. Общие положения о ценах  и налогообложении. Налоговый контроль в связи с совершением сделок между взаимозависимыми лицами. Соглашение о ценообразовании. Контролируемые сделки;</w:t>
      </w:r>
    </w:p>
    <w:p w:rsidR="002C14A6" w:rsidRPr="00786045" w:rsidRDefault="002C14A6" w:rsidP="002C14A6">
      <w:pPr>
        <w:jc w:val="both"/>
      </w:pPr>
      <w:r>
        <w:t xml:space="preserve">- </w:t>
      </w:r>
      <w:r w:rsidRPr="00786045">
        <w:t>подготавливать решения о проведении выездной налоговой проверки в системе «ЭОД»;</w:t>
      </w:r>
    </w:p>
    <w:p w:rsidR="002C14A6" w:rsidRPr="00786045" w:rsidRDefault="002C14A6" w:rsidP="002C14A6">
      <w:pPr>
        <w:jc w:val="both"/>
      </w:pPr>
      <w:r>
        <w:t xml:space="preserve">- </w:t>
      </w:r>
      <w:r w:rsidRPr="00786045">
        <w:t>подготавливать справки об окончании выездной налоговой проверки в системе «ЭОД»;</w:t>
      </w:r>
    </w:p>
    <w:p w:rsidR="002C14A6" w:rsidRPr="00786045" w:rsidRDefault="002C14A6" w:rsidP="002C14A6">
      <w:pPr>
        <w:jc w:val="both"/>
      </w:pPr>
      <w:r>
        <w:t xml:space="preserve">- </w:t>
      </w:r>
      <w:r w:rsidRPr="00786045">
        <w:t>подготавливать решения о приостановлении (возобновлении) выездной налоговой проверки в системе «ЭОД»;</w:t>
      </w:r>
    </w:p>
    <w:p w:rsidR="002C14A6" w:rsidRPr="00786045" w:rsidRDefault="002C14A6" w:rsidP="002C14A6">
      <w:pPr>
        <w:jc w:val="both"/>
      </w:pPr>
      <w:r>
        <w:t xml:space="preserve">- </w:t>
      </w:r>
      <w:r w:rsidRPr="00786045">
        <w:t>обеспечивать ведение информационных ресурсов «Выездной налоговой проверки» в системе «ЭОД»;</w:t>
      </w:r>
    </w:p>
    <w:p w:rsidR="002C14A6" w:rsidRPr="00786045" w:rsidRDefault="002C14A6" w:rsidP="002C14A6">
      <w:pPr>
        <w:jc w:val="both"/>
      </w:pPr>
      <w:r>
        <w:t xml:space="preserve">- </w:t>
      </w:r>
      <w:r w:rsidRPr="00786045">
        <w:t>обеспечивать полноту и достоверность ввода данных в информационные ресурсы «Выездной налоговой проверки» в системе «ЭОД»;</w:t>
      </w:r>
    </w:p>
    <w:p w:rsidR="002C14A6" w:rsidRPr="00786045" w:rsidRDefault="002C14A6" w:rsidP="002C14A6">
      <w:pPr>
        <w:jc w:val="both"/>
      </w:pPr>
      <w:r>
        <w:t xml:space="preserve">- </w:t>
      </w:r>
      <w:r w:rsidRPr="00786045">
        <w:t>подготавливать программы проверки в системе «ЭОД»;</w:t>
      </w:r>
    </w:p>
    <w:p w:rsidR="002C14A6" w:rsidRPr="00786045" w:rsidRDefault="002C14A6" w:rsidP="002C14A6">
      <w:pPr>
        <w:tabs>
          <w:tab w:val="left" w:pos="567"/>
        </w:tabs>
        <w:jc w:val="both"/>
      </w:pPr>
      <w:r>
        <w:t xml:space="preserve">- </w:t>
      </w:r>
      <w:r w:rsidRPr="00786045">
        <w:t xml:space="preserve">обеспечивать ведение делопроизводства в отделе  выездных налоговых проверок; </w:t>
      </w:r>
    </w:p>
    <w:p w:rsidR="002C14A6" w:rsidRPr="00786045" w:rsidRDefault="002C14A6" w:rsidP="002C14A6">
      <w:pPr>
        <w:jc w:val="both"/>
      </w:pPr>
      <w:r>
        <w:t xml:space="preserve">- </w:t>
      </w:r>
      <w:r w:rsidRPr="00786045">
        <w:t xml:space="preserve">осуществлять </w:t>
      </w:r>
      <w:proofErr w:type="gramStart"/>
      <w:r w:rsidRPr="00786045">
        <w:t>контроль за</w:t>
      </w:r>
      <w:proofErr w:type="gramEnd"/>
      <w:r w:rsidRPr="00786045">
        <w:t xml:space="preserve"> правильностью исчисления и  полнотой уплаты в бюджет налогов, государственной пошлины, штрафных санкций, предъявляемых налогоплательщику за нарушение требований законодательных и нормативных правовых актов по вопросам входящим в компетенцию отдела;</w:t>
      </w:r>
    </w:p>
    <w:p w:rsidR="002C14A6" w:rsidRPr="00786045" w:rsidRDefault="002C14A6" w:rsidP="002C14A6">
      <w:pPr>
        <w:jc w:val="both"/>
      </w:pPr>
      <w:r>
        <w:t xml:space="preserve">- </w:t>
      </w:r>
      <w:r w:rsidRPr="00786045">
        <w:t>подготавливать и согласовывать акты выездной налоговой проверки;</w:t>
      </w:r>
    </w:p>
    <w:p w:rsidR="002C14A6" w:rsidRPr="00786045" w:rsidRDefault="002C14A6" w:rsidP="002C14A6">
      <w:pPr>
        <w:pStyle w:val="a9"/>
      </w:pPr>
      <w:r>
        <w:t xml:space="preserve">- </w:t>
      </w:r>
      <w:r w:rsidRPr="00786045">
        <w:t xml:space="preserve">подготавливать и согласовывать </w:t>
      </w:r>
      <w:r w:rsidRPr="00786045">
        <w:rPr>
          <w:bCs/>
        </w:rPr>
        <w:t>проекты решений о привлечении (об отказе в привлечении) к ответственности за совершение налогового правонарушения; в</w:t>
      </w:r>
      <w:r w:rsidRPr="00786045">
        <w:t xml:space="preserve">ручать (отправка) решения </w:t>
      </w:r>
      <w:r w:rsidRPr="00786045">
        <w:rPr>
          <w:bCs/>
        </w:rPr>
        <w:t>о привлечении (об отказе в привлечении) к ответственности за совершение налогового правонарушения</w:t>
      </w:r>
      <w:r w:rsidRPr="00786045">
        <w:t>);</w:t>
      </w:r>
    </w:p>
    <w:p w:rsidR="002C14A6" w:rsidRPr="00786045" w:rsidRDefault="002C14A6" w:rsidP="002C14A6">
      <w:pPr>
        <w:tabs>
          <w:tab w:val="left" w:pos="9221"/>
        </w:tabs>
        <w:autoSpaceDE w:val="0"/>
        <w:autoSpaceDN w:val="0"/>
        <w:adjustRightInd w:val="0"/>
        <w:jc w:val="both"/>
      </w:pPr>
      <w:proofErr w:type="gramStart"/>
      <w:r>
        <w:t xml:space="preserve">- </w:t>
      </w:r>
      <w:r w:rsidRPr="00786045">
        <w:t>своевременно передавать в правовой отдел инспекции материалы выездных налоговых проверок для обеспечения производства по делам о налоговых правонарушениях в соответствии с Порядком взаимодействия структурных подразделений, утвержденным приказом Инспекции от 28.01.2014 №01-18/014 «Об утверждении Порядка взаимодействия структурных подразделений Межрайонной ИФНС России по крупнейшим налогоплательщикам по Калининградской области  при  рассмотрении письменных возражений (пояснений, ходатайств) по актам налоговой проверки, составленным по результатам</w:t>
      </w:r>
      <w:proofErr w:type="gramEnd"/>
      <w:r w:rsidRPr="00786045">
        <w:t xml:space="preserve"> </w:t>
      </w:r>
      <w:proofErr w:type="gramStart"/>
      <w:r w:rsidRPr="00786045">
        <w:t>выездной или камеральной налоговой проверки, а также по актам об обнаружении фактов, свидетельствующих о предусмотренных Налоговым кодексом Российской Федерации (далее – Кодекс) налоговых правонарушениях (за исключением налоговых правонарушений, предусмотренных статьями 120, 122 и 123 Кодекса), и при рассмотрении жалоб на акты Инспекции  ненормативного характера, действия или бездействие должностных лиц»;</w:t>
      </w:r>
      <w:proofErr w:type="gramEnd"/>
    </w:p>
    <w:p w:rsidR="002C14A6" w:rsidRPr="00786045" w:rsidRDefault="002C14A6" w:rsidP="002C14A6">
      <w:pPr>
        <w:pStyle w:val="31"/>
        <w:ind w:firstLine="0"/>
      </w:pPr>
      <w:r>
        <w:t xml:space="preserve">- </w:t>
      </w:r>
      <w:r w:rsidRPr="00786045">
        <w:t>своевременно передавать в полном объеме качественные материалы выездных налоговых проверок в  правовой отдел, направляемые в органы внутренних дел для решения вопроса о возбуждении уголовного дела и согласовывать с аналитическим отделом направляемые материалы;</w:t>
      </w:r>
    </w:p>
    <w:p w:rsidR="002C14A6" w:rsidRPr="00786045" w:rsidRDefault="002C14A6" w:rsidP="002C14A6">
      <w:pPr>
        <w:ind w:left="34"/>
        <w:jc w:val="both"/>
      </w:pPr>
      <w:r>
        <w:t xml:space="preserve">- </w:t>
      </w:r>
      <w:r w:rsidRPr="00786045">
        <w:t>оформлять требования в соответствии со статьей 93 Налогового кодекса Российской Федерации в системе «ЭОД»;</w:t>
      </w:r>
    </w:p>
    <w:p w:rsidR="002C14A6" w:rsidRPr="00786045" w:rsidRDefault="002C14A6" w:rsidP="002C14A6">
      <w:pPr>
        <w:pStyle w:val="a9"/>
      </w:pPr>
      <w:r>
        <w:lastRenderedPageBreak/>
        <w:t xml:space="preserve">- </w:t>
      </w:r>
      <w:r w:rsidRPr="00786045">
        <w:t>формировать поручения по истребованию документов (ст. 93.1) в другие налоговые органы;</w:t>
      </w:r>
    </w:p>
    <w:p w:rsidR="002C14A6" w:rsidRPr="00786045" w:rsidRDefault="002C14A6" w:rsidP="002C14A6">
      <w:pPr>
        <w:pStyle w:val="a9"/>
      </w:pPr>
      <w:r>
        <w:t xml:space="preserve">- </w:t>
      </w:r>
      <w:r w:rsidRPr="00786045">
        <w:t>формировать требования по истребованию</w:t>
      </w:r>
      <w:r w:rsidRPr="00595817">
        <w:rPr>
          <w:sz w:val="28"/>
          <w:szCs w:val="28"/>
        </w:rPr>
        <w:t xml:space="preserve"> </w:t>
      </w:r>
      <w:r w:rsidRPr="00786045">
        <w:t>документов (ст.93.1) у организаций;</w:t>
      </w:r>
    </w:p>
    <w:p w:rsidR="002C14A6" w:rsidRPr="00786045" w:rsidRDefault="002C14A6" w:rsidP="002C14A6">
      <w:pPr>
        <w:pStyle w:val="a9"/>
      </w:pPr>
      <w:r>
        <w:t xml:space="preserve">- </w:t>
      </w:r>
      <w:r w:rsidRPr="00786045">
        <w:t>проверять полноту представления документов по требованию;</w:t>
      </w:r>
    </w:p>
    <w:p w:rsidR="002C14A6" w:rsidRPr="00786045" w:rsidRDefault="002C14A6" w:rsidP="002C14A6">
      <w:pPr>
        <w:pStyle w:val="a9"/>
      </w:pPr>
      <w:r>
        <w:t xml:space="preserve">- </w:t>
      </w:r>
      <w:r w:rsidRPr="00786045">
        <w:t>обеспечивать полноту и качество ведения информационных ресурсов «Истребование документов (информации) в рамках ст. 93.1 НК РФ;</w:t>
      </w:r>
    </w:p>
    <w:p w:rsidR="002C14A6" w:rsidRPr="00786045" w:rsidRDefault="002C14A6" w:rsidP="002C14A6">
      <w:pPr>
        <w:pStyle w:val="a9"/>
      </w:pPr>
      <w:r>
        <w:t xml:space="preserve">- </w:t>
      </w:r>
      <w:r w:rsidRPr="00786045">
        <w:t>вносить информацию о реквизитах документов, полученных от налогоплательщика, в федеральную картотеку истребованных документов средствами системы ЭОД;</w:t>
      </w:r>
    </w:p>
    <w:p w:rsidR="002C14A6" w:rsidRPr="00786045" w:rsidRDefault="002C14A6" w:rsidP="002C14A6">
      <w:pPr>
        <w:pStyle w:val="a9"/>
      </w:pPr>
      <w:r>
        <w:t xml:space="preserve">- </w:t>
      </w:r>
      <w:r w:rsidRPr="00786045">
        <w:t>принимать меры налогового контроля к налогоплательщикам, несвоевременно представившим в установленный срок истребованные документы согласно ст. 126, ст.129.1 Налогового кодекса Российской Федерации;</w:t>
      </w:r>
    </w:p>
    <w:p w:rsidR="002C14A6" w:rsidRPr="00786045" w:rsidRDefault="002C14A6" w:rsidP="002C14A6">
      <w:pPr>
        <w:pStyle w:val="a9"/>
      </w:pPr>
      <w:r>
        <w:t xml:space="preserve">- </w:t>
      </w:r>
      <w:r w:rsidRPr="00786045">
        <w:t>проводить работы по анализу и обработке информации, поступающей из инспекций Федеральной налоговой службы, а также сторонних организаций;</w:t>
      </w:r>
    </w:p>
    <w:p w:rsidR="002C14A6" w:rsidRPr="00786045" w:rsidRDefault="002C14A6" w:rsidP="002C14A6">
      <w:pPr>
        <w:tabs>
          <w:tab w:val="left" w:pos="709"/>
        </w:tabs>
        <w:jc w:val="both"/>
      </w:pPr>
      <w:r>
        <w:t xml:space="preserve">- </w:t>
      </w:r>
      <w:r w:rsidRPr="00786045">
        <w:t xml:space="preserve">возобновлять выездную налоговую проверку в срок не позднее 5 рабочих дней </w:t>
      </w:r>
      <w:proofErr w:type="gramStart"/>
      <w:r w:rsidRPr="00786045">
        <w:t>с даты поступления</w:t>
      </w:r>
      <w:proofErr w:type="gramEnd"/>
      <w:r w:rsidRPr="00786045">
        <w:t xml:space="preserve"> документов в отдел выездных проверок, истребованных в соответствии со статьей 93.1 НК РФ;</w:t>
      </w:r>
    </w:p>
    <w:p w:rsidR="002C14A6" w:rsidRPr="00786045" w:rsidRDefault="002C14A6" w:rsidP="002C14A6">
      <w:pPr>
        <w:pStyle w:val="a9"/>
        <w:rPr>
          <w:bCs/>
        </w:rPr>
      </w:pPr>
      <w:r>
        <w:rPr>
          <w:bCs/>
        </w:rPr>
        <w:t xml:space="preserve">- </w:t>
      </w:r>
      <w:r w:rsidRPr="00786045">
        <w:rPr>
          <w:bCs/>
        </w:rPr>
        <w:t>проводить анализ схем уклонения от налогообложения крупнейших и основных налогоплательщиков, вырабатывать предложения по их предотвращению;</w:t>
      </w:r>
    </w:p>
    <w:p w:rsidR="002C14A6" w:rsidRPr="00786045" w:rsidRDefault="002C14A6" w:rsidP="002C14A6">
      <w:pPr>
        <w:pStyle w:val="a9"/>
        <w:rPr>
          <w:bCs/>
        </w:rPr>
      </w:pPr>
      <w:r>
        <w:rPr>
          <w:bCs/>
        </w:rPr>
        <w:t xml:space="preserve">- </w:t>
      </w:r>
      <w:r w:rsidRPr="00786045">
        <w:rPr>
          <w:bCs/>
        </w:rPr>
        <w:t xml:space="preserve">организовывать работу по анализу и обработке информации, поступающей из инспекций </w:t>
      </w:r>
      <w:r w:rsidRPr="00786045">
        <w:rPr>
          <w:bCs/>
          <w:noProof/>
        </w:rPr>
        <w:t xml:space="preserve">Федеральной налоговой службы, а также </w:t>
      </w:r>
      <w:r w:rsidRPr="00786045">
        <w:rPr>
          <w:bCs/>
        </w:rPr>
        <w:t>сторонних организаций;</w:t>
      </w:r>
    </w:p>
    <w:p w:rsidR="002C14A6" w:rsidRPr="00786045" w:rsidRDefault="002C14A6" w:rsidP="002C14A6">
      <w:pPr>
        <w:pStyle w:val="a9"/>
        <w:rPr>
          <w:bCs/>
        </w:rPr>
      </w:pPr>
      <w:r>
        <w:rPr>
          <w:bCs/>
        </w:rPr>
        <w:t xml:space="preserve">- </w:t>
      </w:r>
      <w:r w:rsidRPr="00786045">
        <w:rPr>
          <w:bCs/>
        </w:rPr>
        <w:t>передавать в правовой отдел инспекции материалы выездных налоговых проверок для обеспечения производства по делам о налоговых правонарушениях;</w:t>
      </w:r>
    </w:p>
    <w:p w:rsidR="002C14A6" w:rsidRPr="00786045" w:rsidRDefault="002C14A6" w:rsidP="002C14A6">
      <w:pPr>
        <w:pStyle w:val="a9"/>
        <w:rPr>
          <w:bCs/>
        </w:rPr>
      </w:pPr>
      <w:r>
        <w:rPr>
          <w:bCs/>
        </w:rPr>
        <w:t xml:space="preserve">- </w:t>
      </w:r>
      <w:r w:rsidRPr="00786045">
        <w:rPr>
          <w:bCs/>
        </w:rPr>
        <w:t>участвовать в производстве по делам об административных правонарушениях (составлять протоколы об административных правонарушениях);</w:t>
      </w:r>
    </w:p>
    <w:p w:rsidR="002C14A6" w:rsidRPr="00786045" w:rsidRDefault="002C14A6" w:rsidP="002C14A6">
      <w:pPr>
        <w:pStyle w:val="a9"/>
        <w:rPr>
          <w:bCs/>
        </w:rPr>
      </w:pPr>
      <w:r>
        <w:rPr>
          <w:bCs/>
        </w:rPr>
        <w:t xml:space="preserve">- </w:t>
      </w:r>
      <w:r w:rsidRPr="00786045">
        <w:rPr>
          <w:bCs/>
        </w:rPr>
        <w:t>осуществлять взаимодействия с правоохранительными органами и иными контролирующими органами по предмету деятельности отдела;</w:t>
      </w:r>
    </w:p>
    <w:p w:rsidR="002C14A6" w:rsidRPr="00786045" w:rsidRDefault="002C14A6" w:rsidP="002C14A6">
      <w:pPr>
        <w:pStyle w:val="a9"/>
        <w:rPr>
          <w:bCs/>
          <w:iCs/>
        </w:rPr>
      </w:pPr>
      <w:r>
        <w:rPr>
          <w:bCs/>
          <w:iCs/>
        </w:rPr>
        <w:t xml:space="preserve">- </w:t>
      </w:r>
      <w:r w:rsidRPr="00786045">
        <w:rPr>
          <w:bCs/>
          <w:iCs/>
        </w:rPr>
        <w:t xml:space="preserve">подготавливать информационные материалы для руководства инспекции по вопросам, находящимся в компетенции отдела; </w:t>
      </w:r>
    </w:p>
    <w:p w:rsidR="002C14A6" w:rsidRPr="00786045" w:rsidRDefault="002C14A6" w:rsidP="002C14A6">
      <w:pPr>
        <w:pStyle w:val="a9"/>
        <w:rPr>
          <w:bCs/>
          <w:iCs/>
        </w:rPr>
      </w:pPr>
      <w:r>
        <w:rPr>
          <w:bCs/>
          <w:iCs/>
        </w:rPr>
        <w:t xml:space="preserve">- </w:t>
      </w:r>
      <w:r w:rsidRPr="00786045">
        <w:rPr>
          <w:bCs/>
          <w:iCs/>
        </w:rPr>
        <w:t>участвовать в проведении совещаний, семинаров по вопросам входящим в компетенцию отдела;</w:t>
      </w:r>
    </w:p>
    <w:p w:rsidR="002C14A6" w:rsidRPr="00786045" w:rsidRDefault="002C14A6" w:rsidP="002C14A6">
      <w:pPr>
        <w:pStyle w:val="a9"/>
        <w:rPr>
          <w:bCs/>
          <w:iCs/>
        </w:rPr>
      </w:pPr>
      <w:r>
        <w:rPr>
          <w:bCs/>
          <w:iCs/>
        </w:rPr>
        <w:t xml:space="preserve">- </w:t>
      </w:r>
      <w:r w:rsidRPr="00786045">
        <w:rPr>
          <w:bCs/>
          <w:iCs/>
        </w:rPr>
        <w:t>еженедельно информировать по пятницам начальника отдела (в случае отсутствия начальника отдела - исполняющего обязанности начальника отдела) о ходе выездной налоговой проверки посредством краткого отчета о проведенных мероприятиях налогового контроля, о предполагаемой сумме к доначислению;</w:t>
      </w:r>
    </w:p>
    <w:p w:rsidR="002C14A6" w:rsidRPr="00786045" w:rsidRDefault="002C14A6" w:rsidP="002C14A6">
      <w:pPr>
        <w:pStyle w:val="a9"/>
        <w:rPr>
          <w:bCs/>
        </w:rPr>
      </w:pPr>
      <w:proofErr w:type="gramStart"/>
      <w:r>
        <w:rPr>
          <w:bCs/>
        </w:rPr>
        <w:t xml:space="preserve">- </w:t>
      </w:r>
      <w:r w:rsidRPr="00786045">
        <w:rPr>
          <w:bCs/>
        </w:rPr>
        <w:t>передавать аналитическому отделу решения о привлечении (об отказе в привлечении), вынесенные по результатам проведения выездных налоговых проверок не позднее дня, следующим за днем вручения, а также имеющеюся информацию о движении денежных средств на счетах налогоплательщиков в банках, по которым налоговым органом вынесено решение о взыскании налога за счет денежных средств, либо о приостановлении операций;</w:t>
      </w:r>
      <w:proofErr w:type="gramEnd"/>
    </w:p>
    <w:p w:rsidR="002C14A6" w:rsidRPr="00786045" w:rsidRDefault="002C14A6" w:rsidP="002C14A6">
      <w:pPr>
        <w:pStyle w:val="af"/>
        <w:jc w:val="both"/>
        <w:rPr>
          <w:rFonts w:ascii="Times New Roman" w:hAnsi="Times New Roman" w:cs="Times New Roman"/>
          <w:bCs/>
        </w:rPr>
      </w:pPr>
      <w:proofErr w:type="gramStart"/>
      <w:r>
        <w:rPr>
          <w:rFonts w:ascii="Times New Roman" w:hAnsi="Times New Roman" w:cs="Times New Roman"/>
        </w:rPr>
        <w:t xml:space="preserve">- </w:t>
      </w:r>
      <w:r w:rsidRPr="00786045">
        <w:rPr>
          <w:rFonts w:ascii="Times New Roman" w:hAnsi="Times New Roman" w:cs="Times New Roman"/>
        </w:rPr>
        <w:t>выявление зависимых (дочерних) обществ (предприятий) в целях взыскания недоимки, возникшей по итогам проведенной налоговой проверки, числящейся более трех месяцев с организаций, являющихся в соответствии с гражданским законодательством Российской Федерации зависимыми (дочерними) обществами (предприятиями), анализ выписок банка по счетам зависимых (дочерних) обществ (предприятий).</w:t>
      </w:r>
      <w:proofErr w:type="gramEnd"/>
    </w:p>
    <w:p w:rsidR="002C14A6" w:rsidRPr="00786045" w:rsidRDefault="002C14A6" w:rsidP="002C14A6">
      <w:pPr>
        <w:pStyle w:val="a9"/>
        <w:ind w:right="-55"/>
      </w:pPr>
      <w:proofErr w:type="gramStart"/>
      <w:r>
        <w:t xml:space="preserve">- </w:t>
      </w:r>
      <w:r w:rsidRPr="00786045">
        <w:t>согласно порядку подключения пользователей к услуге удаленного доступа к федеральным информационным ресурсам, сопровождаемым ФКУ «Налог-Сервис» ФНС России  и утвержденные Приказом ФНС России от 15.09.2014 № ММВ-7-6/476@ "О внесении изменений в приказ ФНС России от 11.02.2013 № ММВ-7-4/69@" и в соответствии с разрешением на удаленный доступ использовать при проведении выездных налоговых проверок информацию, содержащуюся в информационных ресурсах баз удаленного доступа (согласно</w:t>
      </w:r>
      <w:proofErr w:type="gramEnd"/>
      <w:r w:rsidRPr="00786045">
        <w:t xml:space="preserve"> оформленной </w:t>
      </w:r>
      <w:r>
        <w:t>заявки);</w:t>
      </w:r>
    </w:p>
    <w:p w:rsidR="002C14A6" w:rsidRPr="00786045" w:rsidRDefault="002C14A6" w:rsidP="002C14A6">
      <w:pPr>
        <w:tabs>
          <w:tab w:val="left" w:pos="709"/>
        </w:tabs>
        <w:jc w:val="both"/>
      </w:pPr>
      <w:r>
        <w:lastRenderedPageBreak/>
        <w:t xml:space="preserve">- </w:t>
      </w:r>
      <w:r w:rsidRPr="00786045">
        <w:t xml:space="preserve">владеть навыками работы в ПК СЭД ИФНС,  </w:t>
      </w:r>
      <w:r w:rsidRPr="00786045">
        <w:rPr>
          <w:spacing w:val="-3"/>
        </w:rPr>
        <w:t>при этом руководствуется инструкциями на рабочие места</w:t>
      </w:r>
      <w:r w:rsidRPr="00786045">
        <w:t xml:space="preserve">; </w:t>
      </w:r>
    </w:p>
    <w:p w:rsidR="002C14A6" w:rsidRPr="00786045" w:rsidRDefault="002C14A6" w:rsidP="002C14A6">
      <w:pPr>
        <w:tabs>
          <w:tab w:val="left" w:pos="709"/>
        </w:tabs>
        <w:jc w:val="both"/>
      </w:pPr>
      <w:r>
        <w:t xml:space="preserve">- </w:t>
      </w:r>
      <w:r w:rsidRPr="00786045">
        <w:t xml:space="preserve">проводить мониторинг качества проведения </w:t>
      </w:r>
      <w:proofErr w:type="spellStart"/>
      <w:r w:rsidRPr="00786045">
        <w:t>предпроверочного</w:t>
      </w:r>
      <w:proofErr w:type="spellEnd"/>
      <w:r w:rsidRPr="00786045">
        <w:t xml:space="preserve"> анализа налогоплательщика, в отношении которого завершена выездная налоговая проверка;</w:t>
      </w:r>
    </w:p>
    <w:p w:rsidR="002C14A6" w:rsidRPr="00786045" w:rsidRDefault="002C14A6" w:rsidP="002C14A6">
      <w:pPr>
        <w:autoSpaceDE w:val="0"/>
        <w:autoSpaceDN w:val="0"/>
        <w:adjustRightInd w:val="0"/>
        <w:jc w:val="both"/>
      </w:pPr>
      <w:r>
        <w:t xml:space="preserve"> - </w:t>
      </w:r>
      <w:r w:rsidRPr="00786045">
        <w:t>осуществлять организацию, проведение и оформление выездных налоговых проверок юридических лиц по соблюдению актов валютного законодательства Российской Федерации и актов органов валютного регулирования, полноты и достоверности учета и отчетности по валютным операциям как представитель налогового органа – агента валютного контроля.</w:t>
      </w:r>
    </w:p>
    <w:p w:rsidR="002C14A6" w:rsidRDefault="002C14A6" w:rsidP="002C14A6">
      <w:pPr>
        <w:pStyle w:val="a8"/>
        <w:spacing w:before="0" w:beforeAutospacing="0" w:after="0" w:afterAutospacing="0"/>
        <w:jc w:val="both"/>
        <w:rPr>
          <w:b/>
        </w:rPr>
      </w:pPr>
      <w:r w:rsidRPr="00173894">
        <w:t xml:space="preserve">     Оплата труда гражданского служащего производится в виде денежного содержания, являющегося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</w:t>
      </w:r>
      <w:r w:rsidRPr="00E228B9">
        <w:rPr>
          <w:b/>
        </w:rPr>
        <w:t xml:space="preserve">.  </w:t>
      </w:r>
    </w:p>
    <w:p w:rsidR="002C14A6" w:rsidRPr="00E228B9" w:rsidRDefault="002C14A6" w:rsidP="002C14A6">
      <w:pPr>
        <w:pStyle w:val="a8"/>
        <w:spacing w:before="0" w:beforeAutospacing="0" w:after="0" w:afterAutospacing="0"/>
        <w:jc w:val="both"/>
        <w:rPr>
          <w:b/>
        </w:rPr>
      </w:pPr>
      <w:r w:rsidRPr="00E228B9">
        <w:rPr>
          <w:b/>
        </w:rPr>
        <w:t xml:space="preserve">Должностной оклад </w:t>
      </w:r>
      <w:r>
        <w:rPr>
          <w:b/>
        </w:rPr>
        <w:t xml:space="preserve">государственного налогового инспектора </w:t>
      </w:r>
      <w:r w:rsidRPr="00E228B9">
        <w:rPr>
          <w:b/>
        </w:rPr>
        <w:t>–</w:t>
      </w:r>
      <w:r>
        <w:rPr>
          <w:b/>
        </w:rPr>
        <w:t xml:space="preserve"> </w:t>
      </w:r>
      <w:r w:rsidRPr="00E228B9">
        <w:rPr>
          <w:b/>
        </w:rPr>
        <w:t>4</w:t>
      </w:r>
      <w:r>
        <w:rPr>
          <w:b/>
        </w:rPr>
        <w:t>036</w:t>
      </w:r>
      <w:r w:rsidRPr="00E228B9">
        <w:rPr>
          <w:b/>
        </w:rPr>
        <w:t xml:space="preserve"> руб.</w:t>
      </w:r>
    </w:p>
    <w:p w:rsidR="002C14A6" w:rsidRPr="00173894" w:rsidRDefault="002C14A6" w:rsidP="002C14A6">
      <w:pPr>
        <w:pStyle w:val="a8"/>
        <w:spacing w:before="0" w:beforeAutospacing="0" w:after="0" w:afterAutospacing="0"/>
        <w:jc w:val="both"/>
      </w:pPr>
      <w:r w:rsidRPr="00173894">
        <w:t xml:space="preserve">Дополнительные выплаты (надбавки) устанавливаются в соответствии с Федеральным законом  от 27.07.2004 № 79-ФЗ «О государственной гражданской службе Российской Федерации», Указом Президента  РФ от 25.07.2006 № 763 «О денежном содержании федеральных  государственных гражданских </w:t>
      </w:r>
    </w:p>
    <w:p w:rsidR="002C14A6" w:rsidRDefault="002C14A6" w:rsidP="002C14A6">
      <w:pPr>
        <w:pStyle w:val="a8"/>
        <w:spacing w:before="0" w:beforeAutospacing="0" w:after="0" w:afterAutospacing="0"/>
        <w:jc w:val="both"/>
      </w:pPr>
      <w:r w:rsidRPr="00173894">
        <w:t xml:space="preserve">служащих».  </w:t>
      </w:r>
    </w:p>
    <w:p w:rsidR="002C14A6" w:rsidRDefault="002C14A6" w:rsidP="002C14A6">
      <w:pPr>
        <w:pStyle w:val="a8"/>
        <w:spacing w:before="0" w:beforeAutospacing="0" w:after="0" w:afterAutospacing="0"/>
        <w:jc w:val="both"/>
      </w:pPr>
    </w:p>
    <w:p w:rsidR="002C14A6" w:rsidRPr="005E7270" w:rsidRDefault="002C14A6" w:rsidP="002C14A6">
      <w:pPr>
        <w:pStyle w:val="a8"/>
        <w:spacing w:before="0" w:beforeAutospacing="0" w:after="0" w:afterAutospacing="0"/>
        <w:jc w:val="both"/>
        <w:rPr>
          <w:b/>
        </w:rPr>
      </w:pPr>
      <w:r>
        <w:rPr>
          <w:b/>
        </w:rPr>
        <w:t xml:space="preserve">      3. </w:t>
      </w:r>
      <w:r w:rsidRPr="005E7270">
        <w:rPr>
          <w:b/>
        </w:rPr>
        <w:t xml:space="preserve">В число квалификационных требований на замещение должности </w:t>
      </w:r>
      <w:r>
        <w:rPr>
          <w:b/>
        </w:rPr>
        <w:t>главного</w:t>
      </w:r>
      <w:r w:rsidRPr="005E7270">
        <w:rPr>
          <w:b/>
        </w:rPr>
        <w:t xml:space="preserve"> специалиста-эксперта </w:t>
      </w:r>
      <w:r>
        <w:rPr>
          <w:b/>
        </w:rPr>
        <w:t xml:space="preserve">правового </w:t>
      </w:r>
      <w:r w:rsidRPr="005E7270">
        <w:rPr>
          <w:b/>
        </w:rPr>
        <w:t xml:space="preserve">отдела входит: </w:t>
      </w:r>
    </w:p>
    <w:p w:rsidR="002C14A6" w:rsidRDefault="002C14A6" w:rsidP="002C14A6">
      <w:pPr>
        <w:pStyle w:val="a8"/>
        <w:spacing w:before="0" w:beforeAutospacing="0" w:after="0" w:afterAutospacing="0"/>
        <w:jc w:val="both"/>
      </w:pPr>
      <w:r w:rsidRPr="00E228B9">
        <w:t xml:space="preserve">- </w:t>
      </w:r>
      <w:r w:rsidRPr="005E7270">
        <w:rPr>
          <w:b/>
        </w:rPr>
        <w:t>к уровню профессионального образования</w:t>
      </w:r>
      <w:r w:rsidRPr="00E228B9">
        <w:t>:</w:t>
      </w:r>
      <w:r>
        <w:t xml:space="preserve"> наличие </w:t>
      </w:r>
      <w:r w:rsidRPr="00187392">
        <w:t>высше</w:t>
      </w:r>
      <w:r>
        <w:t>го</w:t>
      </w:r>
      <w:r w:rsidRPr="00173894">
        <w:t xml:space="preserve"> профессионально</w:t>
      </w:r>
      <w:r>
        <w:t>го</w:t>
      </w:r>
      <w:r w:rsidRPr="00173894">
        <w:t xml:space="preserve"> образовани</w:t>
      </w:r>
      <w:r>
        <w:t>я;</w:t>
      </w:r>
      <w:r w:rsidRPr="00173894">
        <w:t xml:space="preserve"> </w:t>
      </w:r>
    </w:p>
    <w:p w:rsidR="002C14A6" w:rsidRPr="00EC5FBC" w:rsidRDefault="002C14A6" w:rsidP="002C14A6">
      <w:pPr>
        <w:pStyle w:val="a8"/>
        <w:spacing w:before="0" w:beforeAutospacing="0" w:after="0" w:afterAutospacing="0"/>
        <w:jc w:val="both"/>
      </w:pPr>
      <w:r>
        <w:t xml:space="preserve">- </w:t>
      </w:r>
      <w:r w:rsidRPr="005E7270">
        <w:rPr>
          <w:b/>
        </w:rPr>
        <w:t>к стажу работы</w:t>
      </w:r>
      <w:r w:rsidRPr="00E228B9">
        <w:t xml:space="preserve">: </w:t>
      </w:r>
      <w:r w:rsidRPr="002D7507">
        <w:t>без предъявления требований к стажу</w:t>
      </w:r>
      <w:r>
        <w:t>.</w:t>
      </w:r>
    </w:p>
    <w:p w:rsidR="002C14A6" w:rsidRPr="00A10222" w:rsidRDefault="002C14A6" w:rsidP="002C14A6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bCs/>
          <w:lang w:eastAsia="en-US"/>
        </w:rPr>
      </w:pPr>
      <w:r w:rsidRPr="00A10222">
        <w:rPr>
          <w:rFonts w:eastAsiaTheme="minorHAnsi"/>
          <w:b/>
          <w:bCs/>
          <w:lang w:eastAsia="en-US"/>
        </w:rPr>
        <w:t>Квалификационные требования к профессиональным знаниям</w:t>
      </w:r>
      <w:r>
        <w:rPr>
          <w:rFonts w:eastAsiaTheme="minorHAnsi"/>
          <w:b/>
          <w:bCs/>
          <w:lang w:eastAsia="en-US"/>
        </w:rPr>
        <w:t>.</w:t>
      </w:r>
    </w:p>
    <w:p w:rsidR="002C14A6" w:rsidRPr="00A10222" w:rsidRDefault="002C14A6" w:rsidP="002C14A6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  <w:r w:rsidRPr="005E7270">
        <w:rPr>
          <w:b/>
        </w:rPr>
        <w:t>Гражданский служащий должен знать</w:t>
      </w:r>
      <w:r w:rsidRPr="00A10222">
        <w:rPr>
          <w:rFonts w:eastAsiaTheme="minorHAnsi"/>
          <w:b/>
          <w:bCs/>
          <w:lang w:eastAsia="en-US"/>
        </w:rPr>
        <w:t>:</w:t>
      </w:r>
    </w:p>
    <w:p w:rsidR="002C14A6" w:rsidRPr="00A10222" w:rsidRDefault="002C14A6" w:rsidP="002C14A6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- </w:t>
      </w:r>
      <w:hyperlink r:id="rId9" w:history="1">
        <w:r w:rsidRPr="00A10222">
          <w:rPr>
            <w:rFonts w:eastAsiaTheme="minorHAnsi"/>
            <w:bCs/>
            <w:lang w:eastAsia="en-US"/>
          </w:rPr>
          <w:t>Конституцию</w:t>
        </w:r>
      </w:hyperlink>
      <w:r w:rsidRPr="00A10222">
        <w:rPr>
          <w:rFonts w:eastAsiaTheme="minorHAnsi"/>
          <w:bCs/>
          <w:lang w:eastAsia="en-US"/>
        </w:rPr>
        <w:t xml:space="preserve"> Российской Федерации, федеральные конституционные законы, федеральные законы;</w:t>
      </w:r>
    </w:p>
    <w:p w:rsidR="002C14A6" w:rsidRPr="00A10222" w:rsidRDefault="002C14A6" w:rsidP="002C14A6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- </w:t>
      </w:r>
      <w:r w:rsidRPr="00A10222">
        <w:rPr>
          <w:rFonts w:eastAsiaTheme="minorHAnsi"/>
          <w:bCs/>
          <w:lang w:eastAsia="en-US"/>
        </w:rPr>
        <w:t>указы Президента Российской Федерации, постановления Правительства Российской Федерации, иные нормативные правовые акты применительно к исполнению должностных обязанностей;</w:t>
      </w:r>
    </w:p>
    <w:p w:rsidR="002C14A6" w:rsidRPr="00A10222" w:rsidRDefault="002C14A6" w:rsidP="002C14A6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- </w:t>
      </w:r>
      <w:r w:rsidRPr="00A10222">
        <w:rPr>
          <w:rFonts w:eastAsiaTheme="minorHAnsi"/>
          <w:bCs/>
          <w:lang w:eastAsia="en-US"/>
        </w:rPr>
        <w:t>правовые основы прохождения федеральной государственной гражданской службы;</w:t>
      </w:r>
    </w:p>
    <w:p w:rsidR="002C14A6" w:rsidRPr="00A10222" w:rsidRDefault="002C14A6" w:rsidP="002C14A6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- </w:t>
      </w:r>
      <w:r w:rsidRPr="00A10222">
        <w:rPr>
          <w:rFonts w:eastAsiaTheme="minorHAnsi"/>
          <w:bCs/>
          <w:lang w:eastAsia="en-US"/>
        </w:rPr>
        <w:t>правила делового этикета, порядок работы с обращениями граждан;</w:t>
      </w:r>
    </w:p>
    <w:p w:rsidR="002C14A6" w:rsidRPr="00A10222" w:rsidRDefault="002C14A6" w:rsidP="002C14A6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- </w:t>
      </w:r>
      <w:r w:rsidRPr="00A10222">
        <w:rPr>
          <w:rFonts w:eastAsiaTheme="minorHAnsi"/>
          <w:bCs/>
          <w:lang w:eastAsia="en-US"/>
        </w:rPr>
        <w:t>правила и нормы охраны труда, техники безопасности и противопожарной защиты;</w:t>
      </w:r>
    </w:p>
    <w:p w:rsidR="002C14A6" w:rsidRPr="00A10222" w:rsidRDefault="002C14A6" w:rsidP="002C14A6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- </w:t>
      </w:r>
      <w:hyperlink r:id="rId10" w:history="1">
        <w:r w:rsidRPr="00A10222">
          <w:rPr>
            <w:rFonts w:eastAsiaTheme="minorHAnsi"/>
            <w:bCs/>
            <w:lang w:eastAsia="en-US"/>
          </w:rPr>
          <w:t>служебный распорядок</w:t>
        </w:r>
      </w:hyperlink>
      <w:r w:rsidRPr="00A10222">
        <w:rPr>
          <w:rFonts w:eastAsiaTheme="minorHAnsi"/>
          <w:bCs/>
          <w:lang w:eastAsia="en-US"/>
        </w:rPr>
        <w:t xml:space="preserve"> центрального аппарата, территориального органа Федеральной налоговой службы;</w:t>
      </w:r>
    </w:p>
    <w:p w:rsidR="002C14A6" w:rsidRPr="00A10222" w:rsidRDefault="002C14A6" w:rsidP="002C14A6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- </w:t>
      </w:r>
      <w:r w:rsidRPr="00A10222">
        <w:rPr>
          <w:rFonts w:eastAsiaTheme="minorHAnsi"/>
          <w:bCs/>
          <w:lang w:eastAsia="en-US"/>
        </w:rPr>
        <w:t>порядок работы со служебной информацией, инструкцию по делопроизводству;</w:t>
      </w:r>
    </w:p>
    <w:p w:rsidR="002C14A6" w:rsidRPr="00A10222" w:rsidRDefault="002C14A6" w:rsidP="002C14A6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- </w:t>
      </w:r>
      <w:r w:rsidRPr="00A10222">
        <w:rPr>
          <w:rFonts w:eastAsiaTheme="minorHAnsi"/>
          <w:bCs/>
          <w:lang w:eastAsia="en-US"/>
        </w:rPr>
        <w:t>аппаратное и программное обеспечение;</w:t>
      </w:r>
    </w:p>
    <w:p w:rsidR="002C14A6" w:rsidRPr="00A10222" w:rsidRDefault="002C14A6" w:rsidP="002C14A6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- </w:t>
      </w:r>
      <w:r w:rsidRPr="00A10222">
        <w:rPr>
          <w:rFonts w:eastAsiaTheme="minorHAnsi"/>
          <w:bCs/>
          <w:lang w:eastAsia="en-US"/>
        </w:rPr>
        <w:t xml:space="preserve">возможности и особенности </w:t>
      </w:r>
      <w:proofErr w:type="gramStart"/>
      <w:r w:rsidRPr="00A10222">
        <w:rPr>
          <w:rFonts w:eastAsiaTheme="minorHAnsi"/>
          <w:bCs/>
          <w:lang w:eastAsia="en-US"/>
        </w:rPr>
        <w:t>применения</w:t>
      </w:r>
      <w:proofErr w:type="gramEnd"/>
      <w:r w:rsidRPr="00A10222">
        <w:rPr>
          <w:rFonts w:eastAsiaTheme="minorHAnsi"/>
          <w:bCs/>
          <w:lang w:eastAsia="en-US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</w:r>
    </w:p>
    <w:p w:rsidR="002C14A6" w:rsidRPr="00A10222" w:rsidRDefault="002C14A6" w:rsidP="002C14A6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- </w:t>
      </w:r>
      <w:r w:rsidRPr="00A10222">
        <w:rPr>
          <w:rFonts w:eastAsiaTheme="minorHAnsi"/>
          <w:bCs/>
          <w:lang w:eastAsia="en-US"/>
        </w:rPr>
        <w:t>общие вопросы в области обеспечения информационной безопасности;</w:t>
      </w:r>
    </w:p>
    <w:p w:rsidR="002C14A6" w:rsidRPr="00A10222" w:rsidRDefault="002C14A6" w:rsidP="002C14A6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- </w:t>
      </w:r>
      <w:r w:rsidRPr="00A10222">
        <w:rPr>
          <w:rFonts w:eastAsiaTheme="minorHAnsi"/>
          <w:bCs/>
          <w:lang w:eastAsia="en-US"/>
        </w:rPr>
        <w:t>должностной регламент.</w:t>
      </w:r>
    </w:p>
    <w:p w:rsidR="002C14A6" w:rsidRDefault="002C14A6" w:rsidP="002C14A6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bCs/>
          <w:lang w:eastAsia="en-US"/>
        </w:rPr>
      </w:pPr>
      <w:r w:rsidRPr="00A10222">
        <w:rPr>
          <w:rFonts w:eastAsiaTheme="minorHAnsi"/>
          <w:b/>
          <w:bCs/>
          <w:lang w:eastAsia="en-US"/>
        </w:rPr>
        <w:t>Квалификационные требов</w:t>
      </w:r>
      <w:r>
        <w:rPr>
          <w:rFonts w:eastAsiaTheme="minorHAnsi"/>
          <w:b/>
          <w:bCs/>
          <w:lang w:eastAsia="en-US"/>
        </w:rPr>
        <w:t>ания к профессиональным навыкам.</w:t>
      </w:r>
    </w:p>
    <w:p w:rsidR="002C14A6" w:rsidRPr="00A10222" w:rsidRDefault="002C14A6" w:rsidP="002C14A6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  <w:r w:rsidRPr="005E7270">
        <w:rPr>
          <w:b/>
        </w:rPr>
        <w:t>Гражданский служащий должен</w:t>
      </w:r>
      <w:r>
        <w:rPr>
          <w:b/>
        </w:rPr>
        <w:t xml:space="preserve"> иметь навыки:</w:t>
      </w:r>
    </w:p>
    <w:p w:rsidR="002C14A6" w:rsidRPr="00A10222" w:rsidRDefault="002C14A6" w:rsidP="002C14A6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- </w:t>
      </w:r>
      <w:r w:rsidRPr="00A10222">
        <w:rPr>
          <w:rFonts w:eastAsiaTheme="minorHAnsi"/>
          <w:bCs/>
          <w:lang w:eastAsia="en-US"/>
        </w:rPr>
        <w:t>работы в сфере, соответствующей направлению деятельности структурного подразделения, выполнению поставленных задач;</w:t>
      </w:r>
    </w:p>
    <w:p w:rsidR="002C14A6" w:rsidRPr="00A10222" w:rsidRDefault="002C14A6" w:rsidP="002C14A6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- </w:t>
      </w:r>
      <w:r w:rsidRPr="00A10222">
        <w:rPr>
          <w:rFonts w:eastAsiaTheme="minorHAnsi"/>
          <w:bCs/>
          <w:lang w:eastAsia="en-US"/>
        </w:rPr>
        <w:t>квалифицированного планирования работы, экспертизы проектов нормативных правовых актов, подготовки служебных документов;</w:t>
      </w:r>
    </w:p>
    <w:p w:rsidR="002C14A6" w:rsidRPr="00A10222" w:rsidRDefault="002C14A6" w:rsidP="002C14A6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- </w:t>
      </w:r>
      <w:r w:rsidRPr="00A10222">
        <w:rPr>
          <w:rFonts w:eastAsiaTheme="minorHAnsi"/>
          <w:bCs/>
          <w:lang w:eastAsia="en-US"/>
        </w:rPr>
        <w:t>ведения делопроизводства, составления делового письма;</w:t>
      </w:r>
    </w:p>
    <w:p w:rsidR="002C14A6" w:rsidRPr="00A10222" w:rsidRDefault="002C14A6" w:rsidP="002C14A6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lastRenderedPageBreak/>
        <w:t xml:space="preserve">- </w:t>
      </w:r>
      <w:r w:rsidRPr="00A10222">
        <w:rPr>
          <w:rFonts w:eastAsiaTheme="minorHAnsi"/>
          <w:bCs/>
          <w:lang w:eastAsia="en-US"/>
        </w:rPr>
        <w:t>сбора и систематизации актуальной информации в установленной сфере деятельности, применения компьютерной и другой оргтехники;</w:t>
      </w:r>
    </w:p>
    <w:p w:rsidR="002C14A6" w:rsidRPr="00A10222" w:rsidRDefault="002C14A6" w:rsidP="002C14A6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- </w:t>
      </w:r>
      <w:r w:rsidRPr="00A10222">
        <w:rPr>
          <w:rFonts w:eastAsiaTheme="minorHAnsi"/>
          <w:bCs/>
          <w:lang w:eastAsia="en-US"/>
        </w:rPr>
        <w:t>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</w:t>
      </w:r>
    </w:p>
    <w:p w:rsidR="002C14A6" w:rsidRPr="00A10222" w:rsidRDefault="002C14A6" w:rsidP="002C14A6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- </w:t>
      </w:r>
      <w:r w:rsidRPr="00A10222">
        <w:rPr>
          <w:rFonts w:eastAsiaTheme="minorHAnsi"/>
          <w:bCs/>
          <w:lang w:eastAsia="en-US"/>
        </w:rPr>
        <w:t>управления электронной почтой;</w:t>
      </w:r>
    </w:p>
    <w:p w:rsidR="002C14A6" w:rsidRDefault="002C14A6" w:rsidP="002C14A6">
      <w:pPr>
        <w:autoSpaceDE w:val="0"/>
        <w:autoSpaceDN w:val="0"/>
        <w:adjustRightInd w:val="0"/>
        <w:jc w:val="both"/>
      </w:pPr>
      <w:r>
        <w:rPr>
          <w:rFonts w:eastAsiaTheme="minorHAnsi"/>
          <w:bCs/>
          <w:lang w:eastAsia="en-US"/>
        </w:rPr>
        <w:t xml:space="preserve">- </w:t>
      </w:r>
      <w:r w:rsidRPr="00A10222">
        <w:rPr>
          <w:rFonts w:eastAsiaTheme="minorHAnsi"/>
          <w:bCs/>
          <w:lang w:eastAsia="en-US"/>
        </w:rPr>
        <w:t>подготовки презентаций, использования графических объектов в электронных документах.</w:t>
      </w:r>
    </w:p>
    <w:p w:rsidR="002C14A6" w:rsidRDefault="002C14A6" w:rsidP="002C14A6">
      <w:pPr>
        <w:shd w:val="clear" w:color="auto" w:fill="FFFFFF"/>
        <w:tabs>
          <w:tab w:val="left" w:pos="0"/>
        </w:tabs>
        <w:jc w:val="both"/>
        <w:rPr>
          <w:b/>
        </w:rPr>
      </w:pPr>
      <w:r w:rsidRPr="005E7270">
        <w:rPr>
          <w:b/>
        </w:rPr>
        <w:t xml:space="preserve">В должностные обязанности </w:t>
      </w:r>
      <w:r>
        <w:rPr>
          <w:b/>
        </w:rPr>
        <w:t xml:space="preserve">главного </w:t>
      </w:r>
      <w:r w:rsidRPr="005E7270">
        <w:rPr>
          <w:b/>
        </w:rPr>
        <w:t xml:space="preserve">специалиста-эксперта </w:t>
      </w:r>
      <w:r>
        <w:rPr>
          <w:b/>
        </w:rPr>
        <w:t xml:space="preserve">правового </w:t>
      </w:r>
      <w:r w:rsidRPr="005E7270">
        <w:rPr>
          <w:b/>
        </w:rPr>
        <w:t>отдела</w:t>
      </w:r>
      <w:r>
        <w:rPr>
          <w:b/>
        </w:rPr>
        <w:t xml:space="preserve"> </w:t>
      </w:r>
      <w:r w:rsidRPr="005E7270">
        <w:rPr>
          <w:b/>
        </w:rPr>
        <w:t>входит:</w:t>
      </w:r>
    </w:p>
    <w:p w:rsidR="002C14A6" w:rsidRPr="00ED5426" w:rsidRDefault="002C14A6" w:rsidP="002C14A6">
      <w:pPr>
        <w:jc w:val="both"/>
      </w:pPr>
      <w:r>
        <w:t xml:space="preserve">- </w:t>
      </w:r>
      <w:r w:rsidRPr="00ED5426">
        <w:t>исполняет</w:t>
      </w:r>
      <w:r w:rsidRPr="00ED5426">
        <w:rPr>
          <w:b/>
          <w:bCs/>
        </w:rPr>
        <w:t xml:space="preserve"> </w:t>
      </w:r>
      <w:r w:rsidRPr="00ED5426">
        <w:t>приказы, распоряжения и указания начальника Инспекции, вышестоящих налоговых органов, отданных в пределах их компетенции, за исключением незаконных;</w:t>
      </w:r>
    </w:p>
    <w:p w:rsidR="002C14A6" w:rsidRPr="00ED5426" w:rsidRDefault="002C14A6" w:rsidP="002C14A6">
      <w:pPr>
        <w:jc w:val="both"/>
      </w:pPr>
      <w:r>
        <w:t xml:space="preserve">- </w:t>
      </w:r>
      <w:r w:rsidRPr="00ED5426">
        <w:t>проводит работу по разъяснению действующего налогового законодательства, подготавливает заключения по вопросам, возникающим в деятельности иных структурных подразделений Инспекции;</w:t>
      </w:r>
    </w:p>
    <w:p w:rsidR="002C14A6" w:rsidRPr="00ED5426" w:rsidRDefault="002C14A6" w:rsidP="002C14A6">
      <w:pPr>
        <w:jc w:val="both"/>
      </w:pPr>
      <w:r>
        <w:t xml:space="preserve">- </w:t>
      </w:r>
      <w:r w:rsidRPr="00ED5426">
        <w:t>подготавливает юридические заключения для решения спорных вопросов с налогоплательщиками;</w:t>
      </w:r>
    </w:p>
    <w:p w:rsidR="002C14A6" w:rsidRPr="00ED5426" w:rsidRDefault="002C14A6" w:rsidP="002C14A6">
      <w:pPr>
        <w:jc w:val="both"/>
      </w:pPr>
      <w:r>
        <w:t xml:space="preserve">- </w:t>
      </w:r>
      <w:r w:rsidRPr="00ED5426">
        <w:t>проводит проверку соблюдения законодательства сотрудниками иных структурных подразделений Инспекции и оказывает практическую помощь отделам Инспекции по вопросам правового характера;</w:t>
      </w:r>
    </w:p>
    <w:p w:rsidR="002C14A6" w:rsidRPr="00ED5426" w:rsidRDefault="002C14A6" w:rsidP="002C14A6">
      <w:pPr>
        <w:jc w:val="both"/>
      </w:pPr>
      <w:r>
        <w:t xml:space="preserve">- </w:t>
      </w:r>
      <w:r w:rsidRPr="00ED5426">
        <w:t>консультирует работников Инспекции по правовым вопросам, связанным с деятельностью Инспекции, обеспечивает работников иных структурных подразделений Инспекции необходимой информацией о</w:t>
      </w:r>
      <w:r w:rsidRPr="00ED5426">
        <w:rPr>
          <w:i/>
          <w:iCs/>
        </w:rPr>
        <w:t xml:space="preserve"> </w:t>
      </w:r>
      <w:r w:rsidRPr="00ED5426">
        <w:t>действующем законодательстве, о налогах и сборах;</w:t>
      </w:r>
    </w:p>
    <w:p w:rsidR="002C14A6" w:rsidRPr="00ED5426" w:rsidRDefault="002C14A6" w:rsidP="002C14A6">
      <w:pPr>
        <w:jc w:val="both"/>
      </w:pPr>
      <w:r>
        <w:t xml:space="preserve">- </w:t>
      </w:r>
      <w:r w:rsidRPr="00ED5426">
        <w:t>осуществляет правовое сопровождение камеральных и выездных налоговых проверок;</w:t>
      </w:r>
    </w:p>
    <w:p w:rsidR="002C14A6" w:rsidRPr="00ED5426" w:rsidRDefault="002C14A6" w:rsidP="002C14A6">
      <w:pPr>
        <w:jc w:val="both"/>
      </w:pPr>
      <w:r>
        <w:t xml:space="preserve">- </w:t>
      </w:r>
      <w:r w:rsidRPr="00ED5426">
        <w:t>участвует в рассмотрении материалов налоговых проверок и в производстве по делам об административных и налоговых правонарушениях;</w:t>
      </w:r>
    </w:p>
    <w:p w:rsidR="002C14A6" w:rsidRPr="00ED5426" w:rsidRDefault="002C14A6" w:rsidP="002C14A6">
      <w:pPr>
        <w:jc w:val="both"/>
      </w:pPr>
      <w:proofErr w:type="gramStart"/>
      <w:r>
        <w:t xml:space="preserve">- </w:t>
      </w:r>
      <w:r w:rsidRPr="00ED5426">
        <w:t xml:space="preserve">подготавливает для предъявления в арбитражные суды и в суды общей юрисдикции иски по всем основаниям в соответствии с законодательством Российской Федерации (в том числе установленным </w:t>
      </w:r>
      <w:proofErr w:type="spellStart"/>
      <w:r w:rsidRPr="00ED5426">
        <w:t>пп</w:t>
      </w:r>
      <w:proofErr w:type="spellEnd"/>
      <w:r w:rsidRPr="00ED5426">
        <w:t>. 2 п. 2 ст. 45</w:t>
      </w:r>
      <w:r w:rsidRPr="00ED5426">
        <w:rPr>
          <w:i/>
          <w:iCs/>
        </w:rPr>
        <w:t xml:space="preserve"> </w:t>
      </w:r>
      <w:r w:rsidRPr="00ED5426">
        <w:t>НК РФ с учетом письма ФНС России от 24.03.2015 № СА-4-7/4709@), для чего согласно порядку подключения пользователей к услуге удаленного доступа к федеральным информационным ресурсам, сопровождаемым МИ ФНС России</w:t>
      </w:r>
      <w:proofErr w:type="gramEnd"/>
      <w:r w:rsidRPr="00ED5426">
        <w:t xml:space="preserve"> по ЦОД, Приказом ФНС России от 11.02.2013 №ММВ-7-4/69@ «Об утверждении порядка подключения пользователей к федеральным информационным ресурсам и сервисам, сопровождаемым МИ ФНС России по ЦОД» и в соответствии с разрешением на удаленный доступ, ис</w:t>
      </w:r>
      <w:r>
        <w:t>пользует информационные ресурсы;</w:t>
      </w:r>
    </w:p>
    <w:p w:rsidR="002C14A6" w:rsidRPr="00ED5426" w:rsidRDefault="002C14A6" w:rsidP="002C14A6">
      <w:pPr>
        <w:jc w:val="both"/>
      </w:pPr>
      <w:r>
        <w:t xml:space="preserve">- </w:t>
      </w:r>
      <w:r w:rsidRPr="00ED5426">
        <w:t>подготавливает отзывы на исковые заявления (жалобы) юридических и физических лиц к инспекции, апелляционные, кассационные и надзорные жалобы;</w:t>
      </w:r>
    </w:p>
    <w:p w:rsidR="002C14A6" w:rsidRPr="00ED5426" w:rsidRDefault="002C14A6" w:rsidP="002C14A6">
      <w:pPr>
        <w:jc w:val="both"/>
      </w:pPr>
      <w:r>
        <w:t xml:space="preserve">- </w:t>
      </w:r>
      <w:r w:rsidRPr="00ED5426">
        <w:t xml:space="preserve">представляет интересы Инспекции при рассмотрении в судах дел с участием Инспекции; </w:t>
      </w:r>
    </w:p>
    <w:p w:rsidR="002C14A6" w:rsidRPr="00ED5426" w:rsidRDefault="002C14A6" w:rsidP="002C14A6">
      <w:pPr>
        <w:jc w:val="both"/>
      </w:pPr>
      <w:r>
        <w:t xml:space="preserve">- </w:t>
      </w:r>
      <w:r w:rsidRPr="00ED5426">
        <w:t>своевременно отражает все этапы судебных споров с участием Инспекции в электронном «Журнале учета заявлений/исков с участием налоговых органов» системы «ЭОД. Местный уровень»;</w:t>
      </w:r>
    </w:p>
    <w:p w:rsidR="002C14A6" w:rsidRPr="00ED5426" w:rsidRDefault="002C14A6" w:rsidP="002C14A6">
      <w:pPr>
        <w:jc w:val="both"/>
      </w:pPr>
      <w:r>
        <w:t xml:space="preserve">- </w:t>
      </w:r>
      <w:r w:rsidRPr="00ED5426">
        <w:t>осуществляет ежедневный мониторинг информационного ресурса «</w:t>
      </w:r>
      <w:proofErr w:type="gramStart"/>
      <w:r w:rsidRPr="00ED5426">
        <w:t>Журнале</w:t>
      </w:r>
      <w:proofErr w:type="gramEnd"/>
      <w:r w:rsidRPr="00ED5426">
        <w:t xml:space="preserve"> учета заявлений/исков с участием налоговых органов» системы «ЭОД. Местный уровень»;</w:t>
      </w:r>
    </w:p>
    <w:p w:rsidR="002C14A6" w:rsidRPr="00ED5426" w:rsidRDefault="002C14A6" w:rsidP="002C14A6">
      <w:pPr>
        <w:jc w:val="both"/>
      </w:pPr>
      <w:r>
        <w:t xml:space="preserve">- </w:t>
      </w:r>
      <w:r w:rsidRPr="00ED5426">
        <w:t>устраняет</w:t>
      </w:r>
      <w:r w:rsidRPr="00ED5426">
        <w:rPr>
          <w:bCs/>
        </w:rPr>
        <w:t xml:space="preserve"> выявленные по результатам аудиторских проверок в работе отдела нарушения;</w:t>
      </w:r>
    </w:p>
    <w:p w:rsidR="002C14A6" w:rsidRPr="00ED5426" w:rsidRDefault="002C14A6" w:rsidP="002C14A6">
      <w:pPr>
        <w:jc w:val="both"/>
      </w:pPr>
      <w:r>
        <w:t xml:space="preserve">- </w:t>
      </w:r>
      <w:r w:rsidRPr="00ED5426">
        <w:t>своевременно передает судебные акты, подлежащие отражению в системе «ЭОД», в соответствующие отделы Инспекции;</w:t>
      </w:r>
    </w:p>
    <w:p w:rsidR="002C14A6" w:rsidRPr="00ED5426" w:rsidRDefault="002C14A6" w:rsidP="002C14A6">
      <w:pPr>
        <w:jc w:val="both"/>
      </w:pPr>
      <w:r>
        <w:t xml:space="preserve">- </w:t>
      </w:r>
      <w:r w:rsidRPr="00ED5426">
        <w:t>обеспечивает ведение аудиозаписей судебных заседаний (за исключением судебных дел, связанных с банкротством);</w:t>
      </w:r>
    </w:p>
    <w:p w:rsidR="002C14A6" w:rsidRPr="00ED5426" w:rsidRDefault="002C14A6" w:rsidP="002C14A6">
      <w:pPr>
        <w:jc w:val="both"/>
      </w:pPr>
      <w:r>
        <w:t xml:space="preserve">- </w:t>
      </w:r>
      <w:r w:rsidRPr="00ED5426">
        <w:t>изучает и применяет судебную практику при подготовке отзывов (иных процессуальных документов) на исковые заявления (жалобы) налогоплательщиков;</w:t>
      </w:r>
    </w:p>
    <w:p w:rsidR="002C14A6" w:rsidRPr="00ED5426" w:rsidRDefault="002C14A6" w:rsidP="002C14A6">
      <w:pPr>
        <w:jc w:val="both"/>
      </w:pPr>
      <w:r>
        <w:t xml:space="preserve">- </w:t>
      </w:r>
      <w:r w:rsidRPr="00ED5426">
        <w:t>выполняет обязанности технолога отдела;</w:t>
      </w:r>
    </w:p>
    <w:p w:rsidR="002C14A6" w:rsidRPr="00ED5426" w:rsidRDefault="002C14A6" w:rsidP="002C14A6">
      <w:pPr>
        <w:jc w:val="both"/>
      </w:pPr>
      <w:r>
        <w:lastRenderedPageBreak/>
        <w:t>-</w:t>
      </w:r>
      <w:r w:rsidRPr="00ED5426">
        <w:t xml:space="preserve"> направляет протоколы Мировым судьям для привлечения лиц к административной ответственности, а также ведет их учет;</w:t>
      </w:r>
    </w:p>
    <w:p w:rsidR="002C14A6" w:rsidRPr="00ED5426" w:rsidRDefault="002C14A6" w:rsidP="002C14A6">
      <w:pPr>
        <w:jc w:val="both"/>
      </w:pPr>
      <w:r>
        <w:t>-</w:t>
      </w:r>
      <w:r w:rsidRPr="00ED5426">
        <w:t xml:space="preserve"> ведет учет поступивших в Инспекцию постановлений (определений) по вопросу привлечения к административной ответственности;</w:t>
      </w:r>
    </w:p>
    <w:p w:rsidR="002C14A6" w:rsidRPr="00ED5426" w:rsidRDefault="002C14A6" w:rsidP="002C14A6">
      <w:pPr>
        <w:jc w:val="both"/>
      </w:pPr>
      <w:r>
        <w:t xml:space="preserve">- </w:t>
      </w:r>
      <w:r w:rsidRPr="00ED5426">
        <w:t>доводит до структурных подразделений Инспекции результаты административной практики;</w:t>
      </w:r>
    </w:p>
    <w:p w:rsidR="002C14A6" w:rsidRPr="00ED5426" w:rsidRDefault="002C14A6" w:rsidP="002C14A6">
      <w:pPr>
        <w:jc w:val="both"/>
      </w:pPr>
      <w:r>
        <w:t xml:space="preserve">- </w:t>
      </w:r>
      <w:r w:rsidRPr="00ED5426">
        <w:t>визирует проекты документов, разрабатываемых в иных структурных подразделениях Инспекции;</w:t>
      </w:r>
    </w:p>
    <w:p w:rsidR="002C14A6" w:rsidRPr="00ED5426" w:rsidRDefault="002C14A6" w:rsidP="002C14A6">
      <w:pPr>
        <w:jc w:val="both"/>
      </w:pPr>
      <w:r>
        <w:t xml:space="preserve">- </w:t>
      </w:r>
      <w:r w:rsidRPr="00ED5426">
        <w:t xml:space="preserve">при сопровождении налоговых проверок обсуждает с инспекторами, проводившими проверку, аргументированную и обоснованную позицию с учетом актуальной судебной практики и разъяснений ФНС РФ и Минфина РФ; </w:t>
      </w:r>
    </w:p>
    <w:p w:rsidR="002C14A6" w:rsidRPr="00ED5426" w:rsidRDefault="002C14A6" w:rsidP="002C14A6">
      <w:pPr>
        <w:jc w:val="both"/>
      </w:pPr>
      <w:proofErr w:type="gramStart"/>
      <w:r>
        <w:t>-</w:t>
      </w:r>
      <w:r w:rsidRPr="00ED5426">
        <w:t xml:space="preserve"> визирует проекты актов по результатам камеральных и выездных налоговых проверок, визирует проекты решений, выносимых начальниками (заместителями начальника) Инспекции по результатам рассмотрения материалов налоговых проверок, составляет в случае несогласия с выводами, содержащимися в проекте акта или решения, в связи с их незаконностью, необоснованностью и противоречием сложившейся судебной практики, докладную записку на имя начальника Инспекции, содержащую выводы правового отдела об обоснованности выводов</w:t>
      </w:r>
      <w:proofErr w:type="gramEnd"/>
      <w:r w:rsidRPr="00ED5426">
        <w:t>, содержащихся в проектах актов и решений Инспекции, принятых по результатам камеральных и выездных налоговых проверок, о полноте собранной доказательственной базы;</w:t>
      </w:r>
    </w:p>
    <w:p w:rsidR="002C14A6" w:rsidRPr="00ED5426" w:rsidRDefault="002C14A6" w:rsidP="002C14A6">
      <w:pPr>
        <w:jc w:val="both"/>
      </w:pPr>
      <w:r>
        <w:t xml:space="preserve">- </w:t>
      </w:r>
      <w:r w:rsidRPr="00ED5426">
        <w:t>при визировании проектов решений по результатам налогового контроля всесторонне оценивает наличие и возможность применения  статей 112, 114 Налогового кодекса Российской Федерации;</w:t>
      </w:r>
    </w:p>
    <w:p w:rsidR="002C14A6" w:rsidRPr="00ED5426" w:rsidRDefault="002C14A6" w:rsidP="002C14A6">
      <w:pPr>
        <w:jc w:val="both"/>
      </w:pPr>
      <w:r>
        <w:t xml:space="preserve">- </w:t>
      </w:r>
      <w:r w:rsidRPr="00ED5426">
        <w:t xml:space="preserve">осуществляет ежедневный мониторинг интернет-сайтов Арбитражного суда Калининградской области, </w:t>
      </w:r>
      <w:proofErr w:type="spellStart"/>
      <w:r w:rsidRPr="00ED5426">
        <w:t>Триннадцатого</w:t>
      </w:r>
      <w:proofErr w:type="spellEnd"/>
      <w:r w:rsidRPr="00ED5426">
        <w:t xml:space="preserve"> арбитражного апелляционного суда, Арбитражного суда Северо-Западного округа, Картотеку арбитражных дел;</w:t>
      </w:r>
    </w:p>
    <w:p w:rsidR="002C14A6" w:rsidRPr="00ED5426" w:rsidRDefault="002C14A6" w:rsidP="002C14A6">
      <w:pPr>
        <w:jc w:val="both"/>
      </w:pPr>
      <w:r>
        <w:t xml:space="preserve">- </w:t>
      </w:r>
      <w:r w:rsidRPr="00ED5426">
        <w:t>ежемесячно проводит мониторинг и доводит до сотрудников контрольного блока сложившуюся судебную практику;</w:t>
      </w:r>
    </w:p>
    <w:p w:rsidR="002C14A6" w:rsidRPr="00ED5426" w:rsidRDefault="002C14A6" w:rsidP="002C14A6">
      <w:pPr>
        <w:jc w:val="both"/>
      </w:pPr>
      <w:r>
        <w:t xml:space="preserve">- </w:t>
      </w:r>
      <w:r w:rsidRPr="00ED5426">
        <w:t>своевременно и достоверно формирует (в автоматизированном режиме) отчетность по форме «</w:t>
      </w:r>
      <w:proofErr w:type="spellStart"/>
      <w:proofErr w:type="gramStart"/>
      <w:r w:rsidRPr="00ED5426">
        <w:t>Пик-Суды</w:t>
      </w:r>
      <w:proofErr w:type="spellEnd"/>
      <w:proofErr w:type="gramEnd"/>
      <w:r w:rsidRPr="00ED5426">
        <w:t>», 6-НСП, 1-СНК;</w:t>
      </w:r>
    </w:p>
    <w:p w:rsidR="002C14A6" w:rsidRPr="00ED5426" w:rsidRDefault="002C14A6" w:rsidP="002C14A6">
      <w:pPr>
        <w:jc w:val="both"/>
      </w:pPr>
      <w:r>
        <w:t xml:space="preserve">- </w:t>
      </w:r>
      <w:r w:rsidRPr="00ED5426">
        <w:t xml:space="preserve">подготавливает письменные заключения </w:t>
      </w:r>
      <w:proofErr w:type="gramStart"/>
      <w:r w:rsidRPr="00ED5426">
        <w:t>по жалобам в случае обжалования решения Инспекции о привлечении к ответственности за совершение</w:t>
      </w:r>
      <w:proofErr w:type="gramEnd"/>
      <w:r w:rsidRPr="00ED5426">
        <w:t xml:space="preserve"> налогового правонарушения или решения об отказе в привлечении к ответственности за совершение налогового правонарушения, вынесенного в соответствии со ст. 101 НК РФ и направляет их в УФНС России по Калининградской области в следующих случаях:</w:t>
      </w:r>
    </w:p>
    <w:p w:rsidR="002C14A6" w:rsidRPr="00ED5426" w:rsidRDefault="002C14A6" w:rsidP="002C14A6">
      <w:pPr>
        <w:jc w:val="both"/>
      </w:pPr>
      <w:r w:rsidRPr="00ED5426">
        <w:t>- в жалобе (апелляционной жалобе) изложены новые доводы и обстоятельства, которые ранее не были заявлены и не исследовались в ходе рассмотрения материалов выездных и камеральных налоговых проверок, письменных возражений (пояснений, ходатайств) налогоплательщика и в отношении которых, соответственно, не дана оценка в обжалуемом решении Инспекции;</w:t>
      </w:r>
    </w:p>
    <w:p w:rsidR="002C14A6" w:rsidRPr="00ED5426" w:rsidRDefault="002C14A6" w:rsidP="002C14A6">
      <w:pPr>
        <w:jc w:val="both"/>
      </w:pPr>
      <w:r w:rsidRPr="00ED5426">
        <w:t>- с жалобой (апелляционной жалобой) представлены дополнительные  документы, которые ранее не были предметом исследования в ходе рассмотрения материалов выездных и камеральных налоговых проверок, письменных возражений (пояснений, ходатайств) налогоплательщика и в отношении которых, соответственно, не дана оценка в обжалуемом решении Инспекции;</w:t>
      </w:r>
    </w:p>
    <w:p w:rsidR="002C14A6" w:rsidRPr="00ED5426" w:rsidRDefault="002C14A6" w:rsidP="002C14A6">
      <w:pPr>
        <w:jc w:val="both"/>
      </w:pPr>
      <w:proofErr w:type="gramStart"/>
      <w:r w:rsidRPr="00ED5426">
        <w:t xml:space="preserve">- по результатам рассмотрения проекта акта налоговой проверки, на основании которого вынесено обжалуемое решение, и (или) проекта обжалуемого решения, правовым отделом Инспекции составлена докладная записка на имя начальника Инспекции (исполняющего обязанности начальника Инспекции) о несогласии с выводами, содержащимися в проекте решения и изложенные в указанной докладной записке доводы не учтены при вынесении обжалуемого решения; </w:t>
      </w:r>
      <w:proofErr w:type="gramEnd"/>
    </w:p>
    <w:p w:rsidR="002C14A6" w:rsidRPr="00ED5426" w:rsidRDefault="002C14A6" w:rsidP="002C14A6">
      <w:pPr>
        <w:jc w:val="both"/>
      </w:pPr>
      <w:r>
        <w:lastRenderedPageBreak/>
        <w:t xml:space="preserve">- </w:t>
      </w:r>
      <w:r w:rsidRPr="00ED5426">
        <w:t>подготавливает (в случае указания начальника (исполняющего обязанности начальника) Инспекции) письменные заключения по жалобам, если в соответствующей жалобе одновременно оспариваются акт Инспекции ненормативного характера и действия (бездействие) ее должностных лиц;</w:t>
      </w:r>
    </w:p>
    <w:p w:rsidR="002C14A6" w:rsidRPr="00ED5426" w:rsidRDefault="002C14A6" w:rsidP="002C14A6">
      <w:pPr>
        <w:jc w:val="both"/>
      </w:pPr>
      <w:r>
        <w:t xml:space="preserve">- </w:t>
      </w:r>
      <w:r w:rsidRPr="00ED5426">
        <w:t>подготавливает письменные заключения по жалобам по указанию начальника (исполняющего обязанности начальника Инспекции) в случае отсутствия обстоятельств, указанных в письме ФНС России 17.03.2016 № СА-4-9/4455;</w:t>
      </w:r>
    </w:p>
    <w:p w:rsidR="002C14A6" w:rsidRPr="00ED5426" w:rsidRDefault="002C14A6" w:rsidP="002C14A6">
      <w:pPr>
        <w:jc w:val="both"/>
        <w:rPr>
          <w:bCs/>
        </w:rPr>
      </w:pPr>
      <w:r>
        <w:t>-</w:t>
      </w:r>
      <w:r w:rsidRPr="00ED5426">
        <w:t xml:space="preserve"> </w:t>
      </w:r>
      <w:r w:rsidRPr="00ED5426">
        <w:rPr>
          <w:bCs/>
        </w:rPr>
        <w:t>участвует в рассмотрении возражений налогоплательщиков по актам налоговых проверок, а также актам, составленным при обнаружении фактов, свидетельствующих о предусмотренных Налоговым кодексом РФ налоговых правонарушениях;</w:t>
      </w:r>
    </w:p>
    <w:p w:rsidR="002C14A6" w:rsidRPr="00ED5426" w:rsidRDefault="002C14A6" w:rsidP="002C14A6">
      <w:pPr>
        <w:jc w:val="both"/>
      </w:pPr>
      <w:r>
        <w:rPr>
          <w:bCs/>
        </w:rPr>
        <w:t xml:space="preserve">- </w:t>
      </w:r>
      <w:r w:rsidRPr="00ED5426">
        <w:rPr>
          <w:bCs/>
        </w:rPr>
        <w:t xml:space="preserve">при рассмотрении возражений, жалоб (апелляционных жалоб) налогоплательщиков </w:t>
      </w:r>
      <w:r w:rsidRPr="00ED5426">
        <w:t>всесторонне оценивает наличие и возможность применения  статей 112, 114 НК РФ.</w:t>
      </w:r>
    </w:p>
    <w:p w:rsidR="002C14A6" w:rsidRPr="00ED5426" w:rsidRDefault="002C14A6" w:rsidP="002C14A6">
      <w:pPr>
        <w:jc w:val="both"/>
      </w:pPr>
      <w:r w:rsidRPr="00ED5426">
        <w:t xml:space="preserve">          Главный специалист-эксперт правового отдела должен знать законодательство Российской Федерации, Калининградской области, нормативные акты органов местного самоуправления </w:t>
      </w:r>
      <w:proofErr w:type="gramStart"/>
      <w:r w:rsidRPr="00ED5426">
        <w:t>г</w:t>
      </w:r>
      <w:proofErr w:type="gramEnd"/>
      <w:r w:rsidRPr="00ED5426">
        <w:t>. Калининграда, Приказы, Инструкции и методические указания Министерства Российской Федерации, ФНС Российской Федерации, Управления в сфере налогообложения, а также гражданское, уголовное, трудовое, административное право в пределах, необходимых для выполнения служебных обязанностей.</w:t>
      </w:r>
    </w:p>
    <w:p w:rsidR="002C14A6" w:rsidRPr="00880F3D" w:rsidRDefault="002C14A6" w:rsidP="002C14A6">
      <w:pPr>
        <w:pStyle w:val="a8"/>
        <w:spacing w:before="0" w:beforeAutospacing="0" w:after="0" w:afterAutospacing="0"/>
        <w:jc w:val="both"/>
        <w:rPr>
          <w:b/>
        </w:rPr>
      </w:pPr>
      <w:r w:rsidRPr="006C389C">
        <w:t xml:space="preserve">Оплата труда гражданского служащего производится в виде денежного содержания, являющегося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службы.  </w:t>
      </w:r>
      <w:r w:rsidRPr="00880F3D">
        <w:rPr>
          <w:b/>
        </w:rPr>
        <w:t xml:space="preserve">Должностной оклад </w:t>
      </w:r>
      <w:r>
        <w:rPr>
          <w:b/>
        </w:rPr>
        <w:t>главного специалиста-эксперта</w:t>
      </w:r>
      <w:r w:rsidRPr="00880F3D">
        <w:rPr>
          <w:b/>
          <w:bCs/>
        </w:rPr>
        <w:t xml:space="preserve"> </w:t>
      </w:r>
      <w:r w:rsidRPr="00880F3D">
        <w:rPr>
          <w:b/>
        </w:rPr>
        <w:t>–4 541 руб.</w:t>
      </w:r>
    </w:p>
    <w:p w:rsidR="002C14A6" w:rsidRDefault="002C14A6" w:rsidP="002C14A6">
      <w:pPr>
        <w:pStyle w:val="a8"/>
        <w:spacing w:before="0" w:beforeAutospacing="0" w:after="0" w:afterAutospacing="0"/>
        <w:jc w:val="both"/>
      </w:pPr>
      <w:r>
        <w:t xml:space="preserve">       </w:t>
      </w:r>
      <w:r w:rsidRPr="006C389C">
        <w:t xml:space="preserve">Дополнительные выплаты (надбавки) устанавливаются в соответствии с Федеральным законом от 27.07.2004 № 79-ФЗ «О государственной гражданской службе Российской Федерации», Указом Президента  РФ от 25.07.2006 № 763 «О денежном содержании федеральных  государственных гражданских служащих».  </w:t>
      </w:r>
    </w:p>
    <w:p w:rsidR="002C14A6" w:rsidRDefault="002C14A6" w:rsidP="002C14A6">
      <w:pPr>
        <w:pStyle w:val="a8"/>
        <w:spacing w:before="0" w:beforeAutospacing="0" w:after="0" w:afterAutospacing="0"/>
        <w:jc w:val="both"/>
      </w:pPr>
    </w:p>
    <w:p w:rsidR="002C14A6" w:rsidRPr="005E7270" w:rsidRDefault="002C14A6" w:rsidP="002C14A6">
      <w:pPr>
        <w:pStyle w:val="a8"/>
        <w:spacing w:before="0" w:beforeAutospacing="0" w:after="0" w:afterAutospacing="0"/>
        <w:jc w:val="both"/>
        <w:rPr>
          <w:b/>
        </w:rPr>
      </w:pPr>
      <w:r>
        <w:rPr>
          <w:b/>
        </w:rPr>
        <w:t xml:space="preserve">      4. </w:t>
      </w:r>
      <w:r w:rsidRPr="005E7270">
        <w:rPr>
          <w:b/>
        </w:rPr>
        <w:t xml:space="preserve">В число квалификационных требований на замещение должности специалиста-эксперта </w:t>
      </w:r>
      <w:r>
        <w:rPr>
          <w:b/>
        </w:rPr>
        <w:t xml:space="preserve">правового </w:t>
      </w:r>
      <w:r w:rsidRPr="005E7270">
        <w:rPr>
          <w:b/>
        </w:rPr>
        <w:t xml:space="preserve">отдела входит: </w:t>
      </w:r>
    </w:p>
    <w:p w:rsidR="002C14A6" w:rsidRDefault="002C14A6" w:rsidP="002C14A6">
      <w:pPr>
        <w:pStyle w:val="a8"/>
        <w:spacing w:before="0" w:beforeAutospacing="0" w:after="0" w:afterAutospacing="0"/>
        <w:jc w:val="both"/>
      </w:pPr>
      <w:r w:rsidRPr="00E228B9">
        <w:t xml:space="preserve">- </w:t>
      </w:r>
      <w:r w:rsidRPr="005E7270">
        <w:rPr>
          <w:b/>
        </w:rPr>
        <w:t>к уровню профессионального образования</w:t>
      </w:r>
      <w:r w:rsidRPr="00E228B9">
        <w:t>:</w:t>
      </w:r>
      <w:r>
        <w:t xml:space="preserve"> наличие </w:t>
      </w:r>
      <w:r w:rsidRPr="00187392">
        <w:t>высше</w:t>
      </w:r>
      <w:r>
        <w:t>го</w:t>
      </w:r>
      <w:r w:rsidRPr="00173894">
        <w:t xml:space="preserve"> профессионально</w:t>
      </w:r>
      <w:r>
        <w:t>го</w:t>
      </w:r>
      <w:r w:rsidRPr="00173894">
        <w:t xml:space="preserve"> образовани</w:t>
      </w:r>
      <w:r>
        <w:t>я;</w:t>
      </w:r>
      <w:r w:rsidRPr="00173894">
        <w:t xml:space="preserve"> </w:t>
      </w:r>
    </w:p>
    <w:p w:rsidR="002C14A6" w:rsidRPr="00EC5FBC" w:rsidRDefault="002C14A6" w:rsidP="002C14A6">
      <w:pPr>
        <w:pStyle w:val="a8"/>
        <w:spacing w:before="0" w:beforeAutospacing="0" w:after="0" w:afterAutospacing="0"/>
        <w:jc w:val="both"/>
      </w:pPr>
      <w:r>
        <w:t xml:space="preserve">- </w:t>
      </w:r>
      <w:r w:rsidRPr="005E7270">
        <w:rPr>
          <w:b/>
        </w:rPr>
        <w:t>к стажу работы</w:t>
      </w:r>
      <w:r w:rsidRPr="00E228B9">
        <w:t xml:space="preserve">: </w:t>
      </w:r>
      <w:r w:rsidRPr="002D7507">
        <w:t>без предъявления требований к стажу</w:t>
      </w:r>
      <w:r>
        <w:t>.</w:t>
      </w:r>
    </w:p>
    <w:p w:rsidR="002C14A6" w:rsidRPr="00A10222" w:rsidRDefault="002C14A6" w:rsidP="002C14A6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bCs/>
          <w:lang w:eastAsia="en-US"/>
        </w:rPr>
      </w:pPr>
      <w:r w:rsidRPr="00A10222">
        <w:rPr>
          <w:rFonts w:eastAsiaTheme="minorHAnsi"/>
          <w:b/>
          <w:bCs/>
          <w:lang w:eastAsia="en-US"/>
        </w:rPr>
        <w:t>Квалификационные требования к профессиональным знаниям</w:t>
      </w:r>
      <w:r>
        <w:rPr>
          <w:rFonts w:eastAsiaTheme="minorHAnsi"/>
          <w:b/>
          <w:bCs/>
          <w:lang w:eastAsia="en-US"/>
        </w:rPr>
        <w:t>.</w:t>
      </w:r>
    </w:p>
    <w:p w:rsidR="002C14A6" w:rsidRPr="00A10222" w:rsidRDefault="002C14A6" w:rsidP="002C14A6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  <w:r w:rsidRPr="005E7270">
        <w:rPr>
          <w:b/>
        </w:rPr>
        <w:t>Гражданский служащий должен знать</w:t>
      </w:r>
      <w:r w:rsidRPr="00A10222">
        <w:rPr>
          <w:rFonts w:eastAsiaTheme="minorHAnsi"/>
          <w:b/>
          <w:bCs/>
          <w:lang w:eastAsia="en-US"/>
        </w:rPr>
        <w:t>:</w:t>
      </w:r>
    </w:p>
    <w:p w:rsidR="002C14A6" w:rsidRPr="00A10222" w:rsidRDefault="002C14A6" w:rsidP="002C14A6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- </w:t>
      </w:r>
      <w:hyperlink r:id="rId11" w:history="1">
        <w:r w:rsidRPr="00A10222">
          <w:rPr>
            <w:rFonts w:eastAsiaTheme="minorHAnsi"/>
            <w:bCs/>
            <w:lang w:eastAsia="en-US"/>
          </w:rPr>
          <w:t>Конституцию</w:t>
        </w:r>
      </w:hyperlink>
      <w:r w:rsidRPr="00A10222">
        <w:rPr>
          <w:rFonts w:eastAsiaTheme="minorHAnsi"/>
          <w:bCs/>
          <w:lang w:eastAsia="en-US"/>
        </w:rPr>
        <w:t xml:space="preserve"> Российской Федерации, федеральные конституционные законы, федеральные законы;</w:t>
      </w:r>
    </w:p>
    <w:p w:rsidR="002C14A6" w:rsidRPr="00A10222" w:rsidRDefault="002C14A6" w:rsidP="002C14A6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- </w:t>
      </w:r>
      <w:r w:rsidRPr="00A10222">
        <w:rPr>
          <w:rFonts w:eastAsiaTheme="minorHAnsi"/>
          <w:bCs/>
          <w:lang w:eastAsia="en-US"/>
        </w:rPr>
        <w:t>указы Президента Российской Федерации, постановления Правительства Российской Федерации, иные нормативные правовые акты применительно к исполнению должностных обязанностей;</w:t>
      </w:r>
    </w:p>
    <w:p w:rsidR="002C14A6" w:rsidRPr="00A10222" w:rsidRDefault="002C14A6" w:rsidP="002C14A6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- </w:t>
      </w:r>
      <w:r w:rsidRPr="00A10222">
        <w:rPr>
          <w:rFonts w:eastAsiaTheme="minorHAnsi"/>
          <w:bCs/>
          <w:lang w:eastAsia="en-US"/>
        </w:rPr>
        <w:t>правовые основы прохождения федеральной государственной гражданской службы;</w:t>
      </w:r>
    </w:p>
    <w:p w:rsidR="002C14A6" w:rsidRPr="00A10222" w:rsidRDefault="002C14A6" w:rsidP="002C14A6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- </w:t>
      </w:r>
      <w:r w:rsidRPr="00A10222">
        <w:rPr>
          <w:rFonts w:eastAsiaTheme="minorHAnsi"/>
          <w:bCs/>
          <w:lang w:eastAsia="en-US"/>
        </w:rPr>
        <w:t>правила делового этикета, порядок работы с обращениями граждан;</w:t>
      </w:r>
    </w:p>
    <w:p w:rsidR="002C14A6" w:rsidRPr="00A10222" w:rsidRDefault="002C14A6" w:rsidP="002C14A6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- </w:t>
      </w:r>
      <w:r w:rsidRPr="00A10222">
        <w:rPr>
          <w:rFonts w:eastAsiaTheme="minorHAnsi"/>
          <w:bCs/>
          <w:lang w:eastAsia="en-US"/>
        </w:rPr>
        <w:t>правила и нормы охраны труда, техники безопасности и противопожарной защиты;</w:t>
      </w:r>
    </w:p>
    <w:p w:rsidR="002C14A6" w:rsidRPr="00A10222" w:rsidRDefault="002C14A6" w:rsidP="002C14A6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- </w:t>
      </w:r>
      <w:hyperlink r:id="rId12" w:history="1">
        <w:r w:rsidRPr="00A10222">
          <w:rPr>
            <w:rFonts w:eastAsiaTheme="minorHAnsi"/>
            <w:bCs/>
            <w:lang w:eastAsia="en-US"/>
          </w:rPr>
          <w:t>служебный распорядок</w:t>
        </w:r>
      </w:hyperlink>
      <w:r w:rsidRPr="00A10222">
        <w:rPr>
          <w:rFonts w:eastAsiaTheme="minorHAnsi"/>
          <w:bCs/>
          <w:lang w:eastAsia="en-US"/>
        </w:rPr>
        <w:t xml:space="preserve"> центрального аппарата, территориального органа Федеральной налоговой службы;</w:t>
      </w:r>
    </w:p>
    <w:p w:rsidR="002C14A6" w:rsidRPr="00A10222" w:rsidRDefault="002C14A6" w:rsidP="002C14A6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- </w:t>
      </w:r>
      <w:r w:rsidRPr="00A10222">
        <w:rPr>
          <w:rFonts w:eastAsiaTheme="minorHAnsi"/>
          <w:bCs/>
          <w:lang w:eastAsia="en-US"/>
        </w:rPr>
        <w:t>порядок работы со служебной информацией, инструкцию по делопроизводству;</w:t>
      </w:r>
    </w:p>
    <w:p w:rsidR="002C14A6" w:rsidRPr="00A10222" w:rsidRDefault="002C14A6" w:rsidP="002C14A6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- </w:t>
      </w:r>
      <w:r w:rsidRPr="00A10222">
        <w:rPr>
          <w:rFonts w:eastAsiaTheme="minorHAnsi"/>
          <w:bCs/>
          <w:lang w:eastAsia="en-US"/>
        </w:rPr>
        <w:t>аппаратное и программное обеспечение;</w:t>
      </w:r>
    </w:p>
    <w:p w:rsidR="002C14A6" w:rsidRPr="00A10222" w:rsidRDefault="002C14A6" w:rsidP="002C14A6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- </w:t>
      </w:r>
      <w:r w:rsidRPr="00A10222">
        <w:rPr>
          <w:rFonts w:eastAsiaTheme="minorHAnsi"/>
          <w:bCs/>
          <w:lang w:eastAsia="en-US"/>
        </w:rPr>
        <w:t xml:space="preserve">возможности и особенности </w:t>
      </w:r>
      <w:proofErr w:type="gramStart"/>
      <w:r w:rsidRPr="00A10222">
        <w:rPr>
          <w:rFonts w:eastAsiaTheme="minorHAnsi"/>
          <w:bCs/>
          <w:lang w:eastAsia="en-US"/>
        </w:rPr>
        <w:t>применения</w:t>
      </w:r>
      <w:proofErr w:type="gramEnd"/>
      <w:r w:rsidRPr="00A10222">
        <w:rPr>
          <w:rFonts w:eastAsiaTheme="minorHAnsi"/>
          <w:bCs/>
          <w:lang w:eastAsia="en-US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</w:r>
    </w:p>
    <w:p w:rsidR="002C14A6" w:rsidRPr="00A10222" w:rsidRDefault="002C14A6" w:rsidP="002C14A6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- </w:t>
      </w:r>
      <w:r w:rsidRPr="00A10222">
        <w:rPr>
          <w:rFonts w:eastAsiaTheme="minorHAnsi"/>
          <w:bCs/>
          <w:lang w:eastAsia="en-US"/>
        </w:rPr>
        <w:t>общие вопросы в области обеспечения информационной безопасности;</w:t>
      </w:r>
    </w:p>
    <w:p w:rsidR="002C14A6" w:rsidRPr="00A10222" w:rsidRDefault="002C14A6" w:rsidP="002C14A6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- </w:t>
      </w:r>
      <w:r w:rsidRPr="00A10222">
        <w:rPr>
          <w:rFonts w:eastAsiaTheme="minorHAnsi"/>
          <w:bCs/>
          <w:lang w:eastAsia="en-US"/>
        </w:rPr>
        <w:t>должностной регламент.</w:t>
      </w:r>
    </w:p>
    <w:p w:rsidR="002C14A6" w:rsidRDefault="002C14A6" w:rsidP="002C14A6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bCs/>
          <w:lang w:eastAsia="en-US"/>
        </w:rPr>
      </w:pPr>
      <w:r w:rsidRPr="00A10222">
        <w:rPr>
          <w:rFonts w:eastAsiaTheme="minorHAnsi"/>
          <w:b/>
          <w:bCs/>
          <w:lang w:eastAsia="en-US"/>
        </w:rPr>
        <w:t>Квалификационные требов</w:t>
      </w:r>
      <w:r>
        <w:rPr>
          <w:rFonts w:eastAsiaTheme="minorHAnsi"/>
          <w:b/>
          <w:bCs/>
          <w:lang w:eastAsia="en-US"/>
        </w:rPr>
        <w:t>ания к профессиональным навыкам.</w:t>
      </w:r>
    </w:p>
    <w:p w:rsidR="002C14A6" w:rsidRPr="00A10222" w:rsidRDefault="002C14A6" w:rsidP="002C14A6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  <w:r w:rsidRPr="005E7270">
        <w:rPr>
          <w:b/>
        </w:rPr>
        <w:lastRenderedPageBreak/>
        <w:t>Гражданский служащий должен</w:t>
      </w:r>
      <w:r>
        <w:rPr>
          <w:b/>
        </w:rPr>
        <w:t xml:space="preserve"> иметь навыки:</w:t>
      </w:r>
    </w:p>
    <w:p w:rsidR="002C14A6" w:rsidRPr="00A10222" w:rsidRDefault="002C14A6" w:rsidP="002C14A6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- </w:t>
      </w:r>
      <w:r w:rsidRPr="00A10222">
        <w:rPr>
          <w:rFonts w:eastAsiaTheme="minorHAnsi"/>
          <w:bCs/>
          <w:lang w:eastAsia="en-US"/>
        </w:rPr>
        <w:t>работы в сфере, соответствующей направлению деятельности структурного подразделения, выполнению поставленных задач;</w:t>
      </w:r>
    </w:p>
    <w:p w:rsidR="002C14A6" w:rsidRPr="00A10222" w:rsidRDefault="002C14A6" w:rsidP="002C14A6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- </w:t>
      </w:r>
      <w:r w:rsidRPr="00A10222">
        <w:rPr>
          <w:rFonts w:eastAsiaTheme="minorHAnsi"/>
          <w:bCs/>
          <w:lang w:eastAsia="en-US"/>
        </w:rPr>
        <w:t>квалифицированного планирования работы, экспертизы проектов нормативных правовых актов, подготовки служебных документов;</w:t>
      </w:r>
    </w:p>
    <w:p w:rsidR="002C14A6" w:rsidRPr="00A10222" w:rsidRDefault="002C14A6" w:rsidP="002C14A6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- </w:t>
      </w:r>
      <w:r w:rsidRPr="00A10222">
        <w:rPr>
          <w:rFonts w:eastAsiaTheme="minorHAnsi"/>
          <w:bCs/>
          <w:lang w:eastAsia="en-US"/>
        </w:rPr>
        <w:t>ведения делопроизводства, составления делового письма;</w:t>
      </w:r>
    </w:p>
    <w:p w:rsidR="002C14A6" w:rsidRPr="00A10222" w:rsidRDefault="002C14A6" w:rsidP="002C14A6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- </w:t>
      </w:r>
      <w:r w:rsidRPr="00A10222">
        <w:rPr>
          <w:rFonts w:eastAsiaTheme="minorHAnsi"/>
          <w:bCs/>
          <w:lang w:eastAsia="en-US"/>
        </w:rPr>
        <w:t>сбора и систематизации актуальной информации в установленной сфере деятельности, применения компьютерной и другой оргтехники;</w:t>
      </w:r>
    </w:p>
    <w:p w:rsidR="002C14A6" w:rsidRPr="00A10222" w:rsidRDefault="002C14A6" w:rsidP="002C14A6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- </w:t>
      </w:r>
      <w:r w:rsidRPr="00A10222">
        <w:rPr>
          <w:rFonts w:eastAsiaTheme="minorHAnsi"/>
          <w:bCs/>
          <w:lang w:eastAsia="en-US"/>
        </w:rPr>
        <w:t>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</w:t>
      </w:r>
    </w:p>
    <w:p w:rsidR="002C14A6" w:rsidRPr="00A10222" w:rsidRDefault="002C14A6" w:rsidP="002C14A6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- </w:t>
      </w:r>
      <w:r w:rsidRPr="00A10222">
        <w:rPr>
          <w:rFonts w:eastAsiaTheme="minorHAnsi"/>
          <w:bCs/>
          <w:lang w:eastAsia="en-US"/>
        </w:rPr>
        <w:t>управления электронной почтой;</w:t>
      </w:r>
    </w:p>
    <w:p w:rsidR="002C14A6" w:rsidRDefault="002C14A6" w:rsidP="002C14A6">
      <w:pPr>
        <w:autoSpaceDE w:val="0"/>
        <w:autoSpaceDN w:val="0"/>
        <w:adjustRightInd w:val="0"/>
        <w:jc w:val="both"/>
      </w:pPr>
      <w:r>
        <w:rPr>
          <w:rFonts w:eastAsiaTheme="minorHAnsi"/>
          <w:bCs/>
          <w:lang w:eastAsia="en-US"/>
        </w:rPr>
        <w:t xml:space="preserve">- </w:t>
      </w:r>
      <w:r w:rsidRPr="00A10222">
        <w:rPr>
          <w:rFonts w:eastAsiaTheme="minorHAnsi"/>
          <w:bCs/>
          <w:lang w:eastAsia="en-US"/>
        </w:rPr>
        <w:t>подготовки презентаций, использования графических объектов в электронных документах.</w:t>
      </w:r>
    </w:p>
    <w:p w:rsidR="002C14A6" w:rsidRDefault="002C14A6" w:rsidP="002C14A6">
      <w:pPr>
        <w:shd w:val="clear" w:color="auto" w:fill="FFFFFF"/>
        <w:tabs>
          <w:tab w:val="left" w:pos="0"/>
        </w:tabs>
        <w:jc w:val="both"/>
        <w:rPr>
          <w:b/>
        </w:rPr>
      </w:pPr>
      <w:r w:rsidRPr="005E7270">
        <w:rPr>
          <w:b/>
        </w:rPr>
        <w:t xml:space="preserve">В должностные обязанности специалиста-эксперта </w:t>
      </w:r>
      <w:r>
        <w:rPr>
          <w:b/>
        </w:rPr>
        <w:t xml:space="preserve">правового </w:t>
      </w:r>
      <w:r w:rsidRPr="005E7270">
        <w:rPr>
          <w:b/>
        </w:rPr>
        <w:t>отдела</w:t>
      </w:r>
      <w:r>
        <w:rPr>
          <w:b/>
        </w:rPr>
        <w:t xml:space="preserve"> </w:t>
      </w:r>
      <w:r w:rsidRPr="005E7270">
        <w:rPr>
          <w:b/>
        </w:rPr>
        <w:t>входит:</w:t>
      </w:r>
    </w:p>
    <w:p w:rsidR="002C14A6" w:rsidRPr="00C007DE" w:rsidRDefault="002C14A6" w:rsidP="002C14A6">
      <w:pPr>
        <w:jc w:val="both"/>
      </w:pPr>
      <w:r>
        <w:t xml:space="preserve">- </w:t>
      </w:r>
      <w:r w:rsidRPr="00C007DE">
        <w:t>исполняет</w:t>
      </w:r>
      <w:r w:rsidRPr="00C007DE">
        <w:rPr>
          <w:b/>
          <w:bCs/>
        </w:rPr>
        <w:t xml:space="preserve"> </w:t>
      </w:r>
      <w:r w:rsidRPr="00C007DE">
        <w:t>приказы, распоряжения и указания начальника Инспекции, вышестоящих налоговых органов, отданных в пределах их компетенции, за исключением незаконных;</w:t>
      </w:r>
    </w:p>
    <w:p w:rsidR="002C14A6" w:rsidRPr="00C007DE" w:rsidRDefault="002C14A6" w:rsidP="002C14A6">
      <w:pPr>
        <w:jc w:val="both"/>
      </w:pPr>
      <w:r>
        <w:t xml:space="preserve">- </w:t>
      </w:r>
      <w:r w:rsidRPr="00C007DE">
        <w:t>проводит работу по разъяснению действующего налогового законодательства, подготавливает заключения по вопросам, возникающим в деятельности иных структурных подразделений Инспекции;</w:t>
      </w:r>
    </w:p>
    <w:p w:rsidR="002C14A6" w:rsidRPr="00C007DE" w:rsidRDefault="002C14A6" w:rsidP="002C14A6">
      <w:pPr>
        <w:jc w:val="both"/>
      </w:pPr>
      <w:r>
        <w:t xml:space="preserve">- </w:t>
      </w:r>
      <w:r w:rsidRPr="00C007DE">
        <w:t>подготавливает юридические заключения для решения спорных вопросов с налогоплательщиками;</w:t>
      </w:r>
    </w:p>
    <w:p w:rsidR="002C14A6" w:rsidRPr="00C007DE" w:rsidRDefault="002C14A6" w:rsidP="002C14A6">
      <w:pPr>
        <w:jc w:val="both"/>
      </w:pPr>
      <w:r>
        <w:t xml:space="preserve">- </w:t>
      </w:r>
      <w:r w:rsidRPr="00C007DE">
        <w:t>проводит проверку соблюдения законодательства сотрудниками иных структурных подразделений Инспекции и оказывает практическую помощь отделам Инспекции по вопросам правового характера;</w:t>
      </w:r>
    </w:p>
    <w:p w:rsidR="002C14A6" w:rsidRPr="00C007DE" w:rsidRDefault="002C14A6" w:rsidP="002C14A6">
      <w:pPr>
        <w:jc w:val="both"/>
      </w:pPr>
      <w:r>
        <w:t xml:space="preserve">- </w:t>
      </w:r>
      <w:r w:rsidRPr="00C007DE">
        <w:t>консультирует работников Инспекции по правовым вопросам, связанным с деятельностью Инспекции, обеспечивает работников иных структурных подразделений Инспекции необходимой информацией о</w:t>
      </w:r>
      <w:r w:rsidRPr="00C007DE">
        <w:rPr>
          <w:i/>
          <w:iCs/>
        </w:rPr>
        <w:t xml:space="preserve"> </w:t>
      </w:r>
      <w:r w:rsidRPr="00C007DE">
        <w:t>действующем законодательстве, о налогах и сборах;</w:t>
      </w:r>
    </w:p>
    <w:p w:rsidR="002C14A6" w:rsidRPr="00C007DE" w:rsidRDefault="002C14A6" w:rsidP="002C14A6">
      <w:pPr>
        <w:jc w:val="both"/>
      </w:pPr>
      <w:r>
        <w:t xml:space="preserve">- </w:t>
      </w:r>
      <w:r w:rsidRPr="00C007DE">
        <w:t>осуществляет правовое сопровождение камеральных и выездных налоговых проверок;</w:t>
      </w:r>
    </w:p>
    <w:p w:rsidR="002C14A6" w:rsidRPr="00C007DE" w:rsidRDefault="002C14A6" w:rsidP="002C14A6">
      <w:pPr>
        <w:jc w:val="both"/>
      </w:pPr>
      <w:r>
        <w:t xml:space="preserve">- </w:t>
      </w:r>
      <w:r w:rsidRPr="00C007DE">
        <w:t>участвует в рассмотрении материалов налоговых проверок и в производстве по делам об административных и налоговых правонарушениях;</w:t>
      </w:r>
    </w:p>
    <w:p w:rsidR="002C14A6" w:rsidRPr="00C007DE" w:rsidRDefault="002C14A6" w:rsidP="002C14A6">
      <w:pPr>
        <w:jc w:val="both"/>
      </w:pPr>
      <w:proofErr w:type="gramStart"/>
      <w:r>
        <w:t xml:space="preserve">- </w:t>
      </w:r>
      <w:r w:rsidRPr="00C007DE">
        <w:t xml:space="preserve">подготавливает для предъявления в арбитражные суды и в суды общей юрисдикции иски по всем основаниям в соответствии с законодательством Российской Федерации (в том числе установленным </w:t>
      </w:r>
      <w:proofErr w:type="spellStart"/>
      <w:r w:rsidRPr="00C007DE">
        <w:t>пп</w:t>
      </w:r>
      <w:proofErr w:type="spellEnd"/>
      <w:r w:rsidRPr="00C007DE">
        <w:t>. 2 п. 2 ст. 45</w:t>
      </w:r>
      <w:r w:rsidRPr="00C007DE">
        <w:rPr>
          <w:i/>
          <w:iCs/>
        </w:rPr>
        <w:t xml:space="preserve"> </w:t>
      </w:r>
      <w:r w:rsidRPr="00C007DE">
        <w:t>НК РФ с учетом письма ФНС России от 24.03.2015 № СА-4-7/4709@), для чего согласно порядку подключения пользователей к услуге удаленного доступа к федеральным информационным ресурсам, сопровождаемым МИ ФНС России</w:t>
      </w:r>
      <w:proofErr w:type="gramEnd"/>
      <w:r w:rsidRPr="00C007DE">
        <w:t xml:space="preserve"> по ЦОД, Приказом ФНС России от 11.02.2013 №ММВ-7-4/69@ «Об утверждении порядка подключения пользователей к федеральным информационным ресурсам и сервисам, сопровождаемым МИ ФНС России по ЦОД» и в соответствии с разрешением на удаленный доступ, ис</w:t>
      </w:r>
      <w:r>
        <w:t>пользует информационные ресурсы;</w:t>
      </w:r>
    </w:p>
    <w:p w:rsidR="002C14A6" w:rsidRPr="00C007DE" w:rsidRDefault="002C14A6" w:rsidP="002C14A6">
      <w:pPr>
        <w:jc w:val="both"/>
      </w:pPr>
      <w:r>
        <w:t xml:space="preserve">- </w:t>
      </w:r>
      <w:r w:rsidRPr="00C007DE">
        <w:t>подготавливает отзывы на исковые заявления (жалобы) юридических и физических лиц к инспекции, апелляционные, кассационные и надзорные жалобы;</w:t>
      </w:r>
    </w:p>
    <w:p w:rsidR="002C14A6" w:rsidRPr="00C007DE" w:rsidRDefault="002C14A6" w:rsidP="002C14A6">
      <w:pPr>
        <w:jc w:val="both"/>
      </w:pPr>
      <w:r>
        <w:t xml:space="preserve">- </w:t>
      </w:r>
      <w:r w:rsidRPr="00C007DE">
        <w:t xml:space="preserve">представляет интересы Инспекции при рассмотрении в судах дел с участием Инспекции; </w:t>
      </w:r>
    </w:p>
    <w:p w:rsidR="002C14A6" w:rsidRPr="00C007DE" w:rsidRDefault="002C14A6" w:rsidP="002C14A6">
      <w:pPr>
        <w:jc w:val="both"/>
      </w:pPr>
      <w:r>
        <w:t xml:space="preserve">- </w:t>
      </w:r>
      <w:r w:rsidRPr="00C007DE">
        <w:t>своевременно отражает все этапы судебных споров с участием Инспекции в электронном «Журнале учета заявлений/исков с участием налоговых органов» системы «ЭОД. Местный уровень»;</w:t>
      </w:r>
    </w:p>
    <w:p w:rsidR="002C14A6" w:rsidRPr="00C007DE" w:rsidRDefault="002C14A6" w:rsidP="002C14A6">
      <w:pPr>
        <w:jc w:val="both"/>
      </w:pPr>
      <w:r>
        <w:t xml:space="preserve">- </w:t>
      </w:r>
      <w:r w:rsidRPr="00C007DE">
        <w:t>осуществляет ежедневный мониторинг информационного ресурса «</w:t>
      </w:r>
      <w:proofErr w:type="gramStart"/>
      <w:r w:rsidRPr="00C007DE">
        <w:t>Журнале</w:t>
      </w:r>
      <w:proofErr w:type="gramEnd"/>
      <w:r w:rsidRPr="00C007DE">
        <w:t xml:space="preserve"> учета заявлений/исков с участием налоговых органов» системы «ЭОД. Местный уровень»;</w:t>
      </w:r>
    </w:p>
    <w:p w:rsidR="002C14A6" w:rsidRPr="00C007DE" w:rsidRDefault="002C14A6" w:rsidP="002C14A6">
      <w:pPr>
        <w:jc w:val="both"/>
      </w:pPr>
      <w:r>
        <w:t xml:space="preserve">- </w:t>
      </w:r>
      <w:r w:rsidRPr="00C007DE">
        <w:t>устраняет</w:t>
      </w:r>
      <w:r w:rsidRPr="00C007DE">
        <w:rPr>
          <w:bCs/>
        </w:rPr>
        <w:t xml:space="preserve"> выявленные по результатам аудиторских проверок в работе отдела нарушения;</w:t>
      </w:r>
    </w:p>
    <w:p w:rsidR="002C14A6" w:rsidRPr="00C007DE" w:rsidRDefault="002C14A6" w:rsidP="002C14A6">
      <w:pPr>
        <w:jc w:val="both"/>
      </w:pPr>
      <w:r>
        <w:t xml:space="preserve">- </w:t>
      </w:r>
      <w:r w:rsidRPr="00C007DE">
        <w:t>контролирует своевременную передачу в правовой отдел материалов налоговых проверок;</w:t>
      </w:r>
    </w:p>
    <w:p w:rsidR="002C14A6" w:rsidRPr="00C007DE" w:rsidRDefault="002C14A6" w:rsidP="002C14A6">
      <w:pPr>
        <w:jc w:val="both"/>
      </w:pPr>
      <w:r>
        <w:lastRenderedPageBreak/>
        <w:t xml:space="preserve">- </w:t>
      </w:r>
      <w:r w:rsidRPr="00C007DE">
        <w:t>своевременно передает судебные акты, подлежащие отражению в системе «ЭОД», в соответствующие отделы Инспекции;</w:t>
      </w:r>
    </w:p>
    <w:p w:rsidR="002C14A6" w:rsidRPr="00C007DE" w:rsidRDefault="002C14A6" w:rsidP="002C14A6">
      <w:pPr>
        <w:jc w:val="both"/>
      </w:pPr>
      <w:r>
        <w:t xml:space="preserve">- </w:t>
      </w:r>
      <w:r w:rsidRPr="00C007DE">
        <w:t>обеспечивает ведение аудиозаписей судебных заседаний (за исключением судебных дел, связанных с банкротством);</w:t>
      </w:r>
    </w:p>
    <w:p w:rsidR="002C14A6" w:rsidRPr="00C007DE" w:rsidRDefault="002C14A6" w:rsidP="002C14A6">
      <w:pPr>
        <w:jc w:val="both"/>
      </w:pPr>
      <w:r>
        <w:t xml:space="preserve">- </w:t>
      </w:r>
      <w:r w:rsidRPr="00C007DE">
        <w:t>изучает и применяет судебную практику при подготовке отзывов (иных процессуальных документов) на исковые заявления (жалобы) налогоплательщиков;</w:t>
      </w:r>
    </w:p>
    <w:p w:rsidR="002C14A6" w:rsidRPr="00C007DE" w:rsidRDefault="002C14A6" w:rsidP="002C14A6">
      <w:pPr>
        <w:jc w:val="both"/>
      </w:pPr>
      <w:r>
        <w:t xml:space="preserve">- </w:t>
      </w:r>
      <w:r w:rsidRPr="00C007DE">
        <w:t>регистрирует направляемые в правоохранительные органы материалы в «Журнале учета материалов, направляемых в органы внутренних дел» системы «ЭОД. Местный уровень»;</w:t>
      </w:r>
    </w:p>
    <w:p w:rsidR="002C14A6" w:rsidRPr="00C007DE" w:rsidRDefault="002C14A6" w:rsidP="002C14A6">
      <w:pPr>
        <w:jc w:val="both"/>
      </w:pPr>
      <w:r>
        <w:t xml:space="preserve">- </w:t>
      </w:r>
      <w:r w:rsidRPr="00C007DE">
        <w:t>выполняет обязанности технолога отдела;</w:t>
      </w:r>
    </w:p>
    <w:p w:rsidR="002C14A6" w:rsidRPr="00C007DE" w:rsidRDefault="002C14A6" w:rsidP="002C14A6">
      <w:pPr>
        <w:jc w:val="both"/>
      </w:pPr>
      <w:r>
        <w:t xml:space="preserve">- </w:t>
      </w:r>
      <w:r w:rsidRPr="00C007DE">
        <w:t>направляет протоколы Мировым судьям для привлечения лиц к административной ответственности, а также ведет их учет;</w:t>
      </w:r>
    </w:p>
    <w:p w:rsidR="002C14A6" w:rsidRPr="00C007DE" w:rsidRDefault="002C14A6" w:rsidP="002C14A6">
      <w:pPr>
        <w:jc w:val="both"/>
      </w:pPr>
      <w:r>
        <w:t>-</w:t>
      </w:r>
      <w:r w:rsidRPr="00C007DE">
        <w:t xml:space="preserve"> ведет учет поступивших в Инспекцию постановлений (определений) по вопросу привлечения к административной ответственности;</w:t>
      </w:r>
    </w:p>
    <w:p w:rsidR="002C14A6" w:rsidRPr="00C007DE" w:rsidRDefault="002C14A6" w:rsidP="002C14A6">
      <w:pPr>
        <w:jc w:val="both"/>
      </w:pPr>
      <w:r>
        <w:t xml:space="preserve">- </w:t>
      </w:r>
      <w:r w:rsidRPr="00C007DE">
        <w:t>доводит до структурных подразделений Инспекции результаты административной практики;</w:t>
      </w:r>
    </w:p>
    <w:p w:rsidR="002C14A6" w:rsidRPr="00C007DE" w:rsidRDefault="002C14A6" w:rsidP="002C14A6">
      <w:pPr>
        <w:jc w:val="both"/>
      </w:pPr>
      <w:r>
        <w:t xml:space="preserve">- </w:t>
      </w:r>
      <w:r w:rsidRPr="00C007DE">
        <w:t>визирует проекты документов, разрабатываемых в иных структурных подразделениях Инспекции;</w:t>
      </w:r>
    </w:p>
    <w:p w:rsidR="002C14A6" w:rsidRPr="00C007DE" w:rsidRDefault="002C14A6" w:rsidP="002C14A6">
      <w:pPr>
        <w:jc w:val="both"/>
      </w:pPr>
      <w:r>
        <w:t xml:space="preserve">- </w:t>
      </w:r>
      <w:r w:rsidRPr="00C007DE">
        <w:t xml:space="preserve">при сопровождении налоговых проверок обсуждает с инспекторами, проводившими проверку, аргументированную и обоснованную позицию с учетом актуальной судебной практики и разъяснений ФНС РФ и Минфина РФ; </w:t>
      </w:r>
    </w:p>
    <w:p w:rsidR="002C14A6" w:rsidRPr="00C007DE" w:rsidRDefault="002C14A6" w:rsidP="002C14A6">
      <w:pPr>
        <w:jc w:val="both"/>
      </w:pPr>
      <w:proofErr w:type="gramStart"/>
      <w:r>
        <w:t>-</w:t>
      </w:r>
      <w:r w:rsidRPr="00C007DE">
        <w:t xml:space="preserve"> визирует проекты актов по результатам камеральных и выездных налоговых проверок, визирует проекты решений, выносимых начальниками (заместителями начальника) Инспекции по результатам рассмотрения материалов налоговых проверок, составляет в случае несогласия с выводами, содержащимися в проекте акта или решения, в связи с их незаконностью, необоснованностью и противоречием сложившейся судебной практики, докладную записку на имя начальника Инспекции, содержащую выводы правового отдела об обоснованности выводов</w:t>
      </w:r>
      <w:proofErr w:type="gramEnd"/>
      <w:r w:rsidRPr="00C007DE">
        <w:t>, содержащихся в проектах актов и решений Инспекции, принятых по результатам камеральных и выездных налоговых проверок, о полноте собранной доказательственной базы;</w:t>
      </w:r>
    </w:p>
    <w:p w:rsidR="002C14A6" w:rsidRPr="00C007DE" w:rsidRDefault="002C14A6" w:rsidP="002C14A6">
      <w:pPr>
        <w:jc w:val="both"/>
      </w:pPr>
      <w:r>
        <w:t xml:space="preserve">- </w:t>
      </w:r>
      <w:r w:rsidRPr="00C007DE">
        <w:t>при визировании проектов решений по результатам налогового контроля всесторонне оценивает наличие и возможность применения  статей 112, 114 Налогового кодекса Российской Федерации;</w:t>
      </w:r>
    </w:p>
    <w:p w:rsidR="002C14A6" w:rsidRPr="00C007DE" w:rsidRDefault="002C14A6" w:rsidP="002C14A6">
      <w:pPr>
        <w:jc w:val="both"/>
      </w:pPr>
      <w:r>
        <w:t xml:space="preserve">- </w:t>
      </w:r>
      <w:r w:rsidRPr="00C007DE">
        <w:t xml:space="preserve">осуществляет ежедневный мониторинг интернет-сайтов Арбитражного суда Калининградской области, </w:t>
      </w:r>
      <w:proofErr w:type="spellStart"/>
      <w:r w:rsidRPr="00C007DE">
        <w:t>Триннадцатого</w:t>
      </w:r>
      <w:proofErr w:type="spellEnd"/>
      <w:r w:rsidRPr="00C007DE">
        <w:t xml:space="preserve"> арбитражного апелляционного суда, Арбитражного суда Северо-Западного округа, Картотеку арбитражных дел;</w:t>
      </w:r>
    </w:p>
    <w:p w:rsidR="002C14A6" w:rsidRPr="00C007DE" w:rsidRDefault="002C14A6" w:rsidP="002C14A6">
      <w:pPr>
        <w:jc w:val="both"/>
      </w:pPr>
      <w:r>
        <w:t xml:space="preserve">- </w:t>
      </w:r>
      <w:r w:rsidRPr="00C007DE">
        <w:t>ежемесячно проводит мониторинг и доводит до сотрудников контрольного блока сложившуюся судебную практику;</w:t>
      </w:r>
    </w:p>
    <w:p w:rsidR="002C14A6" w:rsidRPr="00C007DE" w:rsidRDefault="002C14A6" w:rsidP="002C14A6">
      <w:pPr>
        <w:jc w:val="both"/>
      </w:pPr>
      <w:proofErr w:type="gramStart"/>
      <w:r>
        <w:t xml:space="preserve">- </w:t>
      </w:r>
      <w:r w:rsidRPr="00C007DE">
        <w:t>неукоснительно соблюдает и использует в работе приказы ФНС России от 01.07.2014 № ММВ-7-10/346@, ФНС России от 07.07.2005 № САЭ-3-18/310@), УФНС России по Калининградской области от 30.08.2011 № 309@ «Об утверждении Порядка правового сопровождения юридическими отделами МИФНС России по городу Калининграду и Калининградской области выездных и камеральных налоговых проверок», Инспекции от 16.06.2014 № 01-18/090 «Об утверждении порядка правового сопровождения выездных и камеральных</w:t>
      </w:r>
      <w:proofErr w:type="gramEnd"/>
      <w:r w:rsidRPr="00C007DE">
        <w:t xml:space="preserve"> налоговых проверок»;</w:t>
      </w:r>
    </w:p>
    <w:p w:rsidR="002C14A6" w:rsidRPr="00C007DE" w:rsidRDefault="002C14A6" w:rsidP="002C14A6">
      <w:pPr>
        <w:jc w:val="both"/>
      </w:pPr>
      <w:r>
        <w:t xml:space="preserve">- </w:t>
      </w:r>
      <w:r w:rsidRPr="00C007DE">
        <w:t>своевременно и достоверно формирует (в автоматизированном режиме) отчетность по форме «</w:t>
      </w:r>
      <w:proofErr w:type="spellStart"/>
      <w:proofErr w:type="gramStart"/>
      <w:r w:rsidRPr="00C007DE">
        <w:t>Пик-Суды</w:t>
      </w:r>
      <w:proofErr w:type="spellEnd"/>
      <w:proofErr w:type="gramEnd"/>
      <w:r w:rsidRPr="00C007DE">
        <w:t>», 6-НСП, 1-СНК;</w:t>
      </w:r>
    </w:p>
    <w:p w:rsidR="002C14A6" w:rsidRPr="00C007DE" w:rsidRDefault="002C14A6" w:rsidP="002C14A6">
      <w:pPr>
        <w:jc w:val="both"/>
      </w:pPr>
      <w:r>
        <w:t xml:space="preserve">- </w:t>
      </w:r>
      <w:r w:rsidRPr="00C007DE">
        <w:t xml:space="preserve">подготавливает письменные заключения </w:t>
      </w:r>
      <w:proofErr w:type="gramStart"/>
      <w:r w:rsidRPr="00C007DE">
        <w:t>по жалобам в случае обжалования решения Инспекции о привлечении к ответственности за совершение</w:t>
      </w:r>
      <w:proofErr w:type="gramEnd"/>
      <w:r w:rsidRPr="00C007DE">
        <w:t xml:space="preserve"> налогового правонарушения или решения об отказе в привлечении к ответственности за совершение налогового правонарушения, вынесенного в соответствии со ст. 101 НК РФ и направляет их в УФНС России по Калининградской области в следующих случаях:</w:t>
      </w:r>
    </w:p>
    <w:p w:rsidR="002C14A6" w:rsidRPr="00C007DE" w:rsidRDefault="002C14A6" w:rsidP="002C14A6">
      <w:pPr>
        <w:jc w:val="both"/>
      </w:pPr>
      <w:r w:rsidRPr="00C007DE">
        <w:lastRenderedPageBreak/>
        <w:t>- в жалобе (апелляционной жалобе) изложены новые доводы и обстоятельства, которые ранее не были заявлены и не исследовались в ходе рассмотрения материалов выездных и камеральных налоговых проверок, письменных возражений (пояснений, ходатайств) налогоплательщика и в отношении которых, соответственно, не дана оценка в обжалуемом решении Инспекции;</w:t>
      </w:r>
    </w:p>
    <w:p w:rsidR="002C14A6" w:rsidRPr="00C007DE" w:rsidRDefault="002C14A6" w:rsidP="002C14A6">
      <w:pPr>
        <w:jc w:val="both"/>
      </w:pPr>
      <w:r w:rsidRPr="00C007DE">
        <w:t>- с жалобой (апелляционной жалобой) представлены дополнительные  документы, которые ранее не были предметом исследования в ходе рассмотрения материалов выездных и камеральных налоговых проверок, письменных возражений (пояснений, ходатайств) налогоплательщика и в отношении которых, соответственно, не дана оценка в обжалуемом решении Инспекции;</w:t>
      </w:r>
    </w:p>
    <w:p w:rsidR="002C14A6" w:rsidRPr="00C007DE" w:rsidRDefault="002C14A6" w:rsidP="002C14A6">
      <w:pPr>
        <w:jc w:val="both"/>
      </w:pPr>
      <w:proofErr w:type="gramStart"/>
      <w:r w:rsidRPr="00C007DE">
        <w:t xml:space="preserve">- по результатам рассмотрения проекта акта налоговой проверки, на основании которого вынесено обжалуемое решение, и (или) проекта обжалуемого решения, правовым отделом Инспекции составлена докладная записка на имя начальника Инспекции (исполняющего обязанности начальника Инспекции) о несогласии с выводами, содержащимися в проекте решения и изложенные в указанной докладной записке доводы не учтены при вынесении обжалуемого решения; </w:t>
      </w:r>
      <w:proofErr w:type="gramEnd"/>
    </w:p>
    <w:p w:rsidR="002C14A6" w:rsidRPr="00C007DE" w:rsidRDefault="002C14A6" w:rsidP="002C14A6">
      <w:pPr>
        <w:jc w:val="both"/>
      </w:pPr>
      <w:r>
        <w:t xml:space="preserve">- </w:t>
      </w:r>
      <w:r w:rsidRPr="00C007DE">
        <w:t>подготавливает (в случае указания начальника (исполняющего обязанности начальника) Инспекции) письменные заключения по жалобам, если в соответствующей жалобе одновременно оспариваются акт Инспекции ненормативного характера и действия (бездействие) ее должностных лиц;</w:t>
      </w:r>
    </w:p>
    <w:p w:rsidR="002C14A6" w:rsidRPr="00C007DE" w:rsidRDefault="002C14A6" w:rsidP="002C14A6">
      <w:pPr>
        <w:jc w:val="both"/>
      </w:pPr>
      <w:r>
        <w:t xml:space="preserve">- </w:t>
      </w:r>
      <w:r w:rsidRPr="00C007DE">
        <w:t>подготавливает письменные заключения по жалобам по указанию начальника (исполняющего обязанности начальника Инспекции) в случае отсутствия обстоятельств, указанных в письме ФНС России 17.03.2016 № СА-4-9/4455;</w:t>
      </w:r>
    </w:p>
    <w:p w:rsidR="002C14A6" w:rsidRPr="00C007DE" w:rsidRDefault="002C14A6" w:rsidP="002C14A6">
      <w:pPr>
        <w:jc w:val="both"/>
        <w:rPr>
          <w:bCs/>
        </w:rPr>
      </w:pPr>
      <w:r>
        <w:t>-</w:t>
      </w:r>
      <w:r w:rsidRPr="00C007DE">
        <w:t xml:space="preserve"> </w:t>
      </w:r>
      <w:r w:rsidRPr="00C007DE">
        <w:rPr>
          <w:bCs/>
        </w:rPr>
        <w:t>участвует в рассмотрении возражений налогоплательщиков по актам налоговых проверок, а также актам, составленным при обнаружении фактов, свидетельствующих о предусмотренных Налоговым кодексом РФ налоговых правонарушениях;</w:t>
      </w:r>
    </w:p>
    <w:p w:rsidR="002C14A6" w:rsidRPr="00C007DE" w:rsidRDefault="002C14A6" w:rsidP="002C14A6">
      <w:pPr>
        <w:jc w:val="both"/>
      </w:pPr>
      <w:r>
        <w:rPr>
          <w:bCs/>
        </w:rPr>
        <w:t xml:space="preserve">- </w:t>
      </w:r>
      <w:r w:rsidRPr="00C007DE">
        <w:rPr>
          <w:bCs/>
        </w:rPr>
        <w:t xml:space="preserve">при рассмотрении возражений, жалоб (апелляционных жалоб) налогоплательщиков </w:t>
      </w:r>
      <w:r w:rsidRPr="00C007DE">
        <w:t>всесторонне оценивает наличие и возможность применения  статей 112, 114 НК РФ.</w:t>
      </w:r>
    </w:p>
    <w:p w:rsidR="002C14A6" w:rsidRPr="00C007DE" w:rsidRDefault="002C14A6" w:rsidP="002C14A6">
      <w:pPr>
        <w:jc w:val="both"/>
      </w:pPr>
      <w:r w:rsidRPr="00C007DE">
        <w:t xml:space="preserve">          Специалист-эксперт правового отдела должен знать законодательство Российской Федерации, Калининградской области, нормативные акты органов местного самоуправления </w:t>
      </w:r>
      <w:proofErr w:type="gramStart"/>
      <w:r w:rsidRPr="00C007DE">
        <w:t>г</w:t>
      </w:r>
      <w:proofErr w:type="gramEnd"/>
      <w:r w:rsidRPr="00C007DE">
        <w:t>. Калининграда, Приказы, Инструкции и методические указания Министерства Российской Федерации, ФНС Российской Федерации, Управления в сфере налогообложения, а также гражданское, уголовное, трудовое, административное право в пределах, необходимых для выполнения служебных обязанностей.</w:t>
      </w:r>
    </w:p>
    <w:p w:rsidR="002C14A6" w:rsidRPr="00880F3D" w:rsidRDefault="002C14A6" w:rsidP="002C14A6">
      <w:pPr>
        <w:pStyle w:val="a8"/>
        <w:spacing w:before="0" w:beforeAutospacing="0" w:after="0" w:afterAutospacing="0"/>
        <w:jc w:val="both"/>
        <w:rPr>
          <w:b/>
        </w:rPr>
      </w:pPr>
      <w:r w:rsidRPr="006C389C">
        <w:t xml:space="preserve">Оплата труда гражданского служащего производится в виде денежного содержания, являющегося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службы.  </w:t>
      </w:r>
      <w:r w:rsidRPr="00880F3D">
        <w:rPr>
          <w:b/>
        </w:rPr>
        <w:t xml:space="preserve">Должностной оклад </w:t>
      </w:r>
      <w:r>
        <w:rPr>
          <w:b/>
        </w:rPr>
        <w:t>специалиста-эксперта</w:t>
      </w:r>
      <w:r w:rsidRPr="00880F3D">
        <w:rPr>
          <w:b/>
          <w:bCs/>
        </w:rPr>
        <w:t xml:space="preserve"> </w:t>
      </w:r>
      <w:r w:rsidRPr="00880F3D">
        <w:rPr>
          <w:b/>
        </w:rPr>
        <w:t>–</w:t>
      </w:r>
      <w:r>
        <w:rPr>
          <w:b/>
        </w:rPr>
        <w:t xml:space="preserve"> 3 868</w:t>
      </w:r>
      <w:r w:rsidRPr="00880F3D">
        <w:rPr>
          <w:b/>
        </w:rPr>
        <w:t xml:space="preserve"> руб.</w:t>
      </w:r>
    </w:p>
    <w:p w:rsidR="002C14A6" w:rsidRDefault="002C14A6" w:rsidP="002C14A6">
      <w:pPr>
        <w:pStyle w:val="a8"/>
        <w:spacing w:before="0" w:beforeAutospacing="0" w:after="0" w:afterAutospacing="0"/>
        <w:jc w:val="both"/>
      </w:pPr>
      <w:r>
        <w:t xml:space="preserve">       </w:t>
      </w:r>
      <w:r w:rsidRPr="006C389C">
        <w:t xml:space="preserve">Дополнительные выплаты (надбавки) устанавливаются в соответствии с Федеральным законом от 27.07.2004 № 79-ФЗ «О государственной гражданской службе Российской Федерации», Указом Президента  РФ от 25.07.2006 № 763 «О денежном содержании федеральных  государственных гражданских служащих».  </w:t>
      </w:r>
    </w:p>
    <w:p w:rsidR="002C14A6" w:rsidRDefault="002C14A6" w:rsidP="002C14A6">
      <w:pPr>
        <w:pStyle w:val="a8"/>
        <w:spacing w:before="0" w:beforeAutospacing="0" w:after="0" w:afterAutospacing="0"/>
        <w:jc w:val="both"/>
      </w:pPr>
    </w:p>
    <w:p w:rsidR="002C14A6" w:rsidRPr="005E7270" w:rsidRDefault="002C14A6" w:rsidP="002C14A6">
      <w:pPr>
        <w:pStyle w:val="a8"/>
        <w:spacing w:before="0" w:beforeAutospacing="0" w:after="0" w:afterAutospacing="0"/>
        <w:jc w:val="both"/>
        <w:rPr>
          <w:b/>
        </w:rPr>
      </w:pPr>
      <w:r>
        <w:t xml:space="preserve">     </w:t>
      </w:r>
      <w:r w:rsidRPr="003B0FDC">
        <w:rPr>
          <w:b/>
        </w:rPr>
        <w:t>5</w:t>
      </w:r>
      <w:r>
        <w:t>.</w:t>
      </w:r>
      <w:r w:rsidRPr="005E7270">
        <w:rPr>
          <w:b/>
        </w:rPr>
        <w:t xml:space="preserve"> В число квалификационных требований на замещение должности </w:t>
      </w:r>
      <w:r>
        <w:rPr>
          <w:b/>
        </w:rPr>
        <w:t>ведущего</w:t>
      </w:r>
      <w:r w:rsidRPr="005E7270">
        <w:rPr>
          <w:b/>
        </w:rPr>
        <w:t xml:space="preserve"> специалиста-эксперта отдела </w:t>
      </w:r>
      <w:r>
        <w:rPr>
          <w:b/>
        </w:rPr>
        <w:t>общего обеспечения</w:t>
      </w:r>
      <w:r w:rsidRPr="005E7270">
        <w:rPr>
          <w:b/>
        </w:rPr>
        <w:t xml:space="preserve"> входит: </w:t>
      </w:r>
    </w:p>
    <w:p w:rsidR="002C14A6" w:rsidRDefault="002C14A6" w:rsidP="002C14A6">
      <w:pPr>
        <w:pStyle w:val="a8"/>
        <w:spacing w:before="0" w:beforeAutospacing="0" w:after="0" w:afterAutospacing="0"/>
        <w:jc w:val="both"/>
      </w:pPr>
      <w:r w:rsidRPr="00E228B9">
        <w:t xml:space="preserve">- </w:t>
      </w:r>
      <w:r w:rsidRPr="005E7270">
        <w:rPr>
          <w:b/>
        </w:rPr>
        <w:t>к уровню профессионального образования</w:t>
      </w:r>
      <w:r w:rsidRPr="00E228B9">
        <w:t>:</w:t>
      </w:r>
      <w:r>
        <w:t xml:space="preserve"> наличие </w:t>
      </w:r>
      <w:r w:rsidRPr="00187392">
        <w:t>высше</w:t>
      </w:r>
      <w:r>
        <w:t>го</w:t>
      </w:r>
      <w:r w:rsidRPr="00173894">
        <w:t xml:space="preserve"> профессионально</w:t>
      </w:r>
      <w:r>
        <w:t>го</w:t>
      </w:r>
      <w:r w:rsidRPr="00173894">
        <w:t xml:space="preserve"> образовани</w:t>
      </w:r>
      <w:r>
        <w:t>я;</w:t>
      </w:r>
      <w:r w:rsidRPr="00173894">
        <w:t xml:space="preserve"> </w:t>
      </w:r>
    </w:p>
    <w:p w:rsidR="002C14A6" w:rsidRPr="00EC5FBC" w:rsidRDefault="002C14A6" w:rsidP="002C14A6">
      <w:pPr>
        <w:pStyle w:val="a8"/>
        <w:spacing w:before="0" w:beforeAutospacing="0" w:after="0" w:afterAutospacing="0"/>
        <w:jc w:val="both"/>
      </w:pPr>
      <w:r>
        <w:t xml:space="preserve">- </w:t>
      </w:r>
      <w:r w:rsidRPr="005E7270">
        <w:rPr>
          <w:b/>
        </w:rPr>
        <w:t>к стажу работы</w:t>
      </w:r>
      <w:r w:rsidRPr="00E228B9">
        <w:t xml:space="preserve">: </w:t>
      </w:r>
      <w:r w:rsidRPr="002D7507">
        <w:t>без предъявления требований к стажу</w:t>
      </w:r>
      <w:r>
        <w:t>.</w:t>
      </w:r>
    </w:p>
    <w:p w:rsidR="002C14A6" w:rsidRPr="00A10222" w:rsidRDefault="002C14A6" w:rsidP="002C14A6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bCs/>
          <w:lang w:eastAsia="en-US"/>
        </w:rPr>
      </w:pPr>
      <w:r w:rsidRPr="00A10222">
        <w:rPr>
          <w:rFonts w:eastAsiaTheme="minorHAnsi"/>
          <w:b/>
          <w:bCs/>
          <w:lang w:eastAsia="en-US"/>
        </w:rPr>
        <w:t>Квалификационные требования к профессиональным знаниям</w:t>
      </w:r>
      <w:r>
        <w:rPr>
          <w:rFonts w:eastAsiaTheme="minorHAnsi"/>
          <w:b/>
          <w:bCs/>
          <w:lang w:eastAsia="en-US"/>
        </w:rPr>
        <w:t>.</w:t>
      </w:r>
    </w:p>
    <w:p w:rsidR="002C14A6" w:rsidRPr="00A10222" w:rsidRDefault="002C14A6" w:rsidP="002C14A6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  <w:r w:rsidRPr="005E7270">
        <w:rPr>
          <w:b/>
        </w:rPr>
        <w:t>Гражданский служащий должен знать</w:t>
      </w:r>
      <w:r w:rsidRPr="00A10222">
        <w:rPr>
          <w:rFonts w:eastAsiaTheme="minorHAnsi"/>
          <w:b/>
          <w:bCs/>
          <w:lang w:eastAsia="en-US"/>
        </w:rPr>
        <w:t>:</w:t>
      </w:r>
    </w:p>
    <w:p w:rsidR="002C14A6" w:rsidRPr="00A10222" w:rsidRDefault="002C14A6" w:rsidP="002C14A6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- </w:t>
      </w:r>
      <w:hyperlink r:id="rId13" w:history="1">
        <w:r w:rsidRPr="00A10222">
          <w:rPr>
            <w:rFonts w:eastAsiaTheme="minorHAnsi"/>
            <w:bCs/>
            <w:lang w:eastAsia="en-US"/>
          </w:rPr>
          <w:t>Конституцию</w:t>
        </w:r>
      </w:hyperlink>
      <w:r w:rsidRPr="00A10222">
        <w:rPr>
          <w:rFonts w:eastAsiaTheme="minorHAnsi"/>
          <w:bCs/>
          <w:lang w:eastAsia="en-US"/>
        </w:rPr>
        <w:t xml:space="preserve"> Российской Федерации, федеральные конституционные законы, федеральные законы;</w:t>
      </w:r>
    </w:p>
    <w:p w:rsidR="002C14A6" w:rsidRPr="00A10222" w:rsidRDefault="002C14A6" w:rsidP="002C14A6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lastRenderedPageBreak/>
        <w:t xml:space="preserve">- </w:t>
      </w:r>
      <w:r w:rsidRPr="00A10222">
        <w:rPr>
          <w:rFonts w:eastAsiaTheme="minorHAnsi"/>
          <w:bCs/>
          <w:lang w:eastAsia="en-US"/>
        </w:rPr>
        <w:t>указы Президента Российской Федерации, постановления Правительства Российской Федерации, иные нормативные правовые акты применительно к исполнению должностных обязанностей;</w:t>
      </w:r>
    </w:p>
    <w:p w:rsidR="002C14A6" w:rsidRPr="00A10222" w:rsidRDefault="002C14A6" w:rsidP="002C14A6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- </w:t>
      </w:r>
      <w:r w:rsidRPr="00A10222">
        <w:rPr>
          <w:rFonts w:eastAsiaTheme="minorHAnsi"/>
          <w:bCs/>
          <w:lang w:eastAsia="en-US"/>
        </w:rPr>
        <w:t>правовые основы прохождения федеральной государственной гражданской службы;</w:t>
      </w:r>
    </w:p>
    <w:p w:rsidR="002C14A6" w:rsidRPr="00A10222" w:rsidRDefault="002C14A6" w:rsidP="002C14A6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- </w:t>
      </w:r>
      <w:r w:rsidRPr="00A10222">
        <w:rPr>
          <w:rFonts w:eastAsiaTheme="minorHAnsi"/>
          <w:bCs/>
          <w:lang w:eastAsia="en-US"/>
        </w:rPr>
        <w:t>правила делового этикета, порядок работы с обращениями граждан;</w:t>
      </w:r>
    </w:p>
    <w:p w:rsidR="002C14A6" w:rsidRPr="00A10222" w:rsidRDefault="002C14A6" w:rsidP="002C14A6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- </w:t>
      </w:r>
      <w:r w:rsidRPr="00A10222">
        <w:rPr>
          <w:rFonts w:eastAsiaTheme="minorHAnsi"/>
          <w:bCs/>
          <w:lang w:eastAsia="en-US"/>
        </w:rPr>
        <w:t>правила и нормы охраны труда, техники безопасности и противопожарной защиты;</w:t>
      </w:r>
    </w:p>
    <w:p w:rsidR="002C14A6" w:rsidRPr="00A10222" w:rsidRDefault="002C14A6" w:rsidP="002C14A6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- </w:t>
      </w:r>
      <w:hyperlink r:id="rId14" w:history="1">
        <w:r w:rsidRPr="00A10222">
          <w:rPr>
            <w:rFonts w:eastAsiaTheme="minorHAnsi"/>
            <w:bCs/>
            <w:lang w:eastAsia="en-US"/>
          </w:rPr>
          <w:t>служебный распорядок</w:t>
        </w:r>
      </w:hyperlink>
      <w:r w:rsidRPr="00A10222">
        <w:rPr>
          <w:rFonts w:eastAsiaTheme="minorHAnsi"/>
          <w:bCs/>
          <w:lang w:eastAsia="en-US"/>
        </w:rPr>
        <w:t xml:space="preserve"> центрального аппарата, территориального органа Федеральной налоговой службы;</w:t>
      </w:r>
    </w:p>
    <w:p w:rsidR="002C14A6" w:rsidRPr="00A10222" w:rsidRDefault="002C14A6" w:rsidP="002C14A6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- </w:t>
      </w:r>
      <w:r w:rsidRPr="00A10222">
        <w:rPr>
          <w:rFonts w:eastAsiaTheme="minorHAnsi"/>
          <w:bCs/>
          <w:lang w:eastAsia="en-US"/>
        </w:rPr>
        <w:t>порядок работы со служебной информацией, инструкцию по делопроизводству;</w:t>
      </w:r>
    </w:p>
    <w:p w:rsidR="002C14A6" w:rsidRPr="00A10222" w:rsidRDefault="002C14A6" w:rsidP="002C14A6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- </w:t>
      </w:r>
      <w:r w:rsidRPr="00A10222">
        <w:rPr>
          <w:rFonts w:eastAsiaTheme="minorHAnsi"/>
          <w:bCs/>
          <w:lang w:eastAsia="en-US"/>
        </w:rPr>
        <w:t>аппаратное и программное обеспечение;</w:t>
      </w:r>
    </w:p>
    <w:p w:rsidR="002C14A6" w:rsidRPr="00A10222" w:rsidRDefault="002C14A6" w:rsidP="002C14A6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- </w:t>
      </w:r>
      <w:r w:rsidRPr="00A10222">
        <w:rPr>
          <w:rFonts w:eastAsiaTheme="minorHAnsi"/>
          <w:bCs/>
          <w:lang w:eastAsia="en-US"/>
        </w:rPr>
        <w:t xml:space="preserve">возможности и особенности </w:t>
      </w:r>
      <w:proofErr w:type="gramStart"/>
      <w:r w:rsidRPr="00A10222">
        <w:rPr>
          <w:rFonts w:eastAsiaTheme="minorHAnsi"/>
          <w:bCs/>
          <w:lang w:eastAsia="en-US"/>
        </w:rPr>
        <w:t>применения</w:t>
      </w:r>
      <w:proofErr w:type="gramEnd"/>
      <w:r w:rsidRPr="00A10222">
        <w:rPr>
          <w:rFonts w:eastAsiaTheme="minorHAnsi"/>
          <w:bCs/>
          <w:lang w:eastAsia="en-US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</w:r>
    </w:p>
    <w:p w:rsidR="002C14A6" w:rsidRPr="00A10222" w:rsidRDefault="002C14A6" w:rsidP="002C14A6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- </w:t>
      </w:r>
      <w:r w:rsidRPr="00A10222">
        <w:rPr>
          <w:rFonts w:eastAsiaTheme="minorHAnsi"/>
          <w:bCs/>
          <w:lang w:eastAsia="en-US"/>
        </w:rPr>
        <w:t>общие вопросы в области обеспечения информационной безопасности;</w:t>
      </w:r>
    </w:p>
    <w:p w:rsidR="002C14A6" w:rsidRPr="00A10222" w:rsidRDefault="002C14A6" w:rsidP="002C14A6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- </w:t>
      </w:r>
      <w:r w:rsidRPr="00A10222">
        <w:rPr>
          <w:rFonts w:eastAsiaTheme="minorHAnsi"/>
          <w:bCs/>
          <w:lang w:eastAsia="en-US"/>
        </w:rPr>
        <w:t>должностной регламент.</w:t>
      </w:r>
    </w:p>
    <w:p w:rsidR="002C14A6" w:rsidRDefault="002C14A6" w:rsidP="002C14A6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bCs/>
          <w:lang w:eastAsia="en-US"/>
        </w:rPr>
      </w:pPr>
      <w:r w:rsidRPr="00A10222">
        <w:rPr>
          <w:rFonts w:eastAsiaTheme="minorHAnsi"/>
          <w:b/>
          <w:bCs/>
          <w:lang w:eastAsia="en-US"/>
        </w:rPr>
        <w:t>Квалификационные требов</w:t>
      </w:r>
      <w:r>
        <w:rPr>
          <w:rFonts w:eastAsiaTheme="minorHAnsi"/>
          <w:b/>
          <w:bCs/>
          <w:lang w:eastAsia="en-US"/>
        </w:rPr>
        <w:t>ания к профессиональным навыкам.</w:t>
      </w:r>
    </w:p>
    <w:p w:rsidR="002C14A6" w:rsidRPr="00A10222" w:rsidRDefault="002C14A6" w:rsidP="002C14A6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  <w:r w:rsidRPr="005E7270">
        <w:rPr>
          <w:b/>
        </w:rPr>
        <w:t>Гражданский служащий должен</w:t>
      </w:r>
      <w:r>
        <w:rPr>
          <w:b/>
        </w:rPr>
        <w:t xml:space="preserve"> иметь навыки:</w:t>
      </w:r>
    </w:p>
    <w:p w:rsidR="002C14A6" w:rsidRPr="00A10222" w:rsidRDefault="002C14A6" w:rsidP="002C14A6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- </w:t>
      </w:r>
      <w:r w:rsidRPr="00A10222">
        <w:rPr>
          <w:rFonts w:eastAsiaTheme="minorHAnsi"/>
          <w:bCs/>
          <w:lang w:eastAsia="en-US"/>
        </w:rPr>
        <w:t>работы в сфере, соответствующей направлению деятельности структурного подразделения, выполнению поставленных задач;</w:t>
      </w:r>
    </w:p>
    <w:p w:rsidR="002C14A6" w:rsidRPr="00A10222" w:rsidRDefault="002C14A6" w:rsidP="002C14A6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- </w:t>
      </w:r>
      <w:r w:rsidRPr="00A10222">
        <w:rPr>
          <w:rFonts w:eastAsiaTheme="minorHAnsi"/>
          <w:bCs/>
          <w:lang w:eastAsia="en-US"/>
        </w:rPr>
        <w:t>квалифицированного планирования работы, экспертизы проектов нормативных правовых актов, подготовки служебных документов;</w:t>
      </w:r>
    </w:p>
    <w:p w:rsidR="002C14A6" w:rsidRPr="00A10222" w:rsidRDefault="002C14A6" w:rsidP="002C14A6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- </w:t>
      </w:r>
      <w:r w:rsidRPr="00A10222">
        <w:rPr>
          <w:rFonts w:eastAsiaTheme="minorHAnsi"/>
          <w:bCs/>
          <w:lang w:eastAsia="en-US"/>
        </w:rPr>
        <w:t>ведения делопроизводства, составления делового письма;</w:t>
      </w:r>
    </w:p>
    <w:p w:rsidR="002C14A6" w:rsidRPr="00A10222" w:rsidRDefault="002C14A6" w:rsidP="002C14A6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- </w:t>
      </w:r>
      <w:r w:rsidRPr="00A10222">
        <w:rPr>
          <w:rFonts w:eastAsiaTheme="minorHAnsi"/>
          <w:bCs/>
          <w:lang w:eastAsia="en-US"/>
        </w:rPr>
        <w:t>сбора и систематизации актуальной информации в установленной сфере деятельности, применения компьютерной и другой оргтехники;</w:t>
      </w:r>
    </w:p>
    <w:p w:rsidR="002C14A6" w:rsidRPr="00A10222" w:rsidRDefault="002C14A6" w:rsidP="002C14A6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- </w:t>
      </w:r>
      <w:r w:rsidRPr="00A10222">
        <w:rPr>
          <w:rFonts w:eastAsiaTheme="minorHAnsi"/>
          <w:bCs/>
          <w:lang w:eastAsia="en-US"/>
        </w:rPr>
        <w:t>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</w:t>
      </w:r>
    </w:p>
    <w:p w:rsidR="002C14A6" w:rsidRPr="00A10222" w:rsidRDefault="002C14A6" w:rsidP="002C14A6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- </w:t>
      </w:r>
      <w:r w:rsidRPr="00A10222">
        <w:rPr>
          <w:rFonts w:eastAsiaTheme="minorHAnsi"/>
          <w:bCs/>
          <w:lang w:eastAsia="en-US"/>
        </w:rPr>
        <w:t>управления электронной почтой;</w:t>
      </w:r>
    </w:p>
    <w:p w:rsidR="002C14A6" w:rsidRDefault="002C14A6" w:rsidP="002C14A6">
      <w:pPr>
        <w:autoSpaceDE w:val="0"/>
        <w:autoSpaceDN w:val="0"/>
        <w:adjustRightInd w:val="0"/>
        <w:jc w:val="both"/>
      </w:pPr>
      <w:r>
        <w:rPr>
          <w:rFonts w:eastAsiaTheme="minorHAnsi"/>
          <w:bCs/>
          <w:lang w:eastAsia="en-US"/>
        </w:rPr>
        <w:t xml:space="preserve">- </w:t>
      </w:r>
      <w:r w:rsidRPr="00A10222">
        <w:rPr>
          <w:rFonts w:eastAsiaTheme="minorHAnsi"/>
          <w:bCs/>
          <w:lang w:eastAsia="en-US"/>
        </w:rPr>
        <w:t>подготовки презентаций, использования графических объектов в электронных документах.</w:t>
      </w:r>
    </w:p>
    <w:p w:rsidR="002C14A6" w:rsidRDefault="002C14A6" w:rsidP="002C14A6">
      <w:pPr>
        <w:shd w:val="clear" w:color="auto" w:fill="FFFFFF"/>
        <w:tabs>
          <w:tab w:val="left" w:pos="0"/>
        </w:tabs>
        <w:jc w:val="both"/>
        <w:rPr>
          <w:b/>
        </w:rPr>
      </w:pPr>
      <w:r w:rsidRPr="005E7270">
        <w:rPr>
          <w:b/>
        </w:rPr>
        <w:t xml:space="preserve">В должностные обязанности </w:t>
      </w:r>
      <w:r>
        <w:rPr>
          <w:b/>
        </w:rPr>
        <w:t xml:space="preserve">ведущего </w:t>
      </w:r>
      <w:r w:rsidRPr="005E7270">
        <w:rPr>
          <w:b/>
        </w:rPr>
        <w:t>специалиста-эксперта отдела</w:t>
      </w:r>
      <w:r>
        <w:rPr>
          <w:b/>
        </w:rPr>
        <w:t xml:space="preserve"> общего обеспечения</w:t>
      </w:r>
      <w:r w:rsidRPr="005E7270">
        <w:rPr>
          <w:b/>
        </w:rPr>
        <w:t xml:space="preserve"> входит:</w:t>
      </w:r>
    </w:p>
    <w:p w:rsidR="002C14A6" w:rsidRPr="00D758F7" w:rsidRDefault="002C14A6" w:rsidP="002C14A6">
      <w:pPr>
        <w:autoSpaceDE w:val="0"/>
        <w:autoSpaceDN w:val="0"/>
        <w:adjustRightInd w:val="0"/>
        <w:jc w:val="both"/>
        <w:outlineLvl w:val="2"/>
      </w:pPr>
      <w:r>
        <w:t xml:space="preserve">- </w:t>
      </w:r>
      <w:r w:rsidRPr="00D758F7">
        <w:t>выполн</w:t>
      </w:r>
      <w:r>
        <w:t>ение</w:t>
      </w:r>
      <w:r w:rsidRPr="00D758F7">
        <w:t xml:space="preserve"> основны</w:t>
      </w:r>
      <w:r>
        <w:t>х</w:t>
      </w:r>
      <w:r w:rsidRPr="00D758F7">
        <w:t xml:space="preserve"> обязанност</w:t>
      </w:r>
      <w:r>
        <w:t>ей</w:t>
      </w:r>
      <w:r w:rsidRPr="00D758F7">
        <w:t xml:space="preserve"> гражданского служащего, а также соблюд</w:t>
      </w:r>
      <w:r>
        <w:t>ение</w:t>
      </w:r>
      <w:r w:rsidRPr="00D758F7">
        <w:t xml:space="preserve"> запрет</w:t>
      </w:r>
      <w:r>
        <w:t>ов</w:t>
      </w:r>
      <w:r w:rsidRPr="00D758F7">
        <w:t xml:space="preserve"> и ограничени</w:t>
      </w:r>
      <w:r>
        <w:t>й</w:t>
      </w:r>
      <w:r w:rsidRPr="00D758F7">
        <w:t>, определенны</w:t>
      </w:r>
      <w:r>
        <w:t>х</w:t>
      </w:r>
      <w:r w:rsidRPr="00D758F7">
        <w:t xml:space="preserve"> Федеральным Законом от 27 июля 2004 года № 79-ФЗ «О государственной гражданской службе Российской Федерации»;</w:t>
      </w:r>
    </w:p>
    <w:p w:rsidR="002C14A6" w:rsidRPr="00D758F7" w:rsidRDefault="002C14A6" w:rsidP="002C14A6">
      <w:pPr>
        <w:autoSpaceDE w:val="0"/>
        <w:autoSpaceDN w:val="0"/>
        <w:adjustRightInd w:val="0"/>
        <w:jc w:val="both"/>
        <w:outlineLvl w:val="2"/>
      </w:pPr>
      <w:r>
        <w:t xml:space="preserve">- </w:t>
      </w:r>
      <w:r w:rsidRPr="00D758F7">
        <w:t>исполн</w:t>
      </w:r>
      <w:r>
        <w:t>ение</w:t>
      </w:r>
      <w:r w:rsidRPr="00D758F7">
        <w:t xml:space="preserve"> приказ</w:t>
      </w:r>
      <w:r>
        <w:t>ов</w:t>
      </w:r>
      <w:r w:rsidRPr="00D758F7">
        <w:t>, распоряжени</w:t>
      </w:r>
      <w:r>
        <w:t>й</w:t>
      </w:r>
      <w:r w:rsidRPr="00D758F7">
        <w:t xml:space="preserve"> и указани</w:t>
      </w:r>
      <w:r>
        <w:t>й</w:t>
      </w:r>
      <w:r w:rsidRPr="00D758F7">
        <w:t xml:space="preserve"> начальника Инспекции, вышестоящих налоговых органов, отданных в пределах их компетенции, за исключением незаконных;</w:t>
      </w:r>
    </w:p>
    <w:p w:rsidR="002C14A6" w:rsidRPr="00D758F7" w:rsidRDefault="002C14A6" w:rsidP="002C14A6">
      <w:pPr>
        <w:jc w:val="both"/>
      </w:pPr>
      <w:proofErr w:type="gramStart"/>
      <w:r>
        <w:t xml:space="preserve">- </w:t>
      </w:r>
      <w:r w:rsidRPr="00C1623A">
        <w:t>обеспеч</w:t>
      </w:r>
      <w:r>
        <w:t>ение</w:t>
      </w:r>
      <w:r w:rsidRPr="00C1623A">
        <w:t xml:space="preserve"> в пределах своей компетенции защиту сведений, составляющих служебную тайну; хранит сведения, составляющие государственную тайну, ставшие известными по службе, пресека</w:t>
      </w:r>
      <w:r>
        <w:t>е</w:t>
      </w:r>
      <w:r w:rsidRPr="00C1623A">
        <w:t>т противоправные действия других работников, которые могут привести к разглашению этих сведений, немедленно информир</w:t>
      </w:r>
      <w:r>
        <w:t>ует</w:t>
      </w:r>
      <w:r w:rsidRPr="00C1623A">
        <w:t xml:space="preserve"> начальника Инспекции  о таких фактах, а так же о других причинах и условиях возможной утечки сведений, составляющих государственную тайну;</w:t>
      </w:r>
      <w:proofErr w:type="gramEnd"/>
      <w:r w:rsidRPr="00C1623A">
        <w:t xml:space="preserve"> выполня</w:t>
      </w:r>
      <w:r>
        <w:t>е</w:t>
      </w:r>
      <w:r w:rsidRPr="00C1623A">
        <w:t>т секретные работы и знакомит только с теми сведениями, составляющими государственную тайну, к которым имеет доступ в силу своих должностных обязанностей; зна</w:t>
      </w:r>
      <w:r>
        <w:t>е</w:t>
      </w:r>
      <w:r w:rsidRPr="00C1623A">
        <w:t>т</w:t>
      </w:r>
      <w:r>
        <w:t xml:space="preserve"> </w:t>
      </w:r>
      <w:r w:rsidRPr="00C1623A">
        <w:t>степень секретности выполняемых работ, правильно определя</w:t>
      </w:r>
      <w:r>
        <w:t>е</w:t>
      </w:r>
      <w:r w:rsidRPr="00C1623A">
        <w:t>т гриф секретности носителей сведений, составляющих государственную тайну, строго соблюда</w:t>
      </w:r>
      <w:r>
        <w:t>е</w:t>
      </w:r>
      <w:r w:rsidRPr="00C1623A">
        <w:t>т правила обращения с ними, порядок их учета и хранения;</w:t>
      </w:r>
    </w:p>
    <w:p w:rsidR="002C14A6" w:rsidRDefault="002C14A6" w:rsidP="002C14A6">
      <w:pPr>
        <w:autoSpaceDE w:val="0"/>
        <w:autoSpaceDN w:val="0"/>
        <w:adjustRightInd w:val="0"/>
        <w:jc w:val="both"/>
        <w:outlineLvl w:val="2"/>
      </w:pPr>
      <w:r w:rsidRPr="00D758F7">
        <w:t>- осуществл</w:t>
      </w:r>
      <w:r>
        <w:t>ение</w:t>
      </w:r>
      <w:r w:rsidRPr="00D758F7">
        <w:t xml:space="preserve"> ведени</w:t>
      </w:r>
      <w:r>
        <w:t>я</w:t>
      </w:r>
      <w:r w:rsidRPr="00D758F7">
        <w:t xml:space="preserve"> бухгалтерского учета в соответствии с требованиями действующего законодательства Российской Федерации, инструкцией по бюджетному учету и других нормативных правовых актов;</w:t>
      </w:r>
    </w:p>
    <w:p w:rsidR="002C14A6" w:rsidRDefault="002C14A6" w:rsidP="002C14A6">
      <w:pPr>
        <w:autoSpaceDE w:val="0"/>
        <w:autoSpaceDN w:val="0"/>
        <w:adjustRightInd w:val="0"/>
        <w:jc w:val="both"/>
        <w:outlineLvl w:val="2"/>
      </w:pPr>
      <w:r w:rsidRPr="00D758F7">
        <w:t>- осуществл</w:t>
      </w:r>
      <w:r>
        <w:t>ение</w:t>
      </w:r>
      <w:r w:rsidRPr="00D758F7">
        <w:t xml:space="preserve"> формировани</w:t>
      </w:r>
      <w:r>
        <w:t>я</w:t>
      </w:r>
      <w:r w:rsidRPr="00D758F7">
        <w:t xml:space="preserve"> следующих журналов операций:</w:t>
      </w:r>
    </w:p>
    <w:p w:rsidR="002C14A6" w:rsidRPr="00D758F7" w:rsidRDefault="002C14A6" w:rsidP="002C14A6">
      <w:pPr>
        <w:tabs>
          <w:tab w:val="left" w:pos="567"/>
        </w:tabs>
        <w:autoSpaceDE w:val="0"/>
        <w:autoSpaceDN w:val="0"/>
        <w:adjustRightInd w:val="0"/>
        <w:ind w:firstLine="540"/>
        <w:jc w:val="both"/>
        <w:outlineLvl w:val="2"/>
      </w:pPr>
      <w:r>
        <w:lastRenderedPageBreak/>
        <w:tab/>
        <w:t xml:space="preserve">-   № 1 Журнал операций по счету </w:t>
      </w:r>
      <w:r w:rsidRPr="00AF0225">
        <w:t>“</w:t>
      </w:r>
      <w:r>
        <w:t>Касса</w:t>
      </w:r>
      <w:r w:rsidRPr="00AF0225">
        <w:t>”</w:t>
      </w:r>
      <w:r>
        <w:t>,</w:t>
      </w:r>
    </w:p>
    <w:p w:rsidR="002C14A6" w:rsidRPr="00673C0B" w:rsidRDefault="002C14A6" w:rsidP="002C14A6">
      <w:pPr>
        <w:tabs>
          <w:tab w:val="left" w:pos="567"/>
        </w:tabs>
        <w:autoSpaceDE w:val="0"/>
        <w:autoSpaceDN w:val="0"/>
        <w:adjustRightInd w:val="0"/>
        <w:ind w:firstLine="540"/>
        <w:jc w:val="both"/>
        <w:outlineLvl w:val="2"/>
      </w:pPr>
      <w:r>
        <w:t xml:space="preserve">- </w:t>
      </w:r>
      <w:r>
        <w:tab/>
        <w:t xml:space="preserve">  </w:t>
      </w:r>
      <w:r w:rsidRPr="00D758F7">
        <w:t>№</w:t>
      </w:r>
      <w:r>
        <w:t xml:space="preserve"> </w:t>
      </w:r>
      <w:r w:rsidRPr="00D758F7">
        <w:t xml:space="preserve">5 Журнал операций расчетов по оплате труда, </w:t>
      </w:r>
    </w:p>
    <w:p w:rsidR="002C14A6" w:rsidRPr="00673C0B" w:rsidRDefault="002C14A6" w:rsidP="002C14A6">
      <w:pPr>
        <w:tabs>
          <w:tab w:val="left" w:pos="567"/>
        </w:tabs>
        <w:autoSpaceDE w:val="0"/>
        <w:autoSpaceDN w:val="0"/>
        <w:adjustRightInd w:val="0"/>
        <w:ind w:firstLine="540"/>
        <w:jc w:val="both"/>
        <w:outlineLvl w:val="2"/>
      </w:pPr>
      <w:r>
        <w:t xml:space="preserve">- №4 </w:t>
      </w:r>
      <w:r w:rsidRPr="00DA0E8A">
        <w:t>Журнал операций расчетов с поставщиками и подрядчиками</w:t>
      </w:r>
      <w:r>
        <w:t>;</w:t>
      </w:r>
    </w:p>
    <w:p w:rsidR="002C14A6" w:rsidRPr="00D758F7" w:rsidRDefault="002C14A6" w:rsidP="002C14A6">
      <w:pPr>
        <w:autoSpaceDE w:val="0"/>
        <w:autoSpaceDN w:val="0"/>
        <w:adjustRightInd w:val="0"/>
        <w:jc w:val="both"/>
        <w:outlineLvl w:val="2"/>
      </w:pPr>
      <w:r>
        <w:t xml:space="preserve">- </w:t>
      </w:r>
      <w:r w:rsidRPr="00DA0E8A">
        <w:t>вед</w:t>
      </w:r>
      <w:r>
        <w:t>ение</w:t>
      </w:r>
      <w:r w:rsidRPr="00DA0E8A">
        <w:t xml:space="preserve"> аналитическ</w:t>
      </w:r>
      <w:r>
        <w:t>ого</w:t>
      </w:r>
      <w:r w:rsidRPr="00DA0E8A">
        <w:t xml:space="preserve"> учет</w:t>
      </w:r>
      <w:r>
        <w:t>а</w:t>
      </w:r>
      <w:r w:rsidRPr="00DA0E8A">
        <w:t xml:space="preserve"> </w:t>
      </w:r>
      <w:r>
        <w:t xml:space="preserve">бухгалтерского учета </w:t>
      </w:r>
      <w:r w:rsidRPr="00DA0E8A">
        <w:t>по вышеперечисленным</w:t>
      </w:r>
      <w:r>
        <w:t xml:space="preserve"> журналам</w:t>
      </w:r>
      <w:r w:rsidRPr="00042485">
        <w:t xml:space="preserve"> операций</w:t>
      </w:r>
      <w:r w:rsidRPr="00DA0E8A">
        <w:t xml:space="preserve">  в соответствующих регистрах бухгалтерского учета</w:t>
      </w:r>
      <w:r>
        <w:t>;</w:t>
      </w:r>
    </w:p>
    <w:p w:rsidR="002C14A6" w:rsidRDefault="002C14A6" w:rsidP="002C14A6">
      <w:pPr>
        <w:autoSpaceDE w:val="0"/>
        <w:autoSpaceDN w:val="0"/>
        <w:adjustRightInd w:val="0"/>
        <w:jc w:val="both"/>
        <w:outlineLvl w:val="2"/>
      </w:pPr>
      <w:r w:rsidRPr="00D758F7">
        <w:t>- осуществл</w:t>
      </w:r>
      <w:r>
        <w:t>ение</w:t>
      </w:r>
      <w:r w:rsidRPr="00D758F7">
        <w:t xml:space="preserve"> своевременн</w:t>
      </w:r>
      <w:r>
        <w:t>ого</w:t>
      </w:r>
      <w:r w:rsidRPr="00D758F7">
        <w:t xml:space="preserve"> прием</w:t>
      </w:r>
      <w:r>
        <w:t>а</w:t>
      </w:r>
      <w:r w:rsidRPr="00D758F7">
        <w:t xml:space="preserve"> и оформление первичной </w:t>
      </w:r>
      <w:proofErr w:type="gramStart"/>
      <w:r w:rsidRPr="00D758F7">
        <w:t>документации</w:t>
      </w:r>
      <w:proofErr w:type="gramEnd"/>
      <w:r w:rsidRPr="00D758F7">
        <w:t xml:space="preserve"> и предоставление полной и достоверной бухгалтерской отчетности, </w:t>
      </w:r>
      <w:r>
        <w:t>по выше указанным журналам;</w:t>
      </w:r>
    </w:p>
    <w:p w:rsidR="002C14A6" w:rsidRPr="00D758F7" w:rsidRDefault="002C14A6" w:rsidP="002C14A6">
      <w:pPr>
        <w:autoSpaceDE w:val="0"/>
        <w:autoSpaceDN w:val="0"/>
        <w:adjustRightInd w:val="0"/>
        <w:jc w:val="both"/>
        <w:outlineLvl w:val="2"/>
      </w:pPr>
      <w:r w:rsidRPr="00D758F7">
        <w:t>- производит расчеты по заработной плате, листкам нетрудоспособности, отпускам</w:t>
      </w:r>
      <w:r>
        <w:t>, пособий по беременности и родам, по уходу за ребенком</w:t>
      </w:r>
      <w:r w:rsidRPr="00D758F7">
        <w:t>;</w:t>
      </w:r>
    </w:p>
    <w:p w:rsidR="002C14A6" w:rsidRPr="00D758F7" w:rsidRDefault="002C14A6" w:rsidP="002C14A6">
      <w:pPr>
        <w:autoSpaceDE w:val="0"/>
        <w:autoSpaceDN w:val="0"/>
        <w:adjustRightInd w:val="0"/>
        <w:jc w:val="both"/>
        <w:outlineLvl w:val="2"/>
      </w:pPr>
      <w:r w:rsidRPr="00D758F7">
        <w:t>- принима</w:t>
      </w:r>
      <w:r>
        <w:t>ет</w:t>
      </w:r>
      <w:r w:rsidRPr="00D758F7">
        <w:t xml:space="preserve"> непосредственное участие в составлении месячной, квартальной и годовой отчетности, исполня</w:t>
      </w:r>
      <w:r>
        <w:t>ет</w:t>
      </w:r>
      <w:r w:rsidRPr="00D758F7">
        <w:t xml:space="preserve"> другие поручения </w:t>
      </w:r>
      <w:r>
        <w:t>лица, исполняющего обязанности главного бухгалтера</w:t>
      </w:r>
      <w:r w:rsidRPr="00D758F7">
        <w:t>;</w:t>
      </w:r>
    </w:p>
    <w:p w:rsidR="002C14A6" w:rsidRDefault="002C14A6" w:rsidP="002C14A6">
      <w:pPr>
        <w:autoSpaceDE w:val="0"/>
        <w:autoSpaceDN w:val="0"/>
        <w:adjustRightInd w:val="0"/>
        <w:jc w:val="both"/>
        <w:outlineLvl w:val="2"/>
      </w:pPr>
      <w:r w:rsidRPr="00D758F7">
        <w:t>- оформл</w:t>
      </w:r>
      <w:r>
        <w:t xml:space="preserve">ение заявки на кассовый расход, </w:t>
      </w:r>
      <w:r w:rsidRPr="00D758F7">
        <w:t xml:space="preserve">платежные поручения для проведения операций через отделение федерального казначейства и отделение Сбербанка России, </w:t>
      </w:r>
      <w:r>
        <w:t xml:space="preserve">осуществляет </w:t>
      </w:r>
      <w:r w:rsidRPr="00D758F7">
        <w:t>электронн</w:t>
      </w:r>
      <w:r>
        <w:t>ую</w:t>
      </w:r>
      <w:r w:rsidRPr="00D758F7">
        <w:t xml:space="preserve"> обработк</w:t>
      </w:r>
      <w:r>
        <w:t>у</w:t>
      </w:r>
      <w:r w:rsidRPr="00D758F7">
        <w:t xml:space="preserve"> и передач</w:t>
      </w:r>
      <w:r>
        <w:t>у</w:t>
      </w:r>
      <w:r w:rsidRPr="00D758F7">
        <w:t xml:space="preserve"> платежных, а также других документов казначейским программным обеспечением в банковские учреждения, своевременн</w:t>
      </w:r>
      <w:r>
        <w:t>ую</w:t>
      </w:r>
      <w:r w:rsidRPr="00D758F7">
        <w:t xml:space="preserve"> доставк</w:t>
      </w:r>
      <w:r>
        <w:t>у</w:t>
      </w:r>
      <w:r w:rsidRPr="00D758F7">
        <w:t xml:space="preserve"> реестров/электронных реестров начислений денежных средств на счета банковских карт;</w:t>
      </w:r>
    </w:p>
    <w:p w:rsidR="002C14A6" w:rsidRDefault="002C14A6" w:rsidP="002C14A6">
      <w:pPr>
        <w:autoSpaceDE w:val="0"/>
        <w:autoSpaceDN w:val="0"/>
        <w:adjustRightInd w:val="0"/>
        <w:jc w:val="both"/>
      </w:pPr>
      <w:r w:rsidRPr="00D758F7">
        <w:t xml:space="preserve">- </w:t>
      </w:r>
      <w:r>
        <w:t>осуществление операций по приему, учету, выдаче и хранению денежных средств с обязательным соблюдением правил, обеспечивающих их сохранность;</w:t>
      </w:r>
    </w:p>
    <w:p w:rsidR="002C14A6" w:rsidRDefault="002C14A6" w:rsidP="002C14A6">
      <w:pPr>
        <w:autoSpaceDE w:val="0"/>
        <w:autoSpaceDN w:val="0"/>
        <w:adjustRightInd w:val="0"/>
        <w:jc w:val="both"/>
      </w:pPr>
      <w:r>
        <w:t>-</w:t>
      </w:r>
      <w:r w:rsidRPr="00ED72E7">
        <w:t xml:space="preserve"> </w:t>
      </w:r>
      <w:r>
        <w:t>ведет на основе приходных и расходных документов кассовую книгу, регулярно проводит инвентаризацию денежных средств, соблюдать кассовую дисциплину;</w:t>
      </w:r>
    </w:p>
    <w:p w:rsidR="002C14A6" w:rsidRPr="00D758F7" w:rsidRDefault="002C14A6" w:rsidP="002C14A6">
      <w:pPr>
        <w:autoSpaceDE w:val="0"/>
        <w:autoSpaceDN w:val="0"/>
        <w:adjustRightInd w:val="0"/>
        <w:jc w:val="both"/>
      </w:pPr>
      <w:r w:rsidRPr="00D758F7">
        <w:t xml:space="preserve"> - формир</w:t>
      </w:r>
      <w:r>
        <w:t>ование</w:t>
      </w:r>
      <w:r w:rsidRPr="00D758F7">
        <w:t xml:space="preserve"> месячн</w:t>
      </w:r>
      <w:r>
        <w:t>ой</w:t>
      </w:r>
      <w:r w:rsidRPr="00D758F7">
        <w:t>, к</w:t>
      </w:r>
      <w:r>
        <w:t>вартальной и годовой отчетности по страховым взносам в Пенсионный фонд РФ, в Фонд Социального страхования РФ, в Фонд Обязательного медицинского страхования, по налогам на доходы физических лиц в налоговую инспекцию;</w:t>
      </w:r>
    </w:p>
    <w:p w:rsidR="002C14A6" w:rsidRPr="00D758F7" w:rsidRDefault="002C14A6" w:rsidP="002C14A6">
      <w:pPr>
        <w:autoSpaceDE w:val="0"/>
        <w:autoSpaceDN w:val="0"/>
        <w:adjustRightInd w:val="0"/>
        <w:jc w:val="both"/>
        <w:outlineLvl w:val="2"/>
      </w:pPr>
      <w:r w:rsidRPr="00D758F7">
        <w:t>- осуществл</w:t>
      </w:r>
      <w:r>
        <w:t>ение</w:t>
      </w:r>
      <w:r w:rsidRPr="00D758F7">
        <w:t xml:space="preserve"> ведени</w:t>
      </w:r>
      <w:r>
        <w:t>я</w:t>
      </w:r>
      <w:r w:rsidRPr="00D758F7">
        <w:t xml:space="preserve"> бухгалтерского учета в пакете прикладных программ </w:t>
      </w:r>
      <w:r>
        <w:t xml:space="preserve">«ДКС» </w:t>
      </w:r>
      <w:r w:rsidRPr="00D758F7">
        <w:t>программном комплексе «Смета-КС»;</w:t>
      </w:r>
    </w:p>
    <w:p w:rsidR="002C14A6" w:rsidRPr="00D758F7" w:rsidRDefault="002C14A6" w:rsidP="002C14A6">
      <w:pPr>
        <w:autoSpaceDE w:val="0"/>
        <w:autoSpaceDN w:val="0"/>
        <w:adjustRightInd w:val="0"/>
        <w:jc w:val="both"/>
        <w:outlineLvl w:val="2"/>
      </w:pPr>
      <w:r w:rsidRPr="00D758F7">
        <w:t>-</w:t>
      </w:r>
      <w:r>
        <w:t xml:space="preserve"> </w:t>
      </w:r>
      <w:r w:rsidRPr="00D758F7">
        <w:t>поддерж</w:t>
      </w:r>
      <w:r>
        <w:t>ание</w:t>
      </w:r>
      <w:r w:rsidRPr="00D758F7">
        <w:t xml:space="preserve"> уров</w:t>
      </w:r>
      <w:r>
        <w:t>ня</w:t>
      </w:r>
      <w:r w:rsidRPr="00D758F7">
        <w:t xml:space="preserve"> квалификации, </w:t>
      </w:r>
      <w:proofErr w:type="gramStart"/>
      <w:r w:rsidRPr="00D758F7">
        <w:t>необходимый</w:t>
      </w:r>
      <w:proofErr w:type="gramEnd"/>
      <w:r w:rsidRPr="00D758F7">
        <w:t xml:space="preserve"> для надлежащего исполнения до</w:t>
      </w:r>
      <w:r>
        <w:t>лжностных обязанностей;</w:t>
      </w:r>
    </w:p>
    <w:p w:rsidR="002C14A6" w:rsidRDefault="002C14A6" w:rsidP="002C14A6">
      <w:pPr>
        <w:autoSpaceDE w:val="0"/>
        <w:autoSpaceDN w:val="0"/>
        <w:adjustRightInd w:val="0"/>
        <w:jc w:val="both"/>
        <w:outlineLvl w:val="2"/>
      </w:pPr>
      <w:r w:rsidRPr="00D758F7">
        <w:t>-</w:t>
      </w:r>
      <w:r>
        <w:t xml:space="preserve"> </w:t>
      </w:r>
      <w:r w:rsidRPr="00D758F7">
        <w:t>обеспеч</w:t>
      </w:r>
      <w:r>
        <w:t>ение</w:t>
      </w:r>
      <w:r w:rsidRPr="00D758F7">
        <w:t xml:space="preserve"> сохранность бухгалтерских документов, оформление их в соответствии с правилами организации государственного архивного дела, а также номенк</w:t>
      </w:r>
      <w:r>
        <w:t>латуры Отдела;</w:t>
      </w:r>
    </w:p>
    <w:p w:rsidR="002C14A6" w:rsidRPr="00DA0E8A" w:rsidRDefault="002C14A6" w:rsidP="002C14A6">
      <w:pPr>
        <w:jc w:val="both"/>
      </w:pPr>
      <w:r w:rsidRPr="00DA0E8A">
        <w:t>- является пользователем</w:t>
      </w:r>
      <w:r>
        <w:t xml:space="preserve"> </w:t>
      </w:r>
      <w:proofErr w:type="spellStart"/>
      <w:r w:rsidRPr="00176586">
        <w:t>криптосредства</w:t>
      </w:r>
      <w:proofErr w:type="spellEnd"/>
      <w:r w:rsidRPr="00176586">
        <w:t>;</w:t>
      </w:r>
    </w:p>
    <w:p w:rsidR="002C14A6" w:rsidRPr="00DA0E8A" w:rsidRDefault="002C14A6" w:rsidP="002C14A6">
      <w:pPr>
        <w:tabs>
          <w:tab w:val="left" w:pos="720"/>
        </w:tabs>
        <w:jc w:val="both"/>
      </w:pPr>
      <w:r>
        <w:t>-</w:t>
      </w:r>
      <w:r w:rsidRPr="00176586">
        <w:t>выполн</w:t>
      </w:r>
      <w:r>
        <w:t>ение</w:t>
      </w:r>
      <w:r w:rsidRPr="00176586">
        <w:t xml:space="preserve"> функци</w:t>
      </w:r>
      <w:r>
        <w:t>и и обязанности</w:t>
      </w:r>
      <w:r w:rsidRPr="00176586">
        <w:t xml:space="preserve"> Оператора АРМ ЭД по обеспечению телекоммуникационного взаимодействия с Отделом № 2</w:t>
      </w:r>
      <w:r>
        <w:t>4</w:t>
      </w:r>
      <w:r w:rsidRPr="00176586">
        <w:t xml:space="preserve"> УФК по Калининградской области, при помощи средств АРМ ЭД;</w:t>
      </w:r>
    </w:p>
    <w:p w:rsidR="002C14A6" w:rsidRPr="00D758F7" w:rsidRDefault="002C14A6" w:rsidP="002C14A6">
      <w:pPr>
        <w:autoSpaceDE w:val="0"/>
        <w:autoSpaceDN w:val="0"/>
        <w:adjustRightInd w:val="0"/>
        <w:jc w:val="both"/>
        <w:outlineLvl w:val="2"/>
      </w:pPr>
      <w:r w:rsidRPr="00D758F7">
        <w:t>- принима</w:t>
      </w:r>
      <w:r>
        <w:t>ет</w:t>
      </w:r>
      <w:r w:rsidRPr="00D758F7">
        <w:t xml:space="preserve"> участие в разработке плана работы отдела</w:t>
      </w:r>
      <w:r>
        <w:t xml:space="preserve"> общего обеспечения</w:t>
      </w:r>
      <w:r w:rsidRPr="00D758F7">
        <w:t>;</w:t>
      </w:r>
    </w:p>
    <w:p w:rsidR="002C14A6" w:rsidRPr="00D758F7" w:rsidRDefault="002C14A6" w:rsidP="002C14A6">
      <w:pPr>
        <w:autoSpaceDE w:val="0"/>
        <w:autoSpaceDN w:val="0"/>
        <w:adjustRightInd w:val="0"/>
        <w:jc w:val="both"/>
        <w:outlineLvl w:val="2"/>
      </w:pPr>
      <w:r w:rsidRPr="00D758F7">
        <w:t>- соблюда</w:t>
      </w:r>
      <w:r>
        <w:t>ет правила служебного распорядка И</w:t>
      </w:r>
      <w:r w:rsidRPr="00D758F7">
        <w:t>нспекции;</w:t>
      </w:r>
    </w:p>
    <w:p w:rsidR="002C14A6" w:rsidRPr="00D758F7" w:rsidRDefault="002C14A6" w:rsidP="002C14A6">
      <w:pPr>
        <w:autoSpaceDE w:val="0"/>
        <w:autoSpaceDN w:val="0"/>
        <w:adjustRightInd w:val="0"/>
        <w:jc w:val="both"/>
        <w:outlineLvl w:val="2"/>
      </w:pPr>
      <w:r w:rsidRPr="00D758F7">
        <w:t>- правильно эксплуатир</w:t>
      </w:r>
      <w:r>
        <w:t>ует</w:t>
      </w:r>
      <w:r w:rsidRPr="00D758F7">
        <w:t xml:space="preserve"> компьютерную и оргтехнику, соблюда</w:t>
      </w:r>
      <w:r>
        <w:t>ет</w:t>
      </w:r>
      <w:r w:rsidRPr="00D758F7">
        <w:t xml:space="preserve"> порядок в служебных помещениях отдела и правила противопожарной безопасности;</w:t>
      </w:r>
    </w:p>
    <w:p w:rsidR="002C14A6" w:rsidRDefault="002C14A6" w:rsidP="002C14A6">
      <w:pPr>
        <w:autoSpaceDE w:val="0"/>
        <w:autoSpaceDN w:val="0"/>
        <w:adjustRightInd w:val="0"/>
        <w:jc w:val="both"/>
        <w:outlineLvl w:val="2"/>
      </w:pPr>
      <w:r w:rsidRPr="00D758F7">
        <w:t>-</w:t>
      </w:r>
      <w:r w:rsidRPr="00DD295B">
        <w:t xml:space="preserve"> </w:t>
      </w:r>
      <w:r w:rsidRPr="00D758F7">
        <w:t>обеспечива</w:t>
      </w:r>
      <w:r>
        <w:t>ет</w:t>
      </w:r>
      <w:r w:rsidRPr="00D758F7">
        <w:t xml:space="preserve"> защиту информации, находящуюся в информационной подсистеме обмена данными программно-информационного комплекса от утечки, искажения и несанкционированного доступа к ней в процессе обработки и хранения.</w:t>
      </w:r>
    </w:p>
    <w:p w:rsidR="002C14A6" w:rsidRPr="005E7270" w:rsidRDefault="002C14A6" w:rsidP="002C14A6">
      <w:pPr>
        <w:pStyle w:val="a8"/>
        <w:spacing w:before="0" w:beforeAutospacing="0" w:after="0" w:afterAutospacing="0"/>
        <w:jc w:val="both"/>
        <w:rPr>
          <w:b/>
        </w:rPr>
      </w:pPr>
      <w:r>
        <w:t xml:space="preserve">         </w:t>
      </w:r>
      <w:r w:rsidRPr="00173894">
        <w:t xml:space="preserve">Оплата труда гражданского служащего производится в виде денежного содержания, являющегося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службы.  </w:t>
      </w:r>
      <w:r w:rsidRPr="005E7270">
        <w:rPr>
          <w:b/>
        </w:rPr>
        <w:t xml:space="preserve">Должностной оклад </w:t>
      </w:r>
      <w:r>
        <w:rPr>
          <w:b/>
        </w:rPr>
        <w:t xml:space="preserve">ведущего </w:t>
      </w:r>
      <w:r w:rsidRPr="005E7270">
        <w:rPr>
          <w:b/>
        </w:rPr>
        <w:t>специалиста-эксперта</w:t>
      </w:r>
      <w:r>
        <w:rPr>
          <w:b/>
        </w:rPr>
        <w:t xml:space="preserve"> отдела общего обеспечения</w:t>
      </w:r>
      <w:r w:rsidRPr="005E7270">
        <w:rPr>
          <w:b/>
        </w:rPr>
        <w:t xml:space="preserve"> – </w:t>
      </w:r>
      <w:r>
        <w:rPr>
          <w:b/>
        </w:rPr>
        <w:t>4205</w:t>
      </w:r>
      <w:r w:rsidRPr="005E7270">
        <w:rPr>
          <w:b/>
        </w:rPr>
        <w:t xml:space="preserve"> руб.</w:t>
      </w:r>
    </w:p>
    <w:p w:rsidR="002C14A6" w:rsidRPr="00173894" w:rsidRDefault="002C14A6" w:rsidP="002C14A6">
      <w:pPr>
        <w:pStyle w:val="a8"/>
        <w:spacing w:before="0" w:beforeAutospacing="0" w:after="0" w:afterAutospacing="0"/>
        <w:jc w:val="both"/>
      </w:pPr>
      <w:r>
        <w:t xml:space="preserve">          </w:t>
      </w:r>
      <w:r w:rsidRPr="00173894">
        <w:t xml:space="preserve">Дополнительные выплаты (надбавки) устанавливаются в соответствии с Федеральным законом  от 27.07.2004 № 79-ФЗ «О государственной гражданской службе Российской Федерации», Указом Президента  РФ от 25.07.2006 № 763 «О денежном содержании федеральных  государственных гражданских </w:t>
      </w:r>
    </w:p>
    <w:p w:rsidR="002C14A6" w:rsidRDefault="002C14A6" w:rsidP="002C14A6">
      <w:pPr>
        <w:pStyle w:val="a8"/>
        <w:spacing w:before="0" w:beforeAutospacing="0" w:after="0" w:afterAutospacing="0"/>
        <w:jc w:val="both"/>
      </w:pPr>
      <w:r w:rsidRPr="00173894">
        <w:lastRenderedPageBreak/>
        <w:t xml:space="preserve">служащих».   </w:t>
      </w:r>
    </w:p>
    <w:p w:rsidR="002C14A6" w:rsidRPr="00173894" w:rsidRDefault="002C14A6" w:rsidP="002C14A6">
      <w:pPr>
        <w:pStyle w:val="a8"/>
        <w:spacing w:before="0" w:beforeAutospacing="0" w:after="0" w:afterAutospacing="0"/>
        <w:jc w:val="both"/>
      </w:pPr>
    </w:p>
    <w:p w:rsidR="002C14A6" w:rsidRPr="005E7270" w:rsidRDefault="002C14A6" w:rsidP="002C14A6">
      <w:pPr>
        <w:pStyle w:val="a8"/>
        <w:spacing w:before="0" w:beforeAutospacing="0" w:after="0" w:afterAutospacing="0"/>
        <w:jc w:val="both"/>
        <w:rPr>
          <w:b/>
        </w:rPr>
      </w:pPr>
      <w:r>
        <w:t xml:space="preserve">     </w:t>
      </w:r>
      <w:r w:rsidRPr="003B0FDC">
        <w:rPr>
          <w:b/>
        </w:rPr>
        <w:t>6.</w:t>
      </w:r>
      <w:r w:rsidRPr="005E7270">
        <w:rPr>
          <w:b/>
        </w:rPr>
        <w:t xml:space="preserve"> В число квалификационных требований на замещение должности </w:t>
      </w:r>
      <w:r>
        <w:rPr>
          <w:b/>
        </w:rPr>
        <w:t>старшего специалиста 2 разряда</w:t>
      </w:r>
      <w:r w:rsidRPr="005E7270">
        <w:rPr>
          <w:b/>
        </w:rPr>
        <w:t xml:space="preserve"> отдела </w:t>
      </w:r>
      <w:r>
        <w:rPr>
          <w:b/>
        </w:rPr>
        <w:t>общего обеспечения</w:t>
      </w:r>
      <w:r w:rsidRPr="005E7270">
        <w:rPr>
          <w:b/>
        </w:rPr>
        <w:t xml:space="preserve"> входит: </w:t>
      </w:r>
    </w:p>
    <w:p w:rsidR="002C14A6" w:rsidRPr="009C3B80" w:rsidRDefault="002C14A6" w:rsidP="002C14A6">
      <w:pPr>
        <w:pStyle w:val="ConsPlusNormal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C3B80">
        <w:rPr>
          <w:rFonts w:ascii="Times New Roman" w:hAnsi="Times New Roman" w:cs="Times New Roman"/>
          <w:sz w:val="24"/>
          <w:szCs w:val="24"/>
        </w:rPr>
        <w:t xml:space="preserve">- </w:t>
      </w:r>
      <w:r w:rsidRPr="009C3B80">
        <w:rPr>
          <w:rFonts w:ascii="Times New Roman" w:hAnsi="Times New Roman" w:cs="Times New Roman"/>
          <w:b/>
          <w:sz w:val="24"/>
          <w:szCs w:val="24"/>
        </w:rPr>
        <w:t>к уровню профессионального образования</w:t>
      </w:r>
      <w:r w:rsidRPr="009C3B80">
        <w:rPr>
          <w:rFonts w:ascii="Times New Roman" w:hAnsi="Times New Roman" w:cs="Times New Roman"/>
          <w:sz w:val="24"/>
          <w:szCs w:val="24"/>
        </w:rPr>
        <w:t xml:space="preserve">: </w:t>
      </w:r>
      <w:r w:rsidRPr="009C3B80">
        <w:rPr>
          <w:rFonts w:ascii="Times New Roman" w:eastAsiaTheme="minorHAnsi" w:hAnsi="Times New Roman" w:cs="Times New Roman"/>
          <w:sz w:val="24"/>
          <w:szCs w:val="24"/>
          <w:lang w:eastAsia="en-US"/>
        </w:rPr>
        <w:t>наличие среднего специального образования, соответствующего направлению деятельности;</w:t>
      </w:r>
    </w:p>
    <w:p w:rsidR="002C14A6" w:rsidRPr="00EC5FBC" w:rsidRDefault="002C14A6" w:rsidP="002C14A6">
      <w:pPr>
        <w:pStyle w:val="a8"/>
        <w:spacing w:before="0" w:beforeAutospacing="0" w:after="0" w:afterAutospacing="0"/>
        <w:jc w:val="both"/>
      </w:pPr>
      <w:r>
        <w:t xml:space="preserve">- </w:t>
      </w:r>
      <w:r w:rsidRPr="005E7270">
        <w:rPr>
          <w:b/>
        </w:rPr>
        <w:t>к стажу работы</w:t>
      </w:r>
      <w:r w:rsidRPr="00E228B9">
        <w:t xml:space="preserve">: </w:t>
      </w:r>
      <w:r w:rsidRPr="002D7507">
        <w:t>без предъявления требований к стажу</w:t>
      </w:r>
      <w:r>
        <w:t>.</w:t>
      </w:r>
    </w:p>
    <w:p w:rsidR="002C14A6" w:rsidRPr="00C47B1B" w:rsidRDefault="002C14A6" w:rsidP="002C14A6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bCs/>
          <w:lang w:eastAsia="en-US"/>
        </w:rPr>
      </w:pPr>
      <w:r w:rsidRPr="00C47B1B">
        <w:rPr>
          <w:rFonts w:eastAsiaTheme="minorHAnsi"/>
          <w:b/>
          <w:bCs/>
          <w:lang w:eastAsia="en-US"/>
        </w:rPr>
        <w:t>Квалификационные требов</w:t>
      </w:r>
      <w:r>
        <w:rPr>
          <w:rFonts w:eastAsiaTheme="minorHAnsi"/>
          <w:b/>
          <w:bCs/>
          <w:lang w:eastAsia="en-US"/>
        </w:rPr>
        <w:t>ания к профессиональным знаниям.</w:t>
      </w:r>
    </w:p>
    <w:p w:rsidR="002C14A6" w:rsidRPr="00A10222" w:rsidRDefault="002C14A6" w:rsidP="002C14A6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  <w:r w:rsidRPr="005E7270">
        <w:rPr>
          <w:b/>
        </w:rPr>
        <w:t>Гражданский служащий должен</w:t>
      </w:r>
      <w:r>
        <w:rPr>
          <w:b/>
        </w:rPr>
        <w:t xml:space="preserve"> знать:</w:t>
      </w:r>
    </w:p>
    <w:p w:rsidR="002C14A6" w:rsidRPr="00C47B1B" w:rsidRDefault="002C14A6" w:rsidP="002C14A6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- </w:t>
      </w:r>
      <w:hyperlink r:id="rId15" w:history="1">
        <w:r w:rsidRPr="00C47B1B">
          <w:rPr>
            <w:rFonts w:eastAsiaTheme="minorHAnsi"/>
            <w:bCs/>
            <w:lang w:eastAsia="en-US"/>
          </w:rPr>
          <w:t>Конституцию</w:t>
        </w:r>
      </w:hyperlink>
      <w:r w:rsidRPr="00C47B1B">
        <w:rPr>
          <w:rFonts w:eastAsiaTheme="minorHAnsi"/>
          <w:bCs/>
          <w:lang w:eastAsia="en-US"/>
        </w:rPr>
        <w:t xml:space="preserve"> Российской Федерации, федеральные конституционные законы, федеральные законы;</w:t>
      </w:r>
    </w:p>
    <w:p w:rsidR="002C14A6" w:rsidRPr="00C47B1B" w:rsidRDefault="002C14A6" w:rsidP="002C14A6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- </w:t>
      </w:r>
      <w:r w:rsidRPr="00C47B1B">
        <w:rPr>
          <w:rFonts w:eastAsiaTheme="minorHAnsi"/>
          <w:bCs/>
          <w:lang w:eastAsia="en-US"/>
        </w:rPr>
        <w:t>указы Президента Российской Федерации, постановления Правительства Российской Федерации, иные нормативные правовые акты применительно к исполнению должностных обязанностей;</w:t>
      </w:r>
    </w:p>
    <w:p w:rsidR="002C14A6" w:rsidRPr="00C47B1B" w:rsidRDefault="002C14A6" w:rsidP="002C14A6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- </w:t>
      </w:r>
      <w:r w:rsidRPr="00C47B1B">
        <w:rPr>
          <w:rFonts w:eastAsiaTheme="minorHAnsi"/>
          <w:bCs/>
          <w:lang w:eastAsia="en-US"/>
        </w:rPr>
        <w:t>правовые основы прохождения федеральной государственной гражданской службы;</w:t>
      </w:r>
    </w:p>
    <w:p w:rsidR="002C14A6" w:rsidRPr="00C47B1B" w:rsidRDefault="002C14A6" w:rsidP="002C14A6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- </w:t>
      </w:r>
      <w:r w:rsidRPr="00C47B1B">
        <w:rPr>
          <w:rFonts w:eastAsiaTheme="minorHAnsi"/>
          <w:bCs/>
          <w:lang w:eastAsia="en-US"/>
        </w:rPr>
        <w:t>правила делового этикета;</w:t>
      </w:r>
    </w:p>
    <w:p w:rsidR="002C14A6" w:rsidRPr="00C47B1B" w:rsidRDefault="002C14A6" w:rsidP="002C14A6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- </w:t>
      </w:r>
      <w:r w:rsidRPr="00C47B1B">
        <w:rPr>
          <w:rFonts w:eastAsiaTheme="minorHAnsi"/>
          <w:bCs/>
          <w:lang w:eastAsia="en-US"/>
        </w:rPr>
        <w:t>правила и нормы охраны труда, техники безопасности и противопожарной защиты;</w:t>
      </w:r>
    </w:p>
    <w:p w:rsidR="002C14A6" w:rsidRPr="00C47B1B" w:rsidRDefault="002C14A6" w:rsidP="002C14A6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- </w:t>
      </w:r>
      <w:hyperlink r:id="rId16" w:history="1">
        <w:r w:rsidRPr="00C47B1B">
          <w:rPr>
            <w:rFonts w:eastAsiaTheme="minorHAnsi"/>
            <w:bCs/>
            <w:lang w:eastAsia="en-US"/>
          </w:rPr>
          <w:t>служебный распорядок</w:t>
        </w:r>
      </w:hyperlink>
      <w:r w:rsidRPr="00C47B1B">
        <w:rPr>
          <w:rFonts w:eastAsiaTheme="minorHAnsi"/>
          <w:bCs/>
          <w:lang w:eastAsia="en-US"/>
        </w:rPr>
        <w:t xml:space="preserve"> центрального аппарата, территориального органа Федеральной налоговой службы;</w:t>
      </w:r>
    </w:p>
    <w:p w:rsidR="002C14A6" w:rsidRPr="00C47B1B" w:rsidRDefault="002C14A6" w:rsidP="002C14A6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- </w:t>
      </w:r>
      <w:r w:rsidRPr="00C47B1B">
        <w:rPr>
          <w:rFonts w:eastAsiaTheme="minorHAnsi"/>
          <w:bCs/>
          <w:lang w:eastAsia="en-US"/>
        </w:rPr>
        <w:t>порядок работы со служебной информацией, инструкцию по делопроизводству;</w:t>
      </w:r>
    </w:p>
    <w:p w:rsidR="002C14A6" w:rsidRPr="00C47B1B" w:rsidRDefault="002C14A6" w:rsidP="002C14A6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- </w:t>
      </w:r>
      <w:r w:rsidRPr="00C47B1B">
        <w:rPr>
          <w:rFonts w:eastAsiaTheme="minorHAnsi"/>
          <w:bCs/>
          <w:lang w:eastAsia="en-US"/>
        </w:rPr>
        <w:t>аппаратное и программное обеспечение;</w:t>
      </w:r>
    </w:p>
    <w:p w:rsidR="002C14A6" w:rsidRPr="00C47B1B" w:rsidRDefault="002C14A6" w:rsidP="002C14A6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- </w:t>
      </w:r>
      <w:r w:rsidRPr="00C47B1B">
        <w:rPr>
          <w:rFonts w:eastAsiaTheme="minorHAnsi"/>
          <w:bCs/>
          <w:lang w:eastAsia="en-US"/>
        </w:rPr>
        <w:t xml:space="preserve">возможности и особенности </w:t>
      </w:r>
      <w:proofErr w:type="gramStart"/>
      <w:r w:rsidRPr="00C47B1B">
        <w:rPr>
          <w:rFonts w:eastAsiaTheme="minorHAnsi"/>
          <w:bCs/>
          <w:lang w:eastAsia="en-US"/>
        </w:rPr>
        <w:t>применения</w:t>
      </w:r>
      <w:proofErr w:type="gramEnd"/>
      <w:r w:rsidRPr="00C47B1B">
        <w:rPr>
          <w:rFonts w:eastAsiaTheme="minorHAnsi"/>
          <w:bCs/>
          <w:lang w:eastAsia="en-US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</w:r>
    </w:p>
    <w:p w:rsidR="002C14A6" w:rsidRPr="00C47B1B" w:rsidRDefault="002C14A6" w:rsidP="002C14A6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- </w:t>
      </w:r>
      <w:r w:rsidRPr="00C47B1B">
        <w:rPr>
          <w:rFonts w:eastAsiaTheme="minorHAnsi"/>
          <w:bCs/>
          <w:lang w:eastAsia="en-US"/>
        </w:rPr>
        <w:t>общие вопросы в области обеспечения информационной безопасности;</w:t>
      </w:r>
    </w:p>
    <w:p w:rsidR="002C14A6" w:rsidRPr="00C47B1B" w:rsidRDefault="002C14A6" w:rsidP="002C14A6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- </w:t>
      </w:r>
      <w:r w:rsidRPr="00C47B1B">
        <w:rPr>
          <w:rFonts w:eastAsiaTheme="minorHAnsi"/>
          <w:bCs/>
          <w:lang w:eastAsia="en-US"/>
        </w:rPr>
        <w:t>должностной регламент.</w:t>
      </w:r>
    </w:p>
    <w:p w:rsidR="002C14A6" w:rsidRPr="00C47B1B" w:rsidRDefault="002C14A6" w:rsidP="002C14A6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bCs/>
          <w:lang w:eastAsia="en-US"/>
        </w:rPr>
      </w:pPr>
      <w:r w:rsidRPr="00C47B1B">
        <w:rPr>
          <w:rFonts w:eastAsiaTheme="minorHAnsi"/>
          <w:b/>
          <w:bCs/>
          <w:lang w:eastAsia="en-US"/>
        </w:rPr>
        <w:t>Квалификационные требования к профессиональным навыкам:</w:t>
      </w:r>
    </w:p>
    <w:p w:rsidR="002C14A6" w:rsidRPr="00A10222" w:rsidRDefault="002C14A6" w:rsidP="002C14A6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  <w:r w:rsidRPr="005E7270">
        <w:rPr>
          <w:b/>
        </w:rPr>
        <w:t>Гражданский служащий должен</w:t>
      </w:r>
      <w:r>
        <w:rPr>
          <w:b/>
        </w:rPr>
        <w:t xml:space="preserve"> иметь навыки:</w:t>
      </w:r>
    </w:p>
    <w:p w:rsidR="002C14A6" w:rsidRPr="00C47B1B" w:rsidRDefault="002C14A6" w:rsidP="002C14A6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- </w:t>
      </w:r>
      <w:r w:rsidRPr="00C47B1B">
        <w:rPr>
          <w:rFonts w:eastAsiaTheme="minorHAnsi"/>
          <w:bCs/>
          <w:lang w:eastAsia="en-US"/>
        </w:rPr>
        <w:t>обеспечения выполнения задач и функций по организационному, информационному, документационному и иному обеспечения деятельности структурных подразделений;</w:t>
      </w:r>
    </w:p>
    <w:p w:rsidR="002C14A6" w:rsidRPr="00C47B1B" w:rsidRDefault="002C14A6" w:rsidP="002C14A6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- </w:t>
      </w:r>
      <w:r w:rsidRPr="00C47B1B">
        <w:rPr>
          <w:rFonts w:eastAsiaTheme="minorHAnsi"/>
          <w:bCs/>
          <w:lang w:eastAsia="en-US"/>
        </w:rPr>
        <w:t>планирования рабочего времени, систематического повышения своей квалификации, подготовки служебных документов, делового письма, пользования оргтехникой;</w:t>
      </w:r>
    </w:p>
    <w:p w:rsidR="002C14A6" w:rsidRPr="00C47B1B" w:rsidRDefault="002C14A6" w:rsidP="002C14A6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- </w:t>
      </w:r>
      <w:r w:rsidRPr="00C47B1B">
        <w:rPr>
          <w:rFonts w:eastAsiaTheme="minorHAnsi"/>
          <w:bCs/>
          <w:lang w:eastAsia="en-US"/>
        </w:rPr>
        <w:t>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</w:t>
      </w:r>
    </w:p>
    <w:p w:rsidR="002C14A6" w:rsidRPr="00C47B1B" w:rsidRDefault="002C14A6" w:rsidP="002C14A6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- </w:t>
      </w:r>
      <w:r w:rsidRPr="00C47B1B">
        <w:rPr>
          <w:rFonts w:eastAsiaTheme="minorHAnsi"/>
          <w:bCs/>
          <w:lang w:eastAsia="en-US"/>
        </w:rPr>
        <w:t>управления электронной почтой;</w:t>
      </w:r>
    </w:p>
    <w:p w:rsidR="002C14A6" w:rsidRPr="00C47B1B" w:rsidRDefault="002C14A6" w:rsidP="002C14A6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- </w:t>
      </w:r>
      <w:r w:rsidRPr="00C47B1B">
        <w:rPr>
          <w:rFonts w:eastAsiaTheme="minorHAnsi"/>
          <w:bCs/>
          <w:lang w:eastAsia="en-US"/>
        </w:rPr>
        <w:t>подготовки презентаций, использования графических объектов в электронных документах.</w:t>
      </w:r>
    </w:p>
    <w:p w:rsidR="002C14A6" w:rsidRDefault="002C14A6" w:rsidP="002C14A6">
      <w:pPr>
        <w:shd w:val="clear" w:color="auto" w:fill="FFFFFF"/>
        <w:tabs>
          <w:tab w:val="left" w:pos="0"/>
        </w:tabs>
        <w:jc w:val="both"/>
        <w:rPr>
          <w:b/>
        </w:rPr>
      </w:pPr>
      <w:r w:rsidRPr="005E7270">
        <w:rPr>
          <w:b/>
        </w:rPr>
        <w:t xml:space="preserve">В должностные обязанности </w:t>
      </w:r>
      <w:r>
        <w:rPr>
          <w:b/>
        </w:rPr>
        <w:t>старшего специалиста 2 разряда</w:t>
      </w:r>
      <w:r w:rsidRPr="005E7270">
        <w:rPr>
          <w:b/>
        </w:rPr>
        <w:t xml:space="preserve"> отдела</w:t>
      </w:r>
      <w:r>
        <w:rPr>
          <w:b/>
        </w:rPr>
        <w:t xml:space="preserve"> общего обеспечения</w:t>
      </w:r>
      <w:r w:rsidRPr="005E7270">
        <w:rPr>
          <w:b/>
        </w:rPr>
        <w:t xml:space="preserve"> входит:</w:t>
      </w:r>
    </w:p>
    <w:p w:rsidR="002C14A6" w:rsidRPr="00E00A3B" w:rsidRDefault="002C14A6" w:rsidP="002C14A6">
      <w:pPr>
        <w:autoSpaceDE w:val="0"/>
        <w:autoSpaceDN w:val="0"/>
        <w:adjustRightInd w:val="0"/>
        <w:jc w:val="both"/>
        <w:outlineLvl w:val="2"/>
      </w:pPr>
      <w:r w:rsidRPr="00E00A3B">
        <w:t>- исполняет приказы, распоряжения и указания начальника Инспекции, вышестоящих налоговых органов, отданных в пределах их компетенции, за исключением незаконных;</w:t>
      </w:r>
    </w:p>
    <w:p w:rsidR="002C14A6" w:rsidRPr="00E00A3B" w:rsidRDefault="002C14A6" w:rsidP="002C14A6">
      <w:pPr>
        <w:autoSpaceDE w:val="0"/>
        <w:autoSpaceDN w:val="0"/>
        <w:adjustRightInd w:val="0"/>
        <w:jc w:val="both"/>
        <w:outlineLvl w:val="2"/>
      </w:pPr>
      <w:r w:rsidRPr="00E00A3B">
        <w:t>- осуществляет ведение бухгалтерского учета в соответствии с требованиями действующего законодательства Российской Федерации, инструкцией по бюджетному учету и других нормативных правовых актов;</w:t>
      </w:r>
    </w:p>
    <w:p w:rsidR="002C14A6" w:rsidRPr="00E00A3B" w:rsidRDefault="002C14A6" w:rsidP="002C14A6">
      <w:pPr>
        <w:jc w:val="both"/>
      </w:pPr>
      <w:r w:rsidRPr="00E00A3B">
        <w:t xml:space="preserve">- осуществляет </w:t>
      </w:r>
      <w:proofErr w:type="gramStart"/>
      <w:r w:rsidRPr="00E00A3B">
        <w:t>контроль за</w:t>
      </w:r>
      <w:proofErr w:type="gramEnd"/>
      <w:r w:rsidRPr="00E00A3B">
        <w:t xml:space="preserve"> использованием средств федерального бюджета на обеспечение служебных телефонных разговоров, в пределах утвержденных лимитов, и личных, с обязательным погашением последних в кассу Инспекции;</w:t>
      </w:r>
    </w:p>
    <w:p w:rsidR="002C14A6" w:rsidRPr="00E00A3B" w:rsidRDefault="002C14A6" w:rsidP="002C14A6">
      <w:pPr>
        <w:jc w:val="both"/>
      </w:pPr>
      <w:r w:rsidRPr="00E00A3B">
        <w:t>- осуществляет формирование журналов операций:</w:t>
      </w:r>
    </w:p>
    <w:p w:rsidR="002C14A6" w:rsidRPr="00E00A3B" w:rsidRDefault="002C14A6" w:rsidP="002C14A6">
      <w:pPr>
        <w:jc w:val="both"/>
      </w:pPr>
      <w:r>
        <w:t xml:space="preserve">          </w:t>
      </w:r>
      <w:r w:rsidRPr="00E00A3B">
        <w:t xml:space="preserve">№ 3 Журнал операций расчетов с подотчетными лицами;  </w:t>
      </w:r>
    </w:p>
    <w:p w:rsidR="002C14A6" w:rsidRPr="00E00A3B" w:rsidRDefault="002C14A6" w:rsidP="002C14A6">
      <w:pPr>
        <w:jc w:val="both"/>
      </w:pPr>
      <w:r>
        <w:t xml:space="preserve">          </w:t>
      </w:r>
      <w:r w:rsidRPr="00E00A3B">
        <w:t>№ 6 Журнал по выбытию и перемещению нефинансовых активов</w:t>
      </w:r>
      <w:r>
        <w:t>;</w:t>
      </w:r>
      <w:r>
        <w:rPr>
          <w:rStyle w:val="FontStyle16"/>
        </w:rPr>
        <w:t xml:space="preserve">          </w:t>
      </w:r>
      <w:r w:rsidRPr="00E00A3B">
        <w:rPr>
          <w:rStyle w:val="FontStyle16"/>
        </w:rPr>
        <w:t>№ 8 «Журнал по прочим операциям»</w:t>
      </w:r>
      <w:r>
        <w:rPr>
          <w:rStyle w:val="FontStyle16"/>
        </w:rPr>
        <w:t>;</w:t>
      </w:r>
    </w:p>
    <w:p w:rsidR="002C14A6" w:rsidRPr="00E00A3B" w:rsidRDefault="002C14A6" w:rsidP="002C14A6">
      <w:pPr>
        <w:autoSpaceDE w:val="0"/>
        <w:autoSpaceDN w:val="0"/>
        <w:adjustRightInd w:val="0"/>
        <w:jc w:val="both"/>
        <w:outlineLvl w:val="2"/>
      </w:pPr>
      <w:r w:rsidRPr="00E00A3B">
        <w:lastRenderedPageBreak/>
        <w:t>- ведёт аналитический учет бухгалтерского учета по вышеперечисленным журналам операций  в соответствующих регистрах бухгалтерского учета;</w:t>
      </w:r>
    </w:p>
    <w:p w:rsidR="002C14A6" w:rsidRPr="00E00A3B" w:rsidRDefault="002C14A6" w:rsidP="002C14A6">
      <w:pPr>
        <w:autoSpaceDE w:val="0"/>
        <w:autoSpaceDN w:val="0"/>
        <w:adjustRightInd w:val="0"/>
        <w:jc w:val="both"/>
        <w:outlineLvl w:val="2"/>
      </w:pPr>
      <w:r w:rsidRPr="00E00A3B">
        <w:t xml:space="preserve">- осуществляет своевременный прием и оформление первичной </w:t>
      </w:r>
      <w:proofErr w:type="gramStart"/>
      <w:r w:rsidRPr="00E00A3B">
        <w:t>документации</w:t>
      </w:r>
      <w:proofErr w:type="gramEnd"/>
      <w:r w:rsidRPr="00E00A3B">
        <w:t xml:space="preserve"> и предоставление полной и достоверной бухгалтерской отчетности, по выше указанным журналам;</w:t>
      </w:r>
    </w:p>
    <w:p w:rsidR="002C14A6" w:rsidRPr="00E00A3B" w:rsidRDefault="002C14A6" w:rsidP="002C14A6">
      <w:pPr>
        <w:jc w:val="both"/>
      </w:pPr>
      <w:r w:rsidRPr="00E00A3B">
        <w:t>- принимает непосредственное участие в составлении месячной, квартальной и годовой отчетности, исполняет другие поручения лица исполняющего обязанности Главного бухгалтера;</w:t>
      </w:r>
    </w:p>
    <w:p w:rsidR="002C14A6" w:rsidRPr="00E00A3B" w:rsidRDefault="002C14A6" w:rsidP="002C14A6">
      <w:pPr>
        <w:jc w:val="both"/>
      </w:pPr>
      <w:r w:rsidRPr="00E00A3B">
        <w:t>- осуществляет подготовку документов для проведения инвентаризации материальных ценностей в сроки, оговоренные распоряжением начальника Инспекции; контролирует проведение инвентаризации, результаты инвентаризации отражает в бухгалтерском учете;</w:t>
      </w:r>
    </w:p>
    <w:p w:rsidR="002C14A6" w:rsidRPr="00E00A3B" w:rsidRDefault="002C14A6" w:rsidP="002C14A6">
      <w:pPr>
        <w:jc w:val="both"/>
      </w:pPr>
      <w:r w:rsidRPr="00E00A3B">
        <w:t>- своевременно подготавливает документы для списания с учета основных средств и материальных ценностей;</w:t>
      </w:r>
    </w:p>
    <w:p w:rsidR="002C14A6" w:rsidRPr="00E00A3B" w:rsidRDefault="002C14A6" w:rsidP="002C14A6">
      <w:pPr>
        <w:jc w:val="both"/>
      </w:pPr>
      <w:r w:rsidRPr="00E00A3B">
        <w:t>- контролирует правильное оформление путевых листов, применение норм списания горючего;</w:t>
      </w:r>
    </w:p>
    <w:p w:rsidR="002C14A6" w:rsidRPr="00E00A3B" w:rsidRDefault="002C14A6" w:rsidP="002C14A6">
      <w:pPr>
        <w:jc w:val="both"/>
      </w:pPr>
      <w:r w:rsidRPr="00E00A3B">
        <w:t xml:space="preserve">- осуществляет контроль остатка топлива, заблаговременно докладывает </w:t>
      </w:r>
      <w:proofErr w:type="gramStart"/>
      <w:r w:rsidRPr="00E00A3B">
        <w:t>исполняющему</w:t>
      </w:r>
      <w:proofErr w:type="gramEnd"/>
      <w:r w:rsidRPr="00E00A3B">
        <w:t xml:space="preserve"> обязанности Главного бухгалтера о необходимости пополнения его запасов;</w:t>
      </w:r>
    </w:p>
    <w:p w:rsidR="002C14A6" w:rsidRPr="00E00A3B" w:rsidRDefault="002C14A6" w:rsidP="002C14A6">
      <w:pPr>
        <w:jc w:val="both"/>
      </w:pPr>
      <w:r w:rsidRPr="00E00A3B">
        <w:t>- осуществляет ведение бухгалтерского учета в пакете прикладных программ «ДКС» программном комплексе «Смета-КС»;</w:t>
      </w:r>
    </w:p>
    <w:p w:rsidR="002C14A6" w:rsidRPr="00E00A3B" w:rsidRDefault="002C14A6" w:rsidP="002C14A6">
      <w:pPr>
        <w:autoSpaceDE w:val="0"/>
        <w:autoSpaceDN w:val="0"/>
        <w:adjustRightInd w:val="0"/>
        <w:jc w:val="both"/>
        <w:outlineLvl w:val="2"/>
      </w:pPr>
      <w:r w:rsidRPr="00E00A3B">
        <w:t xml:space="preserve">- обеспечивает сохранность бухгалтерских документов, оформление их в соответствии с правилами организации государственного архивного дела, а также номенклатуры </w:t>
      </w:r>
      <w:r>
        <w:t>о</w:t>
      </w:r>
      <w:r w:rsidRPr="00E00A3B">
        <w:t>тдела;</w:t>
      </w:r>
    </w:p>
    <w:p w:rsidR="002C14A6" w:rsidRPr="00E00A3B" w:rsidRDefault="002C14A6" w:rsidP="002C14A6">
      <w:pPr>
        <w:autoSpaceDE w:val="0"/>
        <w:autoSpaceDN w:val="0"/>
        <w:adjustRightInd w:val="0"/>
        <w:jc w:val="both"/>
        <w:outlineLvl w:val="2"/>
      </w:pPr>
      <w:r w:rsidRPr="00E00A3B">
        <w:t>- принимает участие в разработке плана работы отдела общего обеспечения;</w:t>
      </w:r>
    </w:p>
    <w:p w:rsidR="002C14A6" w:rsidRPr="00E00A3B" w:rsidRDefault="002C14A6" w:rsidP="002C14A6">
      <w:pPr>
        <w:autoSpaceDE w:val="0"/>
        <w:autoSpaceDN w:val="0"/>
        <w:adjustRightInd w:val="0"/>
        <w:jc w:val="both"/>
        <w:outlineLvl w:val="2"/>
      </w:pPr>
      <w:r w:rsidRPr="00E00A3B">
        <w:t>- обеспечивает защиту информации, находящуюся в информационной подсистеме обмена данными программно-информационного комплекса от утечки, искажения и несанкционированного доступа к ней в процессе обработки и хранения.</w:t>
      </w:r>
    </w:p>
    <w:p w:rsidR="002C14A6" w:rsidRPr="005E7270" w:rsidRDefault="002C14A6" w:rsidP="002C14A6">
      <w:pPr>
        <w:pStyle w:val="a8"/>
        <w:spacing w:before="0" w:beforeAutospacing="0" w:after="0" w:afterAutospacing="0"/>
        <w:jc w:val="both"/>
        <w:rPr>
          <w:b/>
        </w:rPr>
      </w:pPr>
      <w:r>
        <w:t xml:space="preserve">        </w:t>
      </w:r>
      <w:r w:rsidRPr="00173894">
        <w:t xml:space="preserve">Оплата труда гражданского служащего производится в виде денежного содержания, являющегося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службы.  </w:t>
      </w:r>
      <w:r w:rsidRPr="005E7270">
        <w:rPr>
          <w:b/>
        </w:rPr>
        <w:t xml:space="preserve">Должностной оклад </w:t>
      </w:r>
      <w:r>
        <w:rPr>
          <w:b/>
        </w:rPr>
        <w:t xml:space="preserve">старшего </w:t>
      </w:r>
      <w:r w:rsidRPr="005E7270">
        <w:rPr>
          <w:b/>
        </w:rPr>
        <w:t>специалиста</w:t>
      </w:r>
      <w:r>
        <w:rPr>
          <w:b/>
        </w:rPr>
        <w:t xml:space="preserve"> 3 разряда отдела общего обеспечения</w:t>
      </w:r>
      <w:r w:rsidRPr="005E7270">
        <w:rPr>
          <w:b/>
        </w:rPr>
        <w:t xml:space="preserve">  – </w:t>
      </w:r>
      <w:r>
        <w:rPr>
          <w:b/>
        </w:rPr>
        <w:t>3533</w:t>
      </w:r>
      <w:r w:rsidRPr="005E7270">
        <w:rPr>
          <w:b/>
        </w:rPr>
        <w:t xml:space="preserve"> руб.</w:t>
      </w:r>
    </w:p>
    <w:p w:rsidR="002C14A6" w:rsidRPr="00173894" w:rsidRDefault="002C14A6" w:rsidP="002C14A6">
      <w:pPr>
        <w:pStyle w:val="a8"/>
        <w:spacing w:before="0" w:beforeAutospacing="0" w:after="0" w:afterAutospacing="0"/>
        <w:jc w:val="both"/>
      </w:pPr>
      <w:r>
        <w:t xml:space="preserve">         </w:t>
      </w:r>
      <w:r w:rsidRPr="00173894">
        <w:t xml:space="preserve">Дополнительные выплаты (надбавки) устанавливаются в соответствии с Федеральным законом от 27.07.2004 № 79-ФЗ «О государственной гражданской службе Российской Федерации», Указом Президента  РФ от 25.07.2006 № 763 «О денежном содержании федеральных  государственных гражданских </w:t>
      </w:r>
    </w:p>
    <w:p w:rsidR="002C14A6" w:rsidRDefault="002C14A6" w:rsidP="002C14A6">
      <w:pPr>
        <w:pStyle w:val="a8"/>
        <w:spacing w:before="0" w:beforeAutospacing="0" w:after="0" w:afterAutospacing="0"/>
        <w:jc w:val="both"/>
      </w:pPr>
      <w:r w:rsidRPr="00173894">
        <w:t xml:space="preserve">служащих».   </w:t>
      </w:r>
    </w:p>
    <w:p w:rsidR="002C14A6" w:rsidRDefault="002C14A6" w:rsidP="002C14A6">
      <w:pPr>
        <w:pStyle w:val="a8"/>
        <w:spacing w:before="0" w:beforeAutospacing="0" w:after="0" w:afterAutospacing="0"/>
        <w:jc w:val="both"/>
      </w:pPr>
    </w:p>
    <w:p w:rsidR="002C14A6" w:rsidRPr="00173894" w:rsidRDefault="002C14A6" w:rsidP="002C14A6">
      <w:pPr>
        <w:pStyle w:val="a8"/>
        <w:spacing w:before="0" w:beforeAutospacing="0" w:after="0" w:afterAutospacing="0"/>
        <w:jc w:val="both"/>
      </w:pPr>
      <w:r>
        <w:t xml:space="preserve"> </w:t>
      </w:r>
      <w:proofErr w:type="gramStart"/>
      <w:r w:rsidRPr="00173894">
        <w:t>В соответствии с Федеральным законом от 27.07.2004 № 79-Ф3 «О государственной гражданской службе Российской Федерацию» представитель нанимателя обязуется предоставить гражданину, поступающему на гражданскую службу, возможность прохождения гражданской службы, а также предоставить указанному гражданину или гражданскому служащему возможность замещения определенной должности гражданской службы, обеспечить им прохождение гражданской службы и замещение должности гражданской службы в соответствии с настоящим Федеральным законом, другими законами и</w:t>
      </w:r>
      <w:proofErr w:type="gramEnd"/>
      <w:r w:rsidRPr="00173894">
        <w:t xml:space="preserve"> иными нормативными правовыми актами о гражданской службе, своевременно и в полном объеме выплачивать гражданскому служащему денежное содержание и предоставить ему государственные социальные гарантии.</w:t>
      </w:r>
    </w:p>
    <w:p w:rsidR="002C14A6" w:rsidRDefault="002C14A6" w:rsidP="002C14A6">
      <w:pPr>
        <w:widowControl w:val="0"/>
        <w:autoSpaceDE w:val="0"/>
        <w:autoSpaceDN w:val="0"/>
        <w:adjustRightInd w:val="0"/>
        <w:jc w:val="both"/>
        <w:outlineLvl w:val="0"/>
        <w:rPr>
          <w:b/>
        </w:rPr>
      </w:pPr>
      <w:r w:rsidRPr="00E228B9">
        <w:rPr>
          <w:b/>
        </w:rPr>
        <w:t xml:space="preserve">       Гражданин Российской Федерации, изъявивший желание участвовать в конкурсе, представляет в государственный орган</w:t>
      </w:r>
      <w:r>
        <w:rPr>
          <w:b/>
        </w:rPr>
        <w:t xml:space="preserve"> следующие документы</w:t>
      </w:r>
      <w:r w:rsidRPr="00E228B9">
        <w:rPr>
          <w:b/>
        </w:rPr>
        <w:t>:</w:t>
      </w:r>
    </w:p>
    <w:p w:rsidR="002C14A6" w:rsidRPr="0008531B" w:rsidRDefault="002C14A6" w:rsidP="002C14A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08531B">
        <w:rPr>
          <w:rFonts w:eastAsiaTheme="minorHAnsi"/>
          <w:lang w:eastAsia="en-US"/>
        </w:rPr>
        <w:t>а) личное заявление;</w:t>
      </w:r>
    </w:p>
    <w:p w:rsidR="002C14A6" w:rsidRPr="0008531B" w:rsidRDefault="002C14A6" w:rsidP="002C14A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08531B">
        <w:rPr>
          <w:rFonts w:eastAsiaTheme="minorHAnsi"/>
          <w:lang w:eastAsia="en-US"/>
        </w:rPr>
        <w:t>б) собственноручно заполненную и подписанную анкету</w:t>
      </w:r>
      <w:r w:rsidRPr="002C14A6">
        <w:rPr>
          <w:rFonts w:eastAsiaTheme="minorHAnsi"/>
          <w:lang w:eastAsia="en-US"/>
        </w:rPr>
        <w:t>, форма которой</w:t>
      </w:r>
      <w:r w:rsidRPr="0008531B">
        <w:rPr>
          <w:rFonts w:eastAsiaTheme="minorHAnsi"/>
          <w:lang w:eastAsia="en-US"/>
        </w:rPr>
        <w:t xml:space="preserve"> утверждается Правительством Российской Федерации, с приложением фотографии;</w:t>
      </w:r>
    </w:p>
    <w:p w:rsidR="002C14A6" w:rsidRPr="0008531B" w:rsidRDefault="002C14A6" w:rsidP="002C14A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08531B">
        <w:rPr>
          <w:rFonts w:eastAsiaTheme="minorHAnsi"/>
          <w:lang w:eastAsia="en-US"/>
        </w:rPr>
        <w:lastRenderedPageBreak/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2C14A6" w:rsidRPr="0008531B" w:rsidRDefault="002C14A6" w:rsidP="002C14A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08531B">
        <w:rPr>
          <w:rFonts w:eastAsiaTheme="minorHAnsi"/>
          <w:lang w:eastAsia="en-US"/>
        </w:rPr>
        <w:t>г) документы, подтверждающие необходимое профессиональное образование, квалификацию и стаж работы:</w:t>
      </w:r>
    </w:p>
    <w:p w:rsidR="002C14A6" w:rsidRPr="0008531B" w:rsidRDefault="002C14A6" w:rsidP="002C14A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</w:t>
      </w:r>
      <w:r w:rsidRPr="0008531B">
        <w:rPr>
          <w:rFonts w:eastAsiaTheme="minorHAnsi"/>
          <w:lang w:eastAsia="en-US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2C14A6" w:rsidRPr="002C14A6" w:rsidRDefault="002C14A6" w:rsidP="002C14A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</w:t>
      </w:r>
      <w:r w:rsidRPr="0008531B">
        <w:rPr>
          <w:rFonts w:eastAsiaTheme="minorHAnsi"/>
          <w:lang w:eastAsia="en-US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</w:t>
      </w:r>
      <w:r w:rsidRPr="002C14A6">
        <w:rPr>
          <w:rFonts w:eastAsiaTheme="minorHAnsi"/>
          <w:lang w:eastAsia="en-US"/>
        </w:rPr>
        <w:t>работы (службы);</w:t>
      </w:r>
    </w:p>
    <w:p w:rsidR="002C14A6" w:rsidRPr="002C14A6" w:rsidRDefault="002C14A6" w:rsidP="002C14A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proofErr w:type="spellStart"/>
      <w:r w:rsidRPr="002C14A6">
        <w:rPr>
          <w:rFonts w:eastAsiaTheme="minorHAnsi"/>
          <w:lang w:eastAsia="en-US"/>
        </w:rPr>
        <w:t>д</w:t>
      </w:r>
      <w:proofErr w:type="spellEnd"/>
      <w:r w:rsidRPr="002C14A6">
        <w:rPr>
          <w:rFonts w:eastAsiaTheme="minorHAnsi"/>
          <w:lang w:eastAsia="en-US"/>
        </w:rPr>
        <w:t>) документ об отсутствии у гражданина заболевания, препятствующего поступлению на гражданскую службу или ее прохождению;</w:t>
      </w:r>
    </w:p>
    <w:p w:rsidR="002C14A6" w:rsidRPr="0008531B" w:rsidRDefault="002C14A6" w:rsidP="002C14A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2C14A6">
        <w:rPr>
          <w:rFonts w:eastAsiaTheme="minorHAnsi"/>
          <w:lang w:eastAsia="en-US"/>
        </w:rPr>
        <w:t>е) иные документы, предусмотренные Федеральным законом от 27 июля 2004 г. N 79-ФЗ "О государственной гражданской службе Российской Фед</w:t>
      </w:r>
      <w:r w:rsidRPr="0008531B">
        <w:rPr>
          <w:rFonts w:eastAsiaTheme="minorHAnsi"/>
          <w:lang w:eastAsia="en-US"/>
        </w:rPr>
        <w:t>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2C14A6" w:rsidRPr="0008531B" w:rsidRDefault="002C14A6" w:rsidP="002C14A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08531B">
        <w:rPr>
          <w:rFonts w:eastAsiaTheme="minorHAnsi"/>
          <w:lang w:eastAsia="en-US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2C14A6" w:rsidRPr="0008531B" w:rsidRDefault="002C14A6" w:rsidP="002C14A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08531B">
        <w:rPr>
          <w:rFonts w:eastAsiaTheme="minorHAnsi"/>
          <w:lang w:eastAsia="en-US"/>
        </w:rPr>
        <w:t>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 Форма анкеты утверждается Правительством Российской Федерации.</w:t>
      </w:r>
    </w:p>
    <w:p w:rsidR="002C14A6" w:rsidRDefault="002C14A6" w:rsidP="002C14A6">
      <w:pPr>
        <w:widowControl w:val="0"/>
        <w:autoSpaceDE w:val="0"/>
        <w:autoSpaceDN w:val="0"/>
        <w:adjustRightInd w:val="0"/>
        <w:jc w:val="both"/>
        <w:outlineLvl w:val="0"/>
      </w:pPr>
      <w:r w:rsidRPr="00173894">
        <w:t xml:space="preserve">Документы на участие в конкурсе  принимаются в течение 21 календарного дня со дня опубликования объявления. </w:t>
      </w:r>
      <w:r w:rsidRPr="00173894">
        <w:br/>
        <w:t xml:space="preserve">     Несвоевременное представление документов, представление их не в полном объеме или с нарушением правил оформления являются основанием для отказа в их приеме. </w:t>
      </w:r>
      <w:r w:rsidRPr="00173894">
        <w:br/>
        <w:t xml:space="preserve">     </w:t>
      </w:r>
      <w:proofErr w:type="gramStart"/>
      <w:r w:rsidRPr="00173894">
        <w:t>Гражданин (гражданский служащий) не допускается к участию в конкурсе в связи с его несоответствием квалификационным требованиям к должности гражданской службы, на замещение которой проводится конкурс, а также в связи с ограничениями, установленными законодательством Российской Федерации о гражданской службе для поступления на гражданскую службу и ее прохождения, о чем он уведомляется в письменной форме с объяснением</w:t>
      </w:r>
      <w:r>
        <w:t xml:space="preserve"> </w:t>
      </w:r>
      <w:r w:rsidRPr="00173894">
        <w:t>причин</w:t>
      </w:r>
      <w:r>
        <w:t xml:space="preserve"> </w:t>
      </w:r>
      <w:r w:rsidRPr="00173894">
        <w:t>отказа.</w:t>
      </w:r>
      <w:proofErr w:type="gramEnd"/>
    </w:p>
    <w:p w:rsidR="002C14A6" w:rsidRDefault="002C14A6" w:rsidP="002C14A6">
      <w:pPr>
        <w:widowControl w:val="0"/>
        <w:autoSpaceDE w:val="0"/>
        <w:autoSpaceDN w:val="0"/>
        <w:adjustRightInd w:val="0"/>
        <w:jc w:val="both"/>
        <w:outlineLvl w:val="0"/>
      </w:pPr>
      <w:r w:rsidRPr="00173894">
        <w:t xml:space="preserve">     Решение о дате, месте и времени проведения второго этапа конкурса принимается представителем нанимателя после проверки достоверности сведений, представленных претендентами на замещение вакантной должности гражданской службы.</w:t>
      </w:r>
      <w:r>
        <w:t xml:space="preserve"> </w:t>
      </w:r>
    </w:p>
    <w:p w:rsidR="002C14A6" w:rsidRPr="00173894" w:rsidRDefault="002C14A6" w:rsidP="002C14A6">
      <w:pPr>
        <w:widowControl w:val="0"/>
        <w:autoSpaceDE w:val="0"/>
        <w:autoSpaceDN w:val="0"/>
        <w:adjustRightInd w:val="0"/>
        <w:jc w:val="both"/>
        <w:outlineLvl w:val="0"/>
      </w:pPr>
      <w:r w:rsidRPr="00173894">
        <w:t xml:space="preserve">     </w:t>
      </w:r>
      <w:proofErr w:type="gramStart"/>
      <w:r w:rsidRPr="00173894">
        <w:t>В ходе проведения конкурса, конкурсная комиссия оценивает кандидатов на основании представленных ими документов,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(индивидуальное собеседование, анкетирование, проведение групповых дискуссий, написание реферата или тестирование по вопросам, связанным с выполнением должностных обязанностей по должности, на замещение</w:t>
      </w:r>
      <w:proofErr w:type="gramEnd"/>
      <w:r w:rsidRPr="00173894">
        <w:t xml:space="preserve"> </w:t>
      </w:r>
      <w:proofErr w:type="gramStart"/>
      <w:r w:rsidRPr="00173894">
        <w:t>которой</w:t>
      </w:r>
      <w:proofErr w:type="gramEnd"/>
      <w:r w:rsidRPr="00173894">
        <w:t xml:space="preserve"> </w:t>
      </w:r>
      <w:r w:rsidRPr="00E228B9">
        <w:t>претендуют</w:t>
      </w:r>
      <w:r w:rsidRPr="00173894">
        <w:t xml:space="preserve"> кандидаты). </w:t>
      </w:r>
      <w:r w:rsidRPr="00173894">
        <w:br/>
        <w:t xml:space="preserve">     При оценке профессиональных и личностных качеств кандидатов конкурсная комиссия исходит из соответствующих квалификационных требований к должности гражданской</w:t>
      </w:r>
      <w:r>
        <w:t xml:space="preserve"> </w:t>
      </w:r>
      <w:r w:rsidRPr="00173894">
        <w:t xml:space="preserve">службы, на замещение которой проводится конкурс, и других положений должностного </w:t>
      </w:r>
      <w:r w:rsidRPr="00173894">
        <w:lastRenderedPageBreak/>
        <w:t xml:space="preserve">регламента, связанных с исполнением обязанностей по этой должности, а также иных положений, установленных законодательством Российской Федерации о государственной гражданской службе. </w:t>
      </w:r>
    </w:p>
    <w:p w:rsidR="002C14A6" w:rsidRPr="00173894" w:rsidRDefault="002C14A6" w:rsidP="002C14A6">
      <w:pPr>
        <w:widowControl w:val="0"/>
        <w:autoSpaceDE w:val="0"/>
        <w:autoSpaceDN w:val="0"/>
        <w:adjustRightInd w:val="0"/>
        <w:jc w:val="both"/>
        <w:outlineLvl w:val="0"/>
      </w:pPr>
      <w:r w:rsidRPr="00173894">
        <w:t xml:space="preserve">      Документы претендентов на замещение вакантной должности гражданской </w:t>
      </w:r>
      <w:r w:rsidRPr="00E228B9">
        <w:t xml:space="preserve">службы </w:t>
      </w:r>
      <w:r w:rsidRPr="00173894">
        <w:t xml:space="preserve">(на включение в кадровый резерв), не допущенных к участию в конкурсе, и кандидатов, участвующих в конкурсе, могут быть им возвращены по письменному заявлению в течение трех лет со дня завершения конкурса. До истечения этого срока документы хранятся в архиве кадров, после чего подлежат уничтожению. </w:t>
      </w:r>
    </w:p>
    <w:p w:rsidR="002C14A6" w:rsidRDefault="002C14A6" w:rsidP="002C14A6">
      <w:pPr>
        <w:widowControl w:val="0"/>
        <w:autoSpaceDE w:val="0"/>
        <w:autoSpaceDN w:val="0"/>
        <w:adjustRightInd w:val="0"/>
        <w:jc w:val="both"/>
        <w:outlineLvl w:val="0"/>
      </w:pPr>
      <w:r w:rsidRPr="00173894">
        <w:t xml:space="preserve">      </w:t>
      </w:r>
      <w:r w:rsidRPr="00E228B9">
        <w:t xml:space="preserve">В </w:t>
      </w:r>
      <w:r w:rsidRPr="00173894">
        <w:t xml:space="preserve">соответствии с Указом Президента Российской Федерации от 01.02.2005 № 112 </w:t>
      </w:r>
      <w:r w:rsidRPr="00E228B9">
        <w:t xml:space="preserve">«О </w:t>
      </w:r>
      <w:r w:rsidRPr="00173894">
        <w:t>конкурсе на замещение вакантной должности государственной гражданской службы Российской Федерации» 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173894">
        <w:t>дств св</w:t>
      </w:r>
      <w:proofErr w:type="gramEnd"/>
      <w:r w:rsidRPr="00173894">
        <w:t xml:space="preserve">язи и другие), осуществляются кандидатами за счет собственных средств. </w:t>
      </w:r>
    </w:p>
    <w:p w:rsidR="002C14A6" w:rsidRDefault="002C14A6" w:rsidP="002C14A6">
      <w:pPr>
        <w:widowControl w:val="0"/>
        <w:autoSpaceDE w:val="0"/>
        <w:autoSpaceDN w:val="0"/>
        <w:adjustRightInd w:val="0"/>
        <w:jc w:val="both"/>
        <w:outlineLvl w:val="0"/>
      </w:pPr>
      <w:r w:rsidRPr="00173894">
        <w:t xml:space="preserve">Конкурсная комиссия находится по адресу: </w:t>
      </w:r>
      <w:smartTag w:uri="urn:schemas-microsoft-com:office:smarttags" w:element="metricconverter">
        <w:smartTagPr>
          <w:attr w:name="ProductID" w:val="236022, г"/>
        </w:smartTagPr>
        <w:r w:rsidRPr="00173894">
          <w:t>236022, г</w:t>
        </w:r>
      </w:smartTag>
      <w:r w:rsidRPr="00173894">
        <w:t xml:space="preserve">.  Калининград, </w:t>
      </w:r>
      <w:r>
        <w:br/>
      </w:r>
      <w:r w:rsidRPr="00173894">
        <w:t xml:space="preserve">ул. Мусоргского, д. 10 «А», Межрайонная ИФНС России по крупнейшим налогоплательщикам по Калининградской области. Отдел общего обеспечения, кабинет </w:t>
      </w:r>
      <w:r w:rsidRPr="00E228B9">
        <w:t xml:space="preserve">65. </w:t>
      </w:r>
    </w:p>
    <w:p w:rsidR="002C14A6" w:rsidRPr="00E228B9" w:rsidRDefault="002C14A6" w:rsidP="002C14A6">
      <w:pPr>
        <w:widowControl w:val="0"/>
        <w:autoSpaceDE w:val="0"/>
        <w:autoSpaceDN w:val="0"/>
        <w:adjustRightInd w:val="0"/>
        <w:jc w:val="both"/>
        <w:outlineLvl w:val="0"/>
      </w:pPr>
      <w:r w:rsidRPr="00E228B9">
        <w:t xml:space="preserve">Прием документов для участия в конкурсе проводится с </w:t>
      </w:r>
      <w:r>
        <w:t>26</w:t>
      </w:r>
      <w:r w:rsidRPr="00E228B9">
        <w:t>.</w:t>
      </w:r>
      <w:r>
        <w:t>07</w:t>
      </w:r>
      <w:r w:rsidRPr="00E228B9">
        <w:t>.201</w:t>
      </w:r>
      <w:r>
        <w:t>6</w:t>
      </w:r>
      <w:r w:rsidRPr="00E228B9">
        <w:t xml:space="preserve"> по </w:t>
      </w:r>
      <w:r>
        <w:t>15</w:t>
      </w:r>
      <w:r w:rsidRPr="00E228B9">
        <w:t>.</w:t>
      </w:r>
      <w:r>
        <w:t>08</w:t>
      </w:r>
      <w:r w:rsidRPr="00E228B9">
        <w:t>.201</w:t>
      </w:r>
      <w:r>
        <w:t>6.</w:t>
      </w:r>
      <w:r w:rsidRPr="00E228B9">
        <w:t xml:space="preserve"> </w:t>
      </w:r>
    </w:p>
    <w:p w:rsidR="002C14A6" w:rsidRPr="00E228B9" w:rsidRDefault="002C14A6" w:rsidP="002C14A6">
      <w:pPr>
        <w:pStyle w:val="a8"/>
        <w:spacing w:before="0" w:beforeAutospacing="0" w:after="0" w:afterAutospacing="0"/>
      </w:pPr>
      <w:r w:rsidRPr="00E228B9">
        <w:t>Время приема документов: пн.-</w:t>
      </w:r>
      <w:r>
        <w:t xml:space="preserve"> </w:t>
      </w:r>
      <w:r w:rsidRPr="00E228B9">
        <w:t>чт.- с 14.00 до 17.00, пт.- с 14.00 до 16.30.</w:t>
      </w:r>
    </w:p>
    <w:p w:rsidR="002C14A6" w:rsidRDefault="002C14A6" w:rsidP="002C14A6">
      <w:r w:rsidRPr="00B320EB">
        <w:rPr>
          <w:u w:val="single"/>
        </w:rPr>
        <w:t>Предварительный</w:t>
      </w:r>
      <w:r>
        <w:t xml:space="preserve"> </w:t>
      </w:r>
      <w:r w:rsidRPr="00E228B9">
        <w:t xml:space="preserve">срок проведения конкурса – </w:t>
      </w:r>
      <w:r>
        <w:t>06</w:t>
      </w:r>
      <w:r w:rsidRPr="00E228B9">
        <w:t xml:space="preserve"> </w:t>
      </w:r>
      <w:r>
        <w:t>сентября</w:t>
      </w:r>
      <w:r w:rsidRPr="00E228B9">
        <w:t xml:space="preserve"> 201</w:t>
      </w:r>
      <w:r>
        <w:t>6</w:t>
      </w:r>
      <w:r w:rsidRPr="00E228B9">
        <w:t xml:space="preserve"> в 1</w:t>
      </w:r>
      <w:r>
        <w:t>0</w:t>
      </w:r>
      <w:r w:rsidRPr="00E228B9">
        <w:t>.00.</w:t>
      </w:r>
      <w:r w:rsidRPr="00E228B9">
        <w:br/>
      </w:r>
      <w:r w:rsidRPr="00173894">
        <w:t>Телефон: (4012) 997-</w:t>
      </w:r>
      <w:r>
        <w:t>321</w:t>
      </w:r>
      <w:r w:rsidRPr="00173894">
        <w:t>, 997-22</w:t>
      </w:r>
      <w:r>
        <w:t>1</w:t>
      </w:r>
      <w:r w:rsidRPr="00173894">
        <w:t>, 997-222.</w:t>
      </w:r>
    </w:p>
    <w:sectPr w:rsidR="002C14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2D2B7C"/>
    <w:multiLevelType w:val="hybridMultilevel"/>
    <w:tmpl w:val="CFBACD5E"/>
    <w:lvl w:ilvl="0" w:tplc="83A82D26">
      <w:start w:val="1"/>
      <w:numFmt w:val="bullet"/>
      <w:suff w:val="space"/>
      <w:lvlText w:val=""/>
      <w:lvlJc w:val="right"/>
      <w:pPr>
        <w:ind w:left="1429" w:hanging="360"/>
      </w:pPr>
      <w:rPr>
        <w:rFonts w:ascii="Symbol" w:hAnsi="Symbol" w:hint="default"/>
        <w:spacing w:val="25"/>
        <w:kern w:val="0"/>
        <w:position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3277128"/>
    <w:multiLevelType w:val="hybridMultilevel"/>
    <w:tmpl w:val="A09287F6"/>
    <w:lvl w:ilvl="0" w:tplc="E0F0049A">
      <w:start w:val="1"/>
      <w:numFmt w:val="bullet"/>
      <w:suff w:val="space"/>
      <w:lvlText w:val=""/>
      <w:lvlJc w:val="right"/>
      <w:pPr>
        <w:ind w:left="1429" w:hanging="360"/>
      </w:pPr>
      <w:rPr>
        <w:rFonts w:ascii="Symbol" w:hAnsi="Symbol" w:hint="default"/>
        <w:spacing w:val="25"/>
        <w:kern w:val="0"/>
        <w:position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C14A6"/>
    <w:rsid w:val="002C1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4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2C14A6"/>
    <w:pPr>
      <w:keepNext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C14A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2C14A6"/>
    <w:pPr>
      <w:spacing w:line="360" w:lineRule="auto"/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basedOn w:val="a0"/>
    <w:link w:val="a3"/>
    <w:rsid w:val="002C14A6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a5">
    <w:name w:val="Цитаты"/>
    <w:basedOn w:val="a"/>
    <w:rsid w:val="002C14A6"/>
    <w:pPr>
      <w:spacing w:before="100" w:after="100"/>
      <w:ind w:left="360" w:right="360"/>
    </w:pPr>
    <w:rPr>
      <w:snapToGrid w:val="0"/>
      <w:szCs w:val="20"/>
    </w:rPr>
  </w:style>
  <w:style w:type="table" w:styleId="a6">
    <w:name w:val="Table Grid"/>
    <w:basedOn w:val="a1"/>
    <w:rsid w:val="002C14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autoRedefine/>
    <w:rsid w:val="002C14A6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Normal (Web)"/>
    <w:basedOn w:val="a"/>
    <w:rsid w:val="002C14A6"/>
    <w:pPr>
      <w:spacing w:before="100" w:beforeAutospacing="1" w:after="100" w:afterAutospacing="1"/>
    </w:pPr>
  </w:style>
  <w:style w:type="paragraph" w:styleId="a9">
    <w:name w:val="Body Text"/>
    <w:basedOn w:val="a"/>
    <w:link w:val="aa"/>
    <w:rsid w:val="002C14A6"/>
    <w:pPr>
      <w:jc w:val="both"/>
    </w:pPr>
  </w:style>
  <w:style w:type="character" w:customStyle="1" w:styleId="aa">
    <w:name w:val="Основной текст Знак"/>
    <w:basedOn w:val="a0"/>
    <w:link w:val="a9"/>
    <w:rsid w:val="002C14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toc 3"/>
    <w:basedOn w:val="a"/>
    <w:next w:val="a"/>
    <w:autoRedefine/>
    <w:rsid w:val="002C14A6"/>
    <w:pPr>
      <w:tabs>
        <w:tab w:val="right" w:leader="dot" w:pos="10260"/>
      </w:tabs>
      <w:ind w:firstLine="720"/>
      <w:jc w:val="both"/>
    </w:pPr>
    <w:rPr>
      <w:noProof/>
    </w:rPr>
  </w:style>
  <w:style w:type="character" w:customStyle="1" w:styleId="FontStyle26">
    <w:name w:val="Font Style26"/>
    <w:rsid w:val="002C14A6"/>
    <w:rPr>
      <w:rFonts w:ascii="Times New Roman" w:hAnsi="Times New Roman" w:cs="Times New Roman"/>
      <w:spacing w:val="10"/>
      <w:sz w:val="26"/>
      <w:szCs w:val="26"/>
    </w:rPr>
  </w:style>
  <w:style w:type="paragraph" w:customStyle="1" w:styleId="ConsPlusNormal">
    <w:name w:val="ConsPlusNormal"/>
    <w:rsid w:val="002C14A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6"/>
      <w:szCs w:val="26"/>
      <w:lang w:eastAsia="ru-RU"/>
    </w:rPr>
  </w:style>
  <w:style w:type="paragraph" w:styleId="ab">
    <w:name w:val="header"/>
    <w:basedOn w:val="a"/>
    <w:link w:val="ac"/>
    <w:uiPriority w:val="99"/>
    <w:unhideWhenUsed/>
    <w:rsid w:val="002C14A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C14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2C14A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2C14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2C14A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2C14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"/>
    <w:link w:val="33"/>
    <w:rsid w:val="002C14A6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2C14A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ntStyle25">
    <w:name w:val="Font Style25"/>
    <w:basedOn w:val="a0"/>
    <w:uiPriority w:val="99"/>
    <w:rsid w:val="002C14A6"/>
    <w:rPr>
      <w:rFonts w:ascii="Times New Roman" w:hAnsi="Times New Roman" w:cs="Times New Roman" w:hint="default"/>
      <w:sz w:val="26"/>
      <w:szCs w:val="26"/>
    </w:rPr>
  </w:style>
  <w:style w:type="paragraph" w:customStyle="1" w:styleId="Style4">
    <w:name w:val="Style4"/>
    <w:basedOn w:val="a"/>
    <w:uiPriority w:val="99"/>
    <w:rsid w:val="002C14A6"/>
    <w:pPr>
      <w:widowControl w:val="0"/>
      <w:autoSpaceDE w:val="0"/>
      <w:autoSpaceDN w:val="0"/>
      <w:adjustRightInd w:val="0"/>
      <w:spacing w:line="325" w:lineRule="exact"/>
      <w:ind w:firstLine="691"/>
      <w:jc w:val="both"/>
    </w:pPr>
  </w:style>
  <w:style w:type="paragraph" w:customStyle="1" w:styleId="af">
    <w:name w:val="Стиль"/>
    <w:rsid w:val="002C14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2C14A6"/>
    <w:pPr>
      <w:widowControl w:val="0"/>
      <w:autoSpaceDE w:val="0"/>
      <w:autoSpaceDN w:val="0"/>
      <w:adjustRightInd w:val="0"/>
      <w:spacing w:line="323" w:lineRule="exact"/>
      <w:ind w:firstLine="725"/>
      <w:jc w:val="both"/>
    </w:pPr>
  </w:style>
  <w:style w:type="paragraph" w:customStyle="1" w:styleId="Style12">
    <w:name w:val="Style12"/>
    <w:basedOn w:val="a"/>
    <w:rsid w:val="002C14A6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6">
    <w:name w:val="Font Style16"/>
    <w:basedOn w:val="a0"/>
    <w:rsid w:val="002C14A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210CAB10D94FC40AC9985F9AF717E50EB7D506A12F30A21B2D3D14C759A25E19E7ABB1018EE1EFBdE21I" TargetMode="External"/><Relationship Id="rId13" Type="http://schemas.openxmlformats.org/officeDocument/2006/relationships/hyperlink" Target="consultantplus://offline/ref=B210CAB10D94FC40AC9985F9AF717E50E874526D18A05D23E386DFd429I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210CAB10D94FC40AC9985F9AF717E50E874526D18A05D23E386DFd429I" TargetMode="External"/><Relationship Id="rId12" Type="http://schemas.openxmlformats.org/officeDocument/2006/relationships/hyperlink" Target="consultantplus://offline/ref=B210CAB10D94FC40AC9985F9AF717E50EB7D506A12F30A21B2D3D14C759A25E19E7ABB1018EE1EFBdE21I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A02C6D6346E215D4B3F6556942E08DB3E44C162A8A87CFD721297597608298D46209572A6CBC8D1Fa8E0J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210CAB10D94FC40AC9985F9AF717E50EB7D506A12F30A21B2D3D14C759A25E19E7ABB1018EE1EFBdE21I" TargetMode="External"/><Relationship Id="rId11" Type="http://schemas.openxmlformats.org/officeDocument/2006/relationships/hyperlink" Target="consultantplus://offline/ref=B210CAB10D94FC40AC9985F9AF717E50E874526D18A05D23E386DFd429I" TargetMode="External"/><Relationship Id="rId5" Type="http://schemas.openxmlformats.org/officeDocument/2006/relationships/hyperlink" Target="consultantplus://offline/ref=B210CAB10D94FC40AC9985F9AF717E50E874526D18A05D23E386DFd429I" TargetMode="External"/><Relationship Id="rId15" Type="http://schemas.openxmlformats.org/officeDocument/2006/relationships/hyperlink" Target="consultantplus://offline/ref=A02C6D6346E215D4B3F6556942E08DB3E745142D80D498D5707C7Ba9E2J" TargetMode="External"/><Relationship Id="rId10" Type="http://schemas.openxmlformats.org/officeDocument/2006/relationships/hyperlink" Target="consultantplus://offline/ref=B210CAB10D94FC40AC9985F9AF717E50EB7D506A12F30A21B2D3D14C759A25E19E7ABB1018EE1EFBdE21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210CAB10D94FC40AC9985F9AF717E50E874526D18A05D23E386DFd429I" TargetMode="External"/><Relationship Id="rId14" Type="http://schemas.openxmlformats.org/officeDocument/2006/relationships/hyperlink" Target="consultantplus://offline/ref=B210CAB10D94FC40AC9985F9AF717E50EB7D506A12F30A21B2D3D14C759A25E19E7ABB1018EE1EFBdE21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9358</Words>
  <Characters>53343</Characters>
  <Application>Microsoft Office Word</Application>
  <DocSecurity>0</DocSecurity>
  <Lines>444</Lines>
  <Paragraphs>125</Paragraphs>
  <ScaleCrop>false</ScaleCrop>
  <Company>Hewlett-Packard Company</Company>
  <LinksUpToDate>false</LinksUpToDate>
  <CharactersWithSpaces>62576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2016-07-25T08:04:00Z</dcterms:created>
  <dcterms:modified xsi:type="dcterms:W3CDTF">2016-07-25T08:07:00Z</dcterms:modified>
</cp:coreProperties>
</file>