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288" w:type="dxa"/>
        <w:tblLook w:val="0000"/>
      </w:tblPr>
      <w:tblGrid>
        <w:gridCol w:w="5220"/>
        <w:gridCol w:w="4860"/>
      </w:tblGrid>
      <w:tr w:rsidR="00865D6B" w:rsidRPr="00AD1A28" w:rsidTr="004D6A22">
        <w:tc>
          <w:tcPr>
            <w:tcW w:w="5220" w:type="dxa"/>
          </w:tcPr>
          <w:p w:rsidR="00865D6B" w:rsidRPr="00AD1A28" w:rsidRDefault="00865D6B" w:rsidP="008B3C97">
            <w:pPr>
              <w:spacing w:after="0" w:line="240" w:lineRule="auto"/>
              <w:jc w:val="right"/>
              <w:rPr>
                <w:rFonts w:ascii="Times New Roman" w:hAnsi="Times New Roman" w:cs="Times New Roman"/>
                <w:sz w:val="26"/>
                <w:szCs w:val="26"/>
              </w:rPr>
            </w:pPr>
          </w:p>
        </w:tc>
        <w:tc>
          <w:tcPr>
            <w:tcW w:w="4860" w:type="dxa"/>
          </w:tcPr>
          <w:p w:rsidR="00865D6B" w:rsidRPr="00AD1A28" w:rsidRDefault="00865D6B" w:rsidP="008B3C97">
            <w:pPr>
              <w:spacing w:after="0" w:line="240" w:lineRule="auto"/>
              <w:rPr>
                <w:rFonts w:ascii="Times New Roman" w:hAnsi="Times New Roman" w:cs="Times New Roman"/>
                <w:sz w:val="26"/>
                <w:szCs w:val="26"/>
              </w:rPr>
            </w:pPr>
            <w:r w:rsidRPr="00AD1A28">
              <w:rPr>
                <w:rFonts w:ascii="Times New Roman" w:hAnsi="Times New Roman" w:cs="Times New Roman"/>
                <w:sz w:val="26"/>
                <w:szCs w:val="26"/>
              </w:rPr>
              <w:t>УТВЕРЖДАЮ</w:t>
            </w:r>
          </w:p>
          <w:p w:rsidR="00865D6B" w:rsidRPr="00AD1A28" w:rsidRDefault="00865D6B" w:rsidP="008B3C97">
            <w:pPr>
              <w:spacing w:after="0" w:line="240" w:lineRule="auto"/>
              <w:rPr>
                <w:rFonts w:ascii="Times New Roman" w:hAnsi="Times New Roman" w:cs="Times New Roman"/>
                <w:sz w:val="26"/>
                <w:szCs w:val="26"/>
              </w:rPr>
            </w:pPr>
            <w:r w:rsidRPr="00AD1A28">
              <w:rPr>
                <w:rFonts w:ascii="Times New Roman" w:hAnsi="Times New Roman" w:cs="Times New Roman"/>
                <w:sz w:val="26"/>
                <w:szCs w:val="26"/>
              </w:rPr>
              <w:t xml:space="preserve">Начальник Межрайонной ИФНС России </w:t>
            </w:r>
          </w:p>
          <w:p w:rsidR="00865D6B" w:rsidRPr="00AD1A28" w:rsidRDefault="00865D6B" w:rsidP="008B3C97">
            <w:pPr>
              <w:spacing w:after="0" w:line="240" w:lineRule="auto"/>
              <w:rPr>
                <w:rFonts w:ascii="Times New Roman" w:hAnsi="Times New Roman" w:cs="Times New Roman"/>
                <w:sz w:val="26"/>
                <w:szCs w:val="26"/>
              </w:rPr>
            </w:pPr>
            <w:r w:rsidRPr="00AD1A28">
              <w:rPr>
                <w:rFonts w:ascii="Times New Roman" w:hAnsi="Times New Roman" w:cs="Times New Roman"/>
                <w:sz w:val="26"/>
                <w:szCs w:val="26"/>
              </w:rPr>
              <w:t xml:space="preserve"> № 10 по Калининградской области</w:t>
            </w:r>
          </w:p>
          <w:p w:rsidR="00865D6B" w:rsidRPr="00AD1A28" w:rsidRDefault="00865D6B" w:rsidP="008B3C97">
            <w:pPr>
              <w:spacing w:after="0" w:line="240" w:lineRule="auto"/>
              <w:rPr>
                <w:rFonts w:ascii="Times New Roman" w:hAnsi="Times New Roman" w:cs="Times New Roman"/>
                <w:sz w:val="26"/>
                <w:szCs w:val="26"/>
              </w:rPr>
            </w:pPr>
            <w:r w:rsidRPr="00AD1A28">
              <w:rPr>
                <w:rFonts w:ascii="Times New Roman" w:hAnsi="Times New Roman" w:cs="Times New Roman"/>
                <w:sz w:val="26"/>
                <w:szCs w:val="26"/>
              </w:rPr>
              <w:t>_____________________ С.А. Тугушев</w:t>
            </w:r>
          </w:p>
          <w:p w:rsidR="00865D6B" w:rsidRPr="00AD1A28" w:rsidRDefault="006878E4" w:rsidP="008B3C97">
            <w:pPr>
              <w:spacing w:after="0" w:line="240" w:lineRule="auto"/>
              <w:rPr>
                <w:rFonts w:ascii="Times New Roman" w:hAnsi="Times New Roman" w:cs="Times New Roman"/>
                <w:sz w:val="26"/>
                <w:szCs w:val="26"/>
              </w:rPr>
            </w:pPr>
            <w:r w:rsidRPr="00AD1A28">
              <w:rPr>
                <w:rFonts w:ascii="Times New Roman" w:hAnsi="Times New Roman" w:cs="Times New Roman"/>
                <w:sz w:val="26"/>
                <w:szCs w:val="26"/>
              </w:rPr>
              <w:t>«___</w:t>
            </w:r>
            <w:r w:rsidR="00865D6B" w:rsidRPr="00AD1A28">
              <w:rPr>
                <w:rFonts w:ascii="Times New Roman" w:hAnsi="Times New Roman" w:cs="Times New Roman"/>
                <w:sz w:val="26"/>
                <w:szCs w:val="26"/>
              </w:rPr>
              <w:t>»___________________2018 г.</w:t>
            </w:r>
          </w:p>
          <w:p w:rsidR="00865D6B" w:rsidRPr="00AD1A28" w:rsidRDefault="00865D6B" w:rsidP="008B3C97">
            <w:pPr>
              <w:spacing w:after="0" w:line="240" w:lineRule="auto"/>
              <w:rPr>
                <w:rFonts w:ascii="Times New Roman" w:hAnsi="Times New Roman" w:cs="Times New Roman"/>
                <w:sz w:val="26"/>
                <w:szCs w:val="26"/>
              </w:rPr>
            </w:pPr>
          </w:p>
        </w:tc>
      </w:tr>
    </w:tbl>
    <w:p w:rsidR="00865D6B" w:rsidRPr="00AD1A28" w:rsidRDefault="00865D6B" w:rsidP="008B3C97">
      <w:pPr>
        <w:pStyle w:val="a5"/>
        <w:rPr>
          <w:rStyle w:val="a4"/>
          <w:rFonts w:ascii="Times New Roman" w:hAnsi="Times New Roman" w:cs="Times New Roman"/>
          <w:bCs/>
          <w:color w:val="auto"/>
          <w:sz w:val="26"/>
          <w:szCs w:val="26"/>
        </w:rPr>
      </w:pPr>
    </w:p>
    <w:p w:rsidR="00865D6B" w:rsidRPr="00AD1A28" w:rsidRDefault="00865D6B" w:rsidP="008B3C97">
      <w:pPr>
        <w:spacing w:after="0" w:line="240" w:lineRule="auto"/>
        <w:ind w:firstLine="709"/>
        <w:jc w:val="center"/>
        <w:rPr>
          <w:rFonts w:ascii="Times New Roman" w:hAnsi="Times New Roman" w:cs="Times New Roman"/>
          <w:b/>
          <w:sz w:val="26"/>
          <w:szCs w:val="26"/>
          <w:lang w:eastAsia="en-US"/>
        </w:rPr>
      </w:pPr>
      <w:r w:rsidRPr="00AD1A28">
        <w:rPr>
          <w:rFonts w:ascii="Times New Roman" w:hAnsi="Times New Roman" w:cs="Times New Roman"/>
          <w:b/>
          <w:sz w:val="26"/>
          <w:szCs w:val="26"/>
          <w:lang w:eastAsia="en-US"/>
        </w:rPr>
        <w:t>Должностной регламент</w:t>
      </w:r>
    </w:p>
    <w:p w:rsidR="00865D6B" w:rsidRPr="00AD1A28" w:rsidRDefault="00865D6B" w:rsidP="008B3C97">
      <w:pPr>
        <w:spacing w:after="0" w:line="240" w:lineRule="auto"/>
        <w:ind w:firstLine="709"/>
        <w:jc w:val="center"/>
        <w:rPr>
          <w:rFonts w:ascii="Times New Roman" w:hAnsi="Times New Roman" w:cs="Times New Roman"/>
          <w:b/>
          <w:sz w:val="26"/>
          <w:szCs w:val="26"/>
          <w:lang w:eastAsia="en-US"/>
        </w:rPr>
      </w:pPr>
      <w:r w:rsidRPr="00AD1A28">
        <w:rPr>
          <w:rFonts w:ascii="Times New Roman" w:hAnsi="Times New Roman" w:cs="Times New Roman"/>
          <w:b/>
          <w:sz w:val="26"/>
          <w:szCs w:val="26"/>
          <w:lang w:eastAsia="en-US"/>
        </w:rPr>
        <w:t>специалиста-эксперта отдела общего обеспечения</w:t>
      </w:r>
    </w:p>
    <w:p w:rsidR="00865D6B" w:rsidRPr="00AD1A28" w:rsidRDefault="00865D6B" w:rsidP="008B3C97">
      <w:pPr>
        <w:spacing w:after="0" w:line="240" w:lineRule="auto"/>
        <w:ind w:firstLine="709"/>
        <w:jc w:val="center"/>
        <w:rPr>
          <w:rFonts w:ascii="Times New Roman" w:hAnsi="Times New Roman" w:cs="Times New Roman"/>
          <w:b/>
          <w:color w:val="000000"/>
          <w:sz w:val="26"/>
          <w:szCs w:val="26"/>
          <w:lang w:eastAsia="en-US"/>
        </w:rPr>
      </w:pPr>
      <w:r w:rsidRPr="00AD1A28">
        <w:rPr>
          <w:rFonts w:ascii="Times New Roman" w:hAnsi="Times New Roman" w:cs="Times New Roman"/>
          <w:b/>
          <w:sz w:val="26"/>
          <w:szCs w:val="26"/>
          <w:lang w:eastAsia="en-US"/>
        </w:rPr>
        <w:t>Межрайонной ИФНС России № 10 по Калининградской области</w:t>
      </w:r>
    </w:p>
    <w:p w:rsidR="00865D6B" w:rsidRPr="00AD1A28" w:rsidRDefault="00865D6B" w:rsidP="008B3C97">
      <w:pPr>
        <w:spacing w:after="0" w:line="240" w:lineRule="auto"/>
        <w:ind w:firstLine="709"/>
        <w:jc w:val="center"/>
        <w:rPr>
          <w:rFonts w:ascii="Times New Roman" w:hAnsi="Times New Roman" w:cs="Times New Roman"/>
          <w:b/>
          <w:sz w:val="26"/>
          <w:szCs w:val="26"/>
          <w:lang w:eastAsia="en-US"/>
        </w:rPr>
      </w:pPr>
    </w:p>
    <w:p w:rsidR="00865D6B" w:rsidRPr="00AD1A28" w:rsidRDefault="00865D6B" w:rsidP="008B3C97">
      <w:pPr>
        <w:widowControl w:val="0"/>
        <w:autoSpaceDE w:val="0"/>
        <w:autoSpaceDN w:val="0"/>
        <w:spacing w:after="0" w:line="240" w:lineRule="auto"/>
        <w:ind w:firstLine="709"/>
        <w:jc w:val="center"/>
        <w:rPr>
          <w:rFonts w:ascii="Times New Roman" w:hAnsi="Times New Roman" w:cs="Times New Roman"/>
          <w:b/>
          <w:sz w:val="26"/>
          <w:szCs w:val="26"/>
        </w:rPr>
      </w:pPr>
      <w:r w:rsidRPr="00AD1A28">
        <w:rPr>
          <w:rFonts w:ascii="Times New Roman" w:hAnsi="Times New Roman" w:cs="Times New Roman"/>
          <w:b/>
          <w:sz w:val="26"/>
          <w:szCs w:val="26"/>
        </w:rPr>
        <w:t>I. Общие положения</w:t>
      </w:r>
    </w:p>
    <w:p w:rsidR="00865D6B" w:rsidRPr="00AD1A28" w:rsidRDefault="00865D6B" w:rsidP="008B3C97">
      <w:pPr>
        <w:widowControl w:val="0"/>
        <w:autoSpaceDE w:val="0"/>
        <w:autoSpaceDN w:val="0"/>
        <w:spacing w:after="0" w:line="240" w:lineRule="auto"/>
        <w:ind w:firstLine="709"/>
        <w:jc w:val="both"/>
        <w:rPr>
          <w:rFonts w:ascii="Times New Roman" w:hAnsi="Times New Roman" w:cs="Times New Roman"/>
          <w:sz w:val="26"/>
          <w:szCs w:val="26"/>
        </w:rPr>
      </w:pPr>
    </w:p>
    <w:p w:rsidR="00865D6B" w:rsidRPr="00AD1A28" w:rsidRDefault="006878E4" w:rsidP="006878E4">
      <w:pPr>
        <w:pStyle w:val="a3"/>
        <w:ind w:firstLine="567"/>
        <w:jc w:val="both"/>
        <w:rPr>
          <w:rFonts w:cs="Times New Roman"/>
          <w:sz w:val="26"/>
          <w:szCs w:val="26"/>
        </w:rPr>
      </w:pPr>
      <w:r w:rsidRPr="00AD1A28">
        <w:rPr>
          <w:rFonts w:cs="Times New Roman"/>
          <w:sz w:val="26"/>
          <w:szCs w:val="26"/>
        </w:rPr>
        <w:t xml:space="preserve">1. </w:t>
      </w:r>
      <w:r w:rsidR="00865D6B" w:rsidRPr="00AD1A28">
        <w:rPr>
          <w:rFonts w:cs="Times New Roman"/>
          <w:sz w:val="26"/>
          <w:szCs w:val="26"/>
        </w:rPr>
        <w:t>Должность федеральной госу</w:t>
      </w:r>
      <w:r w:rsidRPr="00AD1A28">
        <w:rPr>
          <w:rFonts w:cs="Times New Roman"/>
          <w:sz w:val="26"/>
          <w:szCs w:val="26"/>
        </w:rPr>
        <w:t xml:space="preserve">дарственной гражданской службы </w:t>
      </w:r>
      <w:r w:rsidR="00865D6B" w:rsidRPr="00AD1A28">
        <w:rPr>
          <w:rFonts w:cs="Times New Roman"/>
          <w:sz w:val="26"/>
          <w:szCs w:val="26"/>
        </w:rPr>
        <w:t xml:space="preserve">(далее – гражданская служба) специалиста-эксперта отдела общего обеспечения Межрайонной ИФНС России № 10 по </w:t>
      </w:r>
      <w:r w:rsidR="00865D6B" w:rsidRPr="00AD1A28">
        <w:rPr>
          <w:rFonts w:cs="Times New Roman"/>
          <w:b/>
          <w:sz w:val="26"/>
          <w:szCs w:val="26"/>
        </w:rPr>
        <w:t xml:space="preserve"> </w:t>
      </w:r>
      <w:r w:rsidR="00865D6B" w:rsidRPr="00AD1A28">
        <w:rPr>
          <w:rFonts w:cs="Times New Roman"/>
          <w:sz w:val="26"/>
          <w:szCs w:val="26"/>
        </w:rPr>
        <w:t xml:space="preserve">Калининградской области </w:t>
      </w:r>
      <w:r w:rsidR="009319DA" w:rsidRPr="00AD1A28">
        <w:rPr>
          <w:rFonts w:cs="Times New Roman"/>
          <w:sz w:val="26"/>
          <w:szCs w:val="26"/>
        </w:rPr>
        <w:t>(далее</w:t>
      </w:r>
      <w:r w:rsidR="00D62284">
        <w:rPr>
          <w:rFonts w:cs="Times New Roman"/>
          <w:sz w:val="26"/>
          <w:szCs w:val="26"/>
        </w:rPr>
        <w:t xml:space="preserve"> </w:t>
      </w:r>
      <w:r w:rsidR="009319DA" w:rsidRPr="00AD1A28">
        <w:rPr>
          <w:rFonts w:cs="Times New Roman"/>
          <w:sz w:val="26"/>
          <w:szCs w:val="26"/>
        </w:rPr>
        <w:t xml:space="preserve">- Инспекция) </w:t>
      </w:r>
      <w:r w:rsidR="00865D6B" w:rsidRPr="00AD1A28">
        <w:rPr>
          <w:rFonts w:cs="Times New Roman"/>
          <w:sz w:val="26"/>
          <w:szCs w:val="26"/>
        </w:rPr>
        <w:t>относится к старшей группе должностей гражданской службы категории  «специалисты».</w:t>
      </w:r>
    </w:p>
    <w:p w:rsidR="00865D6B" w:rsidRPr="00AD1A28" w:rsidRDefault="00865D6B" w:rsidP="006878E4">
      <w:pPr>
        <w:pStyle w:val="a3"/>
        <w:ind w:firstLine="567"/>
        <w:jc w:val="both"/>
        <w:rPr>
          <w:rFonts w:cs="Times New Roman"/>
          <w:sz w:val="26"/>
          <w:szCs w:val="26"/>
        </w:rPr>
      </w:pPr>
      <w:r w:rsidRPr="00AD1A28">
        <w:rPr>
          <w:rFonts w:cs="Times New Roman"/>
          <w:sz w:val="26"/>
          <w:szCs w:val="26"/>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 - 11-3-4-088</w:t>
      </w:r>
      <w:r w:rsidRPr="00AD1A28">
        <w:rPr>
          <w:rFonts w:cs="Times New Roman"/>
          <w:bCs/>
          <w:sz w:val="26"/>
          <w:szCs w:val="26"/>
        </w:rPr>
        <w:t>.</w:t>
      </w:r>
    </w:p>
    <w:p w:rsidR="00865D6B" w:rsidRPr="00AD1A28" w:rsidRDefault="006878E4" w:rsidP="006878E4">
      <w:pPr>
        <w:pStyle w:val="a3"/>
        <w:ind w:firstLine="567"/>
        <w:jc w:val="both"/>
        <w:rPr>
          <w:rFonts w:cs="Times New Roman"/>
          <w:sz w:val="26"/>
          <w:szCs w:val="26"/>
        </w:rPr>
      </w:pPr>
      <w:r w:rsidRPr="00AD1A28">
        <w:rPr>
          <w:rFonts w:cs="Times New Roman"/>
          <w:sz w:val="26"/>
          <w:szCs w:val="26"/>
        </w:rPr>
        <w:t xml:space="preserve">2. </w:t>
      </w:r>
      <w:r w:rsidR="00865D6B" w:rsidRPr="00AD1A28">
        <w:rPr>
          <w:rFonts w:cs="Times New Roman"/>
          <w:sz w:val="26"/>
          <w:szCs w:val="26"/>
        </w:rPr>
        <w:t>Область профессиональной служебной деятельности</w:t>
      </w:r>
      <w:r w:rsidR="009319DA" w:rsidRPr="00AD1A28">
        <w:rPr>
          <w:rFonts w:cs="Times New Roman"/>
          <w:sz w:val="26"/>
          <w:szCs w:val="26"/>
        </w:rPr>
        <w:t xml:space="preserve"> специалиста-эксперта</w:t>
      </w:r>
      <w:r w:rsidR="00865D6B" w:rsidRPr="00AD1A28">
        <w:rPr>
          <w:rFonts w:cs="Times New Roman"/>
          <w:sz w:val="26"/>
          <w:szCs w:val="26"/>
        </w:rPr>
        <w:t>: ведение делопроизводства, электронного документооборота и архивного дела.</w:t>
      </w:r>
    </w:p>
    <w:p w:rsidR="00865D6B" w:rsidRPr="00AD1A28" w:rsidRDefault="006878E4" w:rsidP="006878E4">
      <w:pPr>
        <w:pStyle w:val="a3"/>
        <w:ind w:firstLine="567"/>
        <w:jc w:val="both"/>
        <w:rPr>
          <w:rFonts w:cs="Times New Roman"/>
          <w:sz w:val="26"/>
          <w:szCs w:val="26"/>
        </w:rPr>
      </w:pPr>
      <w:r w:rsidRPr="00AD1A28">
        <w:rPr>
          <w:rFonts w:cs="Times New Roman"/>
          <w:sz w:val="26"/>
          <w:szCs w:val="26"/>
        </w:rPr>
        <w:t xml:space="preserve">3. </w:t>
      </w:r>
      <w:r w:rsidR="00865D6B" w:rsidRPr="00AD1A28">
        <w:rPr>
          <w:rFonts w:cs="Times New Roman"/>
          <w:sz w:val="26"/>
          <w:szCs w:val="26"/>
        </w:rPr>
        <w:t>Вид профессиональной служебной деятельности</w:t>
      </w:r>
      <w:r w:rsidR="009319DA" w:rsidRPr="00AD1A28">
        <w:rPr>
          <w:rFonts w:cs="Times New Roman"/>
          <w:sz w:val="26"/>
          <w:szCs w:val="26"/>
        </w:rPr>
        <w:t xml:space="preserve"> специалиста-эксперта</w:t>
      </w:r>
      <w:r w:rsidR="00865D6B" w:rsidRPr="00AD1A28">
        <w:rPr>
          <w:rFonts w:cs="Times New Roman"/>
          <w:sz w:val="26"/>
          <w:szCs w:val="26"/>
        </w:rPr>
        <w:t>: организация работы в сфере делопроизводства и архивного дела, комплектование и документационное обеспечение Инспекции, обеспечение сохранности и учет документов.</w:t>
      </w:r>
    </w:p>
    <w:p w:rsidR="00865D6B" w:rsidRPr="00AD1A28" w:rsidRDefault="006878E4" w:rsidP="006878E4">
      <w:pPr>
        <w:pStyle w:val="a3"/>
        <w:ind w:firstLine="567"/>
        <w:jc w:val="both"/>
        <w:rPr>
          <w:rFonts w:cs="Times New Roman"/>
          <w:sz w:val="26"/>
          <w:szCs w:val="26"/>
        </w:rPr>
      </w:pPr>
      <w:r w:rsidRPr="00AD1A28">
        <w:rPr>
          <w:rFonts w:cs="Times New Roman"/>
          <w:sz w:val="26"/>
          <w:szCs w:val="26"/>
        </w:rPr>
        <w:t xml:space="preserve">4. </w:t>
      </w:r>
      <w:r w:rsidR="00865D6B" w:rsidRPr="00AD1A28">
        <w:rPr>
          <w:rFonts w:cs="Times New Roman"/>
          <w:sz w:val="26"/>
          <w:szCs w:val="26"/>
        </w:rPr>
        <w:t>Назначение на должность и освобождение от должности специалист</w:t>
      </w:r>
      <w:r w:rsidR="00E60690" w:rsidRPr="00AD1A28">
        <w:rPr>
          <w:rFonts w:cs="Times New Roman"/>
          <w:sz w:val="26"/>
          <w:szCs w:val="26"/>
        </w:rPr>
        <w:t>а</w:t>
      </w:r>
      <w:r w:rsidR="00865D6B" w:rsidRPr="00AD1A28">
        <w:rPr>
          <w:rFonts w:cs="Times New Roman"/>
          <w:sz w:val="26"/>
          <w:szCs w:val="26"/>
        </w:rPr>
        <w:t>-эксперт</w:t>
      </w:r>
      <w:r w:rsidR="00E60690" w:rsidRPr="00AD1A28">
        <w:rPr>
          <w:rFonts w:cs="Times New Roman"/>
          <w:sz w:val="26"/>
          <w:szCs w:val="26"/>
        </w:rPr>
        <w:t>а</w:t>
      </w:r>
      <w:r w:rsidR="00865D6B" w:rsidRPr="00AD1A28">
        <w:rPr>
          <w:rFonts w:cs="Times New Roman"/>
          <w:sz w:val="26"/>
          <w:szCs w:val="26"/>
        </w:rPr>
        <w:t xml:space="preserve"> </w:t>
      </w:r>
      <w:r w:rsidR="009319DA" w:rsidRPr="00AD1A28">
        <w:rPr>
          <w:rFonts w:cs="Times New Roman"/>
          <w:sz w:val="26"/>
          <w:szCs w:val="26"/>
        </w:rPr>
        <w:t xml:space="preserve">Инспекции </w:t>
      </w:r>
      <w:r w:rsidR="00865D6B" w:rsidRPr="00AD1A28">
        <w:rPr>
          <w:rFonts w:cs="Times New Roman"/>
          <w:sz w:val="26"/>
          <w:szCs w:val="26"/>
        </w:rPr>
        <w:t>осуществляются начальником Инспекции.</w:t>
      </w:r>
    </w:p>
    <w:p w:rsidR="00865D6B" w:rsidRPr="00AD1A28" w:rsidRDefault="006878E4" w:rsidP="006878E4">
      <w:pPr>
        <w:pStyle w:val="a3"/>
        <w:ind w:firstLine="567"/>
        <w:jc w:val="both"/>
        <w:rPr>
          <w:rFonts w:cs="Times New Roman"/>
          <w:sz w:val="26"/>
          <w:szCs w:val="26"/>
        </w:rPr>
      </w:pPr>
      <w:r w:rsidRPr="00AD1A28">
        <w:rPr>
          <w:rFonts w:cs="Times New Roman"/>
          <w:sz w:val="26"/>
          <w:szCs w:val="26"/>
        </w:rPr>
        <w:t xml:space="preserve">5. </w:t>
      </w:r>
      <w:r w:rsidR="00865D6B" w:rsidRPr="00AD1A28">
        <w:rPr>
          <w:rFonts w:cs="Times New Roman"/>
          <w:sz w:val="26"/>
          <w:szCs w:val="26"/>
        </w:rPr>
        <w:t>Специалист-эксперт непосредственно подчиняется заместителю начальника отдела общего обеспечения (по направлению дея</w:t>
      </w:r>
      <w:r w:rsidRPr="00AD1A28">
        <w:rPr>
          <w:rFonts w:cs="Times New Roman"/>
          <w:sz w:val="26"/>
          <w:szCs w:val="26"/>
        </w:rPr>
        <w:t>тельности канцелярии и архива)</w:t>
      </w:r>
      <w:r w:rsidR="009319DA" w:rsidRPr="00AD1A28">
        <w:rPr>
          <w:rFonts w:cs="Times New Roman"/>
          <w:sz w:val="26"/>
          <w:szCs w:val="26"/>
        </w:rPr>
        <w:t>.</w:t>
      </w:r>
      <w:r w:rsidRPr="00AD1A28">
        <w:rPr>
          <w:rFonts w:cs="Times New Roman"/>
          <w:sz w:val="26"/>
          <w:szCs w:val="26"/>
        </w:rPr>
        <w:t xml:space="preserve"> </w:t>
      </w:r>
    </w:p>
    <w:p w:rsidR="00865D6B" w:rsidRPr="00AD1A28" w:rsidRDefault="00865D6B" w:rsidP="008B3C97">
      <w:pPr>
        <w:widowControl w:val="0"/>
        <w:autoSpaceDE w:val="0"/>
        <w:autoSpaceDN w:val="0"/>
        <w:spacing w:after="0" w:line="240" w:lineRule="auto"/>
        <w:ind w:firstLine="709"/>
        <w:jc w:val="center"/>
        <w:rPr>
          <w:rFonts w:ascii="Times New Roman" w:hAnsi="Times New Roman" w:cs="Times New Roman"/>
          <w:sz w:val="26"/>
          <w:szCs w:val="26"/>
        </w:rPr>
      </w:pPr>
    </w:p>
    <w:p w:rsidR="00E60690" w:rsidRPr="00AD1A28" w:rsidRDefault="00E60690" w:rsidP="008B3C97">
      <w:pPr>
        <w:widowControl w:val="0"/>
        <w:autoSpaceDE w:val="0"/>
        <w:autoSpaceDN w:val="0"/>
        <w:spacing w:after="0" w:line="240" w:lineRule="auto"/>
        <w:ind w:firstLine="709"/>
        <w:jc w:val="center"/>
        <w:rPr>
          <w:rFonts w:ascii="Times New Roman" w:hAnsi="Times New Roman" w:cs="Times New Roman"/>
          <w:sz w:val="26"/>
          <w:szCs w:val="26"/>
        </w:rPr>
      </w:pPr>
    </w:p>
    <w:p w:rsidR="00865D6B" w:rsidRPr="00AD1A28" w:rsidRDefault="00865D6B" w:rsidP="008B3C97">
      <w:pPr>
        <w:widowControl w:val="0"/>
        <w:autoSpaceDE w:val="0"/>
        <w:autoSpaceDN w:val="0"/>
        <w:spacing w:after="0" w:line="240" w:lineRule="auto"/>
        <w:ind w:firstLine="709"/>
        <w:jc w:val="center"/>
        <w:rPr>
          <w:rFonts w:ascii="Times New Roman" w:hAnsi="Times New Roman" w:cs="Times New Roman"/>
          <w:b/>
          <w:sz w:val="26"/>
          <w:szCs w:val="26"/>
        </w:rPr>
      </w:pPr>
      <w:r w:rsidRPr="00AD1A28">
        <w:rPr>
          <w:rFonts w:ascii="Times New Roman" w:hAnsi="Times New Roman" w:cs="Times New Roman"/>
          <w:b/>
          <w:sz w:val="26"/>
          <w:szCs w:val="26"/>
        </w:rPr>
        <w:t>II. Квалификационные требования</w:t>
      </w:r>
    </w:p>
    <w:p w:rsidR="00865D6B" w:rsidRPr="00AD1A28" w:rsidRDefault="00865D6B" w:rsidP="008B3C97">
      <w:pPr>
        <w:widowControl w:val="0"/>
        <w:autoSpaceDE w:val="0"/>
        <w:autoSpaceDN w:val="0"/>
        <w:spacing w:after="0" w:line="240" w:lineRule="auto"/>
        <w:ind w:firstLine="709"/>
        <w:jc w:val="center"/>
        <w:rPr>
          <w:rFonts w:ascii="Times New Roman" w:hAnsi="Times New Roman" w:cs="Times New Roman"/>
          <w:b/>
          <w:sz w:val="26"/>
          <w:szCs w:val="26"/>
        </w:rPr>
      </w:pPr>
      <w:r w:rsidRPr="00AD1A28">
        <w:rPr>
          <w:rFonts w:ascii="Times New Roman" w:hAnsi="Times New Roman" w:cs="Times New Roman"/>
          <w:b/>
          <w:sz w:val="26"/>
          <w:szCs w:val="26"/>
        </w:rPr>
        <w:t>для замещения должности гражданской службы</w:t>
      </w:r>
    </w:p>
    <w:p w:rsidR="00865D6B" w:rsidRPr="00AD1A28" w:rsidRDefault="00865D6B" w:rsidP="008B3C97">
      <w:pPr>
        <w:widowControl w:val="0"/>
        <w:spacing w:after="0" w:line="240" w:lineRule="auto"/>
        <w:ind w:firstLine="709"/>
        <w:jc w:val="center"/>
        <w:rPr>
          <w:rFonts w:ascii="Times New Roman" w:hAnsi="Times New Roman" w:cs="Times New Roman"/>
          <w:sz w:val="26"/>
          <w:szCs w:val="26"/>
          <w:lang w:eastAsia="en-US"/>
        </w:rPr>
      </w:pPr>
    </w:p>
    <w:p w:rsidR="00865D6B" w:rsidRPr="00AD1A28" w:rsidRDefault="00865D6B" w:rsidP="006878E4">
      <w:pPr>
        <w:widowControl w:val="0"/>
        <w:spacing w:after="0" w:line="240" w:lineRule="auto"/>
        <w:ind w:firstLine="567"/>
        <w:jc w:val="both"/>
        <w:rPr>
          <w:rFonts w:ascii="Times New Roman" w:hAnsi="Times New Roman" w:cs="Times New Roman"/>
          <w:sz w:val="26"/>
          <w:szCs w:val="26"/>
          <w:lang w:eastAsia="en-US"/>
        </w:rPr>
      </w:pPr>
      <w:r w:rsidRPr="00AD1A28">
        <w:rPr>
          <w:rFonts w:ascii="Times New Roman" w:hAnsi="Times New Roman" w:cs="Times New Roman"/>
          <w:sz w:val="26"/>
          <w:szCs w:val="26"/>
          <w:lang w:eastAsia="en-US"/>
        </w:rPr>
        <w:t xml:space="preserve">6. Для замещения должности </w:t>
      </w:r>
      <w:r w:rsidRPr="00AD1A28">
        <w:rPr>
          <w:rFonts w:ascii="Times New Roman" w:hAnsi="Times New Roman" w:cs="Times New Roman"/>
          <w:sz w:val="26"/>
          <w:szCs w:val="26"/>
        </w:rPr>
        <w:t xml:space="preserve">специалиста-эксперта </w:t>
      </w:r>
      <w:r w:rsidRPr="00AD1A28">
        <w:rPr>
          <w:rFonts w:ascii="Times New Roman" w:hAnsi="Times New Roman" w:cs="Times New Roman"/>
          <w:sz w:val="26"/>
          <w:szCs w:val="26"/>
          <w:lang w:eastAsia="en-US"/>
        </w:rPr>
        <w:t>устанавливаются следующие требования:</w:t>
      </w:r>
    </w:p>
    <w:p w:rsidR="00865D6B" w:rsidRPr="00AD1A28" w:rsidRDefault="00865D6B" w:rsidP="006878E4">
      <w:pPr>
        <w:spacing w:after="0" w:line="240" w:lineRule="auto"/>
        <w:ind w:firstLine="567"/>
        <w:jc w:val="both"/>
        <w:rPr>
          <w:rFonts w:ascii="Times New Roman" w:hAnsi="Times New Roman" w:cs="Times New Roman"/>
          <w:sz w:val="26"/>
          <w:szCs w:val="26"/>
          <w:lang w:eastAsia="en-US"/>
        </w:rPr>
      </w:pPr>
      <w:r w:rsidRPr="00AD1A28">
        <w:rPr>
          <w:rFonts w:ascii="Times New Roman" w:hAnsi="Times New Roman" w:cs="Times New Roman"/>
          <w:sz w:val="26"/>
          <w:szCs w:val="26"/>
          <w:lang w:eastAsia="en-US"/>
        </w:rPr>
        <w:t>6.1. Наличие высшего образования - бакалавриат.</w:t>
      </w:r>
    </w:p>
    <w:p w:rsidR="00865D6B" w:rsidRPr="00AD1A28" w:rsidRDefault="00865D6B" w:rsidP="006878E4">
      <w:pPr>
        <w:widowControl w:val="0"/>
        <w:autoSpaceDE w:val="0"/>
        <w:autoSpaceDN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6.2. Без предъявления требования к стажу.</w:t>
      </w:r>
    </w:p>
    <w:p w:rsidR="00865D6B" w:rsidRPr="00AD1A28" w:rsidRDefault="00865D6B" w:rsidP="006878E4">
      <w:pPr>
        <w:widowControl w:val="0"/>
        <w:spacing w:after="0" w:line="240" w:lineRule="auto"/>
        <w:ind w:firstLine="567"/>
        <w:jc w:val="both"/>
        <w:rPr>
          <w:rFonts w:ascii="Times New Roman" w:hAnsi="Times New Roman" w:cs="Times New Roman"/>
          <w:spacing w:val="-2"/>
          <w:sz w:val="26"/>
          <w:szCs w:val="26"/>
          <w:lang w:eastAsia="en-US"/>
        </w:rPr>
      </w:pPr>
      <w:r w:rsidRPr="00AD1A28">
        <w:rPr>
          <w:rFonts w:ascii="Times New Roman" w:hAnsi="Times New Roman" w:cs="Times New Roman"/>
          <w:spacing w:val="-2"/>
          <w:sz w:val="26"/>
          <w:szCs w:val="26"/>
          <w:lang w:eastAsia="en-US"/>
        </w:rPr>
        <w:t xml:space="preserve">6.3. Наличие базовых знаний: </w:t>
      </w:r>
      <w:r w:rsidR="00A74429" w:rsidRPr="00AD1A28">
        <w:rPr>
          <w:rFonts w:ascii="Times New Roman" w:hAnsi="Times New Roman" w:cs="Times New Roman"/>
          <w:sz w:val="26"/>
          <w:szCs w:val="26"/>
          <w:lang w:eastAsia="en-US"/>
        </w:rPr>
        <w:t xml:space="preserve">знание </w:t>
      </w:r>
      <w:r w:rsidRPr="00AD1A28">
        <w:rPr>
          <w:rFonts w:ascii="Times New Roman" w:hAnsi="Times New Roman" w:cs="Times New Roman"/>
          <w:sz w:val="26"/>
          <w:szCs w:val="26"/>
          <w:lang w:eastAsia="en-US"/>
        </w:rPr>
        <w:t xml:space="preserve">государственного языка Российской Федерации (русского языка); основ </w:t>
      </w:r>
      <w:hyperlink r:id="rId8" w:history="1">
        <w:r w:rsidRPr="00AD1A28">
          <w:rPr>
            <w:rFonts w:ascii="Times New Roman" w:hAnsi="Times New Roman" w:cs="Times New Roman"/>
            <w:sz w:val="26"/>
            <w:szCs w:val="26"/>
            <w:lang w:eastAsia="en-US"/>
          </w:rPr>
          <w:t>Конституции</w:t>
        </w:r>
      </w:hyperlink>
      <w:r w:rsidRPr="00AD1A28">
        <w:rPr>
          <w:rFonts w:ascii="Times New Roman" w:hAnsi="Times New Roman" w:cs="Times New Roman"/>
          <w:sz w:val="26"/>
          <w:szCs w:val="26"/>
          <w:lang w:eastAsia="en-US"/>
        </w:rPr>
        <w:t xml:space="preserve"> Российской Федерации; Федерального</w:t>
      </w:r>
      <w:r w:rsidR="00A74429" w:rsidRPr="00AD1A28">
        <w:rPr>
          <w:rFonts w:ascii="Times New Roman" w:hAnsi="Times New Roman" w:cs="Times New Roman"/>
          <w:sz w:val="26"/>
          <w:szCs w:val="26"/>
          <w:lang w:eastAsia="en-US"/>
        </w:rPr>
        <w:t xml:space="preserve"> </w:t>
      </w:r>
      <w:hyperlink r:id="rId9" w:history="1">
        <w:r w:rsidRPr="00AD1A28">
          <w:rPr>
            <w:rFonts w:ascii="Times New Roman" w:hAnsi="Times New Roman" w:cs="Times New Roman"/>
            <w:sz w:val="26"/>
            <w:szCs w:val="26"/>
            <w:lang w:eastAsia="en-US"/>
          </w:rPr>
          <w:t>закона</w:t>
        </w:r>
      </w:hyperlink>
      <w:r w:rsidR="00A74429" w:rsidRPr="00AD1A28">
        <w:rPr>
          <w:rFonts w:ascii="Times New Roman" w:hAnsi="Times New Roman" w:cs="Times New Roman"/>
          <w:sz w:val="26"/>
          <w:szCs w:val="26"/>
          <w:lang w:eastAsia="en-US"/>
        </w:rPr>
        <w:t xml:space="preserve"> </w:t>
      </w:r>
      <w:r w:rsidRPr="00AD1A28">
        <w:rPr>
          <w:rFonts w:ascii="Times New Roman" w:hAnsi="Times New Roman" w:cs="Times New Roman"/>
          <w:sz w:val="26"/>
          <w:szCs w:val="26"/>
          <w:lang w:eastAsia="en-US"/>
        </w:rPr>
        <w:t>от 27 мая 2003 г. № 58-ФЗ «О системе государственной службы Российской Федерации»;</w:t>
      </w:r>
      <w:r w:rsidR="00DC718F" w:rsidRPr="00AD1A28">
        <w:rPr>
          <w:rFonts w:ascii="Times New Roman" w:hAnsi="Times New Roman" w:cs="Times New Roman"/>
          <w:spacing w:val="-2"/>
          <w:sz w:val="26"/>
          <w:szCs w:val="26"/>
          <w:lang w:eastAsia="en-US"/>
        </w:rPr>
        <w:t xml:space="preserve"> </w:t>
      </w:r>
      <w:r w:rsidRPr="00AD1A28">
        <w:rPr>
          <w:rFonts w:ascii="Times New Roman" w:hAnsi="Times New Roman" w:cs="Times New Roman"/>
          <w:sz w:val="26"/>
          <w:szCs w:val="26"/>
          <w:lang w:eastAsia="en-US"/>
        </w:rPr>
        <w:t xml:space="preserve">Федерального </w:t>
      </w:r>
      <w:hyperlink r:id="rId10" w:history="1">
        <w:r w:rsidRPr="00AD1A28">
          <w:rPr>
            <w:rFonts w:ascii="Times New Roman" w:hAnsi="Times New Roman" w:cs="Times New Roman"/>
            <w:sz w:val="26"/>
            <w:szCs w:val="26"/>
            <w:lang w:eastAsia="en-US"/>
          </w:rPr>
          <w:t>закона</w:t>
        </w:r>
      </w:hyperlink>
      <w:r w:rsidRPr="00AD1A28">
        <w:rPr>
          <w:rFonts w:ascii="Times New Roman" w:hAnsi="Times New Roman" w:cs="Times New Roman"/>
          <w:sz w:val="26"/>
          <w:szCs w:val="26"/>
          <w:lang w:eastAsia="en-US"/>
        </w:rPr>
        <w:t xml:space="preserve"> от 27 июля 2004 г. № 79-ФЗ «О государственной гражданской службе Российской Федерации»;</w:t>
      </w:r>
      <w:r w:rsidR="00DC718F" w:rsidRPr="00AD1A28">
        <w:rPr>
          <w:rFonts w:ascii="Times New Roman" w:hAnsi="Times New Roman" w:cs="Times New Roman"/>
          <w:sz w:val="26"/>
          <w:szCs w:val="26"/>
          <w:lang w:eastAsia="en-US"/>
        </w:rPr>
        <w:t xml:space="preserve"> </w:t>
      </w:r>
      <w:r w:rsidRPr="00AD1A28">
        <w:rPr>
          <w:rFonts w:ascii="Times New Roman" w:hAnsi="Times New Roman" w:cs="Times New Roman"/>
          <w:sz w:val="26"/>
          <w:szCs w:val="26"/>
          <w:lang w:eastAsia="en-US"/>
        </w:rPr>
        <w:t xml:space="preserve">Федерального </w:t>
      </w:r>
      <w:hyperlink r:id="rId11" w:history="1">
        <w:r w:rsidRPr="00AD1A28">
          <w:rPr>
            <w:rFonts w:ascii="Times New Roman" w:hAnsi="Times New Roman" w:cs="Times New Roman"/>
            <w:sz w:val="26"/>
            <w:szCs w:val="26"/>
            <w:lang w:eastAsia="en-US"/>
          </w:rPr>
          <w:t>закона</w:t>
        </w:r>
      </w:hyperlink>
      <w:r w:rsidRPr="00AD1A28">
        <w:rPr>
          <w:rFonts w:ascii="Times New Roman" w:hAnsi="Times New Roman" w:cs="Times New Roman"/>
          <w:sz w:val="26"/>
          <w:szCs w:val="26"/>
          <w:lang w:eastAsia="en-US"/>
        </w:rPr>
        <w:t xml:space="preserve"> от 25 декабря 2008 г. №273-ФЗ «О противодействии коррупции»</w:t>
      </w:r>
      <w:r w:rsidRPr="00AD1A28">
        <w:rPr>
          <w:rFonts w:ascii="Times New Roman" w:hAnsi="Times New Roman" w:cs="Times New Roman"/>
          <w:spacing w:val="-2"/>
          <w:sz w:val="26"/>
          <w:szCs w:val="26"/>
          <w:lang w:eastAsia="en-US"/>
        </w:rPr>
        <w:t>; основ делоп</w:t>
      </w:r>
      <w:r w:rsidR="00DC718F" w:rsidRPr="00AD1A28">
        <w:rPr>
          <w:rFonts w:ascii="Times New Roman" w:hAnsi="Times New Roman" w:cs="Times New Roman"/>
          <w:spacing w:val="-2"/>
          <w:sz w:val="26"/>
          <w:szCs w:val="26"/>
          <w:lang w:eastAsia="en-US"/>
        </w:rPr>
        <w:t>роизводства и документооборота; знани</w:t>
      </w:r>
      <w:r w:rsidR="009319DA" w:rsidRPr="00AD1A28">
        <w:rPr>
          <w:rFonts w:ascii="Times New Roman" w:hAnsi="Times New Roman" w:cs="Times New Roman"/>
          <w:spacing w:val="-2"/>
          <w:sz w:val="26"/>
          <w:szCs w:val="26"/>
          <w:lang w:eastAsia="en-US"/>
        </w:rPr>
        <w:t>й</w:t>
      </w:r>
      <w:r w:rsidRPr="00AD1A28">
        <w:rPr>
          <w:rFonts w:ascii="Times New Roman" w:hAnsi="Times New Roman" w:cs="Times New Roman"/>
          <w:spacing w:val="-2"/>
          <w:sz w:val="26"/>
          <w:szCs w:val="26"/>
          <w:lang w:eastAsia="en-US"/>
        </w:rPr>
        <w:t xml:space="preserve"> в области информационно-коммуникационных технологий.</w:t>
      </w:r>
    </w:p>
    <w:p w:rsidR="00865D6B" w:rsidRPr="00AD1A28" w:rsidRDefault="00865D6B"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lang w:eastAsia="en-US"/>
        </w:rPr>
        <w:t>6.4. Наличие профессиональных знаний:</w:t>
      </w:r>
      <w:r w:rsidRPr="00AD1A28">
        <w:rPr>
          <w:rFonts w:ascii="Times New Roman" w:hAnsi="Times New Roman" w:cs="Times New Roman"/>
          <w:sz w:val="26"/>
          <w:szCs w:val="26"/>
        </w:rPr>
        <w:t xml:space="preserve"> </w:t>
      </w:r>
    </w:p>
    <w:p w:rsidR="00E60690" w:rsidRPr="00AD1A28" w:rsidRDefault="00865D6B" w:rsidP="006878E4">
      <w:pPr>
        <w:pStyle w:val="ConsPlusNormal"/>
        <w:ind w:firstLine="567"/>
        <w:jc w:val="both"/>
        <w:rPr>
          <w:sz w:val="26"/>
          <w:szCs w:val="26"/>
        </w:rPr>
      </w:pPr>
      <w:r w:rsidRPr="00AD1A28">
        <w:rPr>
          <w:rFonts w:ascii="Times New Roman" w:hAnsi="Times New Roman" w:cs="Times New Roman"/>
          <w:sz w:val="26"/>
          <w:szCs w:val="26"/>
          <w:lang w:eastAsia="en-US"/>
        </w:rPr>
        <w:t>6.4.1.</w:t>
      </w:r>
      <w:r w:rsidR="00E60690" w:rsidRPr="00AD1A28">
        <w:rPr>
          <w:rFonts w:ascii="Times New Roman" w:hAnsi="Times New Roman" w:cs="Times New Roman"/>
          <w:sz w:val="26"/>
          <w:szCs w:val="26"/>
          <w:lang w:eastAsia="en-US"/>
        </w:rPr>
        <w:t xml:space="preserve"> В сфере законодательства Российской Федерации:</w:t>
      </w:r>
      <w:r w:rsidRPr="00AD1A28">
        <w:rPr>
          <w:sz w:val="26"/>
          <w:szCs w:val="26"/>
        </w:rPr>
        <w:t xml:space="preserve"> </w:t>
      </w:r>
    </w:p>
    <w:p w:rsidR="00865D6B" w:rsidRPr="00AD1A28" w:rsidRDefault="00CC6099" w:rsidP="006878E4">
      <w:pPr>
        <w:pStyle w:val="ConsPlusNormal"/>
        <w:ind w:firstLine="567"/>
        <w:jc w:val="both"/>
        <w:rPr>
          <w:rFonts w:ascii="Times New Roman" w:hAnsi="Times New Roman" w:cs="Times New Roman"/>
          <w:sz w:val="26"/>
          <w:szCs w:val="26"/>
        </w:rPr>
      </w:pPr>
      <w:hyperlink r:id="rId12" w:history="1">
        <w:r w:rsidR="00865D6B" w:rsidRPr="00AD1A28">
          <w:rPr>
            <w:rFonts w:ascii="Times New Roman" w:hAnsi="Times New Roman" w:cs="Times New Roman"/>
            <w:sz w:val="26"/>
            <w:szCs w:val="26"/>
          </w:rPr>
          <w:t>Закон</w:t>
        </w:r>
      </w:hyperlink>
      <w:r w:rsidR="00865D6B" w:rsidRPr="00AD1A28">
        <w:rPr>
          <w:rFonts w:ascii="Times New Roman" w:hAnsi="Times New Roman" w:cs="Times New Roman"/>
          <w:sz w:val="26"/>
          <w:szCs w:val="26"/>
        </w:rPr>
        <w:t xml:space="preserve"> Российской Федерации от 9 октября 1992 г. N 3612-1 «Основы законодательства Российской Федерации о культуре»;</w:t>
      </w:r>
    </w:p>
    <w:p w:rsidR="00865D6B" w:rsidRPr="00AD1A28" w:rsidRDefault="00CC6099" w:rsidP="006878E4">
      <w:pPr>
        <w:pStyle w:val="ConsPlusNormal"/>
        <w:ind w:firstLine="567"/>
        <w:jc w:val="both"/>
        <w:rPr>
          <w:rFonts w:ascii="Times New Roman" w:hAnsi="Times New Roman" w:cs="Times New Roman"/>
          <w:sz w:val="26"/>
          <w:szCs w:val="26"/>
        </w:rPr>
      </w:pPr>
      <w:hyperlink r:id="rId13" w:history="1">
        <w:r w:rsidR="00865D6B" w:rsidRPr="00AD1A28">
          <w:rPr>
            <w:rFonts w:ascii="Times New Roman" w:hAnsi="Times New Roman" w:cs="Times New Roman"/>
            <w:sz w:val="26"/>
            <w:szCs w:val="26"/>
          </w:rPr>
          <w:t>Закон</w:t>
        </w:r>
      </w:hyperlink>
      <w:r w:rsidR="00865D6B" w:rsidRPr="00AD1A28">
        <w:rPr>
          <w:rFonts w:ascii="Times New Roman" w:hAnsi="Times New Roman" w:cs="Times New Roman"/>
          <w:sz w:val="26"/>
          <w:szCs w:val="26"/>
        </w:rPr>
        <w:t xml:space="preserve"> Российской Федерации от 15 апреля 1993 г. N 4804-1 «О вывозе и ввозе </w:t>
      </w:r>
      <w:r w:rsidR="00865D6B" w:rsidRPr="00AD1A28">
        <w:rPr>
          <w:rFonts w:ascii="Times New Roman" w:hAnsi="Times New Roman" w:cs="Times New Roman"/>
          <w:sz w:val="26"/>
          <w:szCs w:val="26"/>
        </w:rPr>
        <w:lastRenderedPageBreak/>
        <w:t>культурных ценностей»;</w:t>
      </w:r>
    </w:p>
    <w:p w:rsidR="00865D6B" w:rsidRPr="00AD1A28" w:rsidRDefault="00865D6B"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Федеральный </w:t>
      </w:r>
      <w:hyperlink r:id="rId14" w:history="1">
        <w:r w:rsidRPr="00AD1A28">
          <w:rPr>
            <w:rFonts w:ascii="Times New Roman" w:hAnsi="Times New Roman" w:cs="Times New Roman"/>
            <w:sz w:val="26"/>
            <w:szCs w:val="26"/>
          </w:rPr>
          <w:t>закон</w:t>
        </w:r>
      </w:hyperlink>
      <w:r w:rsidRPr="00AD1A28">
        <w:rPr>
          <w:rFonts w:ascii="Times New Roman" w:hAnsi="Times New Roman" w:cs="Times New Roman"/>
          <w:sz w:val="26"/>
          <w:szCs w:val="26"/>
        </w:rPr>
        <w:t xml:space="preserve"> от 29 декабря 1994 г. N 77-ФЗ «Об обязательном экземпляре документов»;</w:t>
      </w:r>
    </w:p>
    <w:p w:rsidR="00865D6B" w:rsidRPr="00AD1A28" w:rsidRDefault="00865D6B"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Федеральный </w:t>
      </w:r>
      <w:hyperlink r:id="rId15" w:history="1">
        <w:r w:rsidRPr="00AD1A28">
          <w:rPr>
            <w:rFonts w:ascii="Times New Roman" w:hAnsi="Times New Roman" w:cs="Times New Roman"/>
            <w:sz w:val="26"/>
            <w:szCs w:val="26"/>
          </w:rPr>
          <w:t>закон</w:t>
        </w:r>
      </w:hyperlink>
      <w:r w:rsidRPr="00AD1A28">
        <w:rPr>
          <w:rFonts w:ascii="Times New Roman" w:hAnsi="Times New Roman" w:cs="Times New Roman"/>
          <w:sz w:val="26"/>
          <w:szCs w:val="26"/>
        </w:rPr>
        <w:t xml:space="preserve"> от 22 октября 2004 г. N 125-ФЗ «Об архивном деле в Российской Федерации»;</w:t>
      </w:r>
    </w:p>
    <w:p w:rsidR="00865D6B" w:rsidRPr="00AD1A28" w:rsidRDefault="00865D6B"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Федеральный </w:t>
      </w:r>
      <w:hyperlink r:id="rId16" w:history="1">
        <w:r w:rsidRPr="00AD1A28">
          <w:rPr>
            <w:rFonts w:ascii="Times New Roman" w:hAnsi="Times New Roman" w:cs="Times New Roman"/>
            <w:sz w:val="26"/>
            <w:szCs w:val="26"/>
          </w:rPr>
          <w:t>закон</w:t>
        </w:r>
      </w:hyperlink>
      <w:r w:rsidRPr="00AD1A28">
        <w:rPr>
          <w:rFonts w:ascii="Times New Roman" w:hAnsi="Times New Roman" w:cs="Times New Roman"/>
          <w:sz w:val="26"/>
          <w:szCs w:val="26"/>
        </w:rPr>
        <w:t xml:space="preserve"> от 27 июля 2006 г. N 149-ФЗ «Об информации, информационных технологиях и о защите информации»;</w:t>
      </w:r>
    </w:p>
    <w:p w:rsidR="00865D6B" w:rsidRPr="00AD1A28" w:rsidRDefault="00865D6B"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Федеральный </w:t>
      </w:r>
      <w:hyperlink r:id="rId17" w:history="1">
        <w:r w:rsidRPr="00AD1A28">
          <w:rPr>
            <w:rFonts w:ascii="Times New Roman" w:hAnsi="Times New Roman" w:cs="Times New Roman"/>
            <w:sz w:val="26"/>
            <w:szCs w:val="26"/>
          </w:rPr>
          <w:t>закон</w:t>
        </w:r>
      </w:hyperlink>
      <w:r w:rsidRPr="00AD1A28">
        <w:rPr>
          <w:rFonts w:ascii="Times New Roman" w:hAnsi="Times New Roman" w:cs="Times New Roman"/>
          <w:sz w:val="26"/>
          <w:szCs w:val="26"/>
        </w:rPr>
        <w:t xml:space="preserve"> от 9 февраля 2009 г. N 8-ФЗ «Об обеспечении доступа к информации о деятельности государственных органов и органов местного самоуправления»;</w:t>
      </w:r>
    </w:p>
    <w:p w:rsidR="00865D6B" w:rsidRPr="00AD1A28" w:rsidRDefault="00CC6099" w:rsidP="006878E4">
      <w:pPr>
        <w:pStyle w:val="ConsPlusNormal"/>
        <w:ind w:firstLine="567"/>
        <w:jc w:val="both"/>
        <w:rPr>
          <w:rFonts w:ascii="Times New Roman" w:hAnsi="Times New Roman" w:cs="Times New Roman"/>
          <w:sz w:val="26"/>
          <w:szCs w:val="26"/>
        </w:rPr>
      </w:pPr>
      <w:hyperlink r:id="rId18" w:history="1">
        <w:r w:rsidR="00865D6B" w:rsidRPr="00AD1A28">
          <w:rPr>
            <w:rFonts w:ascii="Times New Roman" w:hAnsi="Times New Roman" w:cs="Times New Roman"/>
            <w:sz w:val="26"/>
            <w:szCs w:val="26"/>
          </w:rPr>
          <w:t>Указ</w:t>
        </w:r>
      </w:hyperlink>
      <w:r w:rsidR="00865D6B" w:rsidRPr="00AD1A28">
        <w:rPr>
          <w:rFonts w:ascii="Times New Roman" w:hAnsi="Times New Roman" w:cs="Times New Roman"/>
          <w:sz w:val="26"/>
          <w:szCs w:val="26"/>
        </w:rPr>
        <w:t xml:space="preserve"> Президента Российской Федерации от 22 июня 2016 г. N 293 «Вопросы Федерального архивного агентства»;</w:t>
      </w:r>
    </w:p>
    <w:p w:rsidR="00865D6B" w:rsidRPr="00AD1A28" w:rsidRDefault="00CC6099" w:rsidP="006878E4">
      <w:pPr>
        <w:pStyle w:val="ConsPlusNormal"/>
        <w:ind w:firstLine="567"/>
        <w:jc w:val="both"/>
        <w:rPr>
          <w:rFonts w:ascii="Times New Roman" w:hAnsi="Times New Roman" w:cs="Times New Roman"/>
          <w:sz w:val="26"/>
          <w:szCs w:val="26"/>
        </w:rPr>
      </w:pPr>
      <w:hyperlink r:id="rId19" w:history="1">
        <w:r w:rsidR="00865D6B" w:rsidRPr="00AD1A28">
          <w:rPr>
            <w:rFonts w:ascii="Times New Roman" w:hAnsi="Times New Roman" w:cs="Times New Roman"/>
            <w:sz w:val="26"/>
            <w:szCs w:val="26"/>
          </w:rPr>
          <w:t>приказ</w:t>
        </w:r>
      </w:hyperlink>
      <w:r w:rsidR="00865D6B" w:rsidRPr="00AD1A28">
        <w:rPr>
          <w:rFonts w:ascii="Times New Roman" w:hAnsi="Times New Roman" w:cs="Times New Roman"/>
          <w:sz w:val="26"/>
          <w:szCs w:val="26"/>
        </w:rPr>
        <w:t xml:space="preserve"> Минкультуры Российской Федерации от 18 января 2007 г.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865D6B" w:rsidRPr="00AD1A28" w:rsidRDefault="00CC6099" w:rsidP="006878E4">
      <w:pPr>
        <w:pStyle w:val="ConsPlusNormal"/>
        <w:ind w:firstLine="567"/>
        <w:jc w:val="both"/>
        <w:rPr>
          <w:rFonts w:ascii="Times New Roman" w:hAnsi="Times New Roman" w:cs="Times New Roman"/>
          <w:sz w:val="26"/>
          <w:szCs w:val="26"/>
        </w:rPr>
      </w:pPr>
      <w:hyperlink r:id="rId20" w:history="1">
        <w:r w:rsidR="00865D6B" w:rsidRPr="00AD1A28">
          <w:rPr>
            <w:rFonts w:ascii="Times New Roman" w:hAnsi="Times New Roman" w:cs="Times New Roman"/>
            <w:sz w:val="26"/>
            <w:szCs w:val="26"/>
          </w:rPr>
          <w:t>приказ</w:t>
        </w:r>
      </w:hyperlink>
      <w:r w:rsidR="00865D6B" w:rsidRPr="00AD1A28">
        <w:rPr>
          <w:rFonts w:ascii="Times New Roman" w:hAnsi="Times New Roman" w:cs="Times New Roman"/>
          <w:sz w:val="26"/>
          <w:szCs w:val="26"/>
        </w:rPr>
        <w:t xml:space="preserve"> Минкультуры России от 25 августа 2010 г.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865D6B" w:rsidRPr="00AD1A28" w:rsidRDefault="00CC6099" w:rsidP="006878E4">
      <w:pPr>
        <w:pStyle w:val="ConsPlusNormal"/>
        <w:ind w:firstLine="567"/>
        <w:jc w:val="both"/>
        <w:rPr>
          <w:rFonts w:ascii="Times New Roman" w:hAnsi="Times New Roman" w:cs="Times New Roman"/>
          <w:sz w:val="26"/>
          <w:szCs w:val="26"/>
        </w:rPr>
      </w:pPr>
      <w:hyperlink r:id="rId21" w:history="1">
        <w:r w:rsidR="00865D6B" w:rsidRPr="00AD1A28">
          <w:rPr>
            <w:rFonts w:ascii="Times New Roman" w:hAnsi="Times New Roman" w:cs="Times New Roman"/>
            <w:sz w:val="26"/>
            <w:szCs w:val="26"/>
          </w:rPr>
          <w:t>приказ</w:t>
        </w:r>
      </w:hyperlink>
      <w:r w:rsidR="00865D6B" w:rsidRPr="00AD1A28">
        <w:rPr>
          <w:rFonts w:ascii="Times New Roman" w:hAnsi="Times New Roman" w:cs="Times New Roman"/>
          <w:sz w:val="26"/>
          <w:szCs w:val="26"/>
        </w:rPr>
        <w:t xml:space="preserve"> Минкультуры России от 3 июня 2013 г. N 635 «Об утверждении Порядка использования архивных документов в государственных и муниципальных архивах»;</w:t>
      </w:r>
    </w:p>
    <w:p w:rsidR="00865D6B" w:rsidRPr="00AD1A28" w:rsidRDefault="00CC6099" w:rsidP="006878E4">
      <w:pPr>
        <w:pStyle w:val="ConsPlusNormal"/>
        <w:ind w:firstLine="567"/>
        <w:jc w:val="both"/>
        <w:rPr>
          <w:rFonts w:ascii="Times New Roman" w:hAnsi="Times New Roman" w:cs="Times New Roman"/>
          <w:sz w:val="26"/>
          <w:szCs w:val="26"/>
        </w:rPr>
      </w:pPr>
      <w:hyperlink r:id="rId22" w:history="1">
        <w:r w:rsidR="00865D6B" w:rsidRPr="00AD1A28">
          <w:rPr>
            <w:rFonts w:ascii="Times New Roman" w:hAnsi="Times New Roman" w:cs="Times New Roman"/>
            <w:sz w:val="26"/>
            <w:szCs w:val="26"/>
          </w:rPr>
          <w:t>приказ</w:t>
        </w:r>
      </w:hyperlink>
      <w:r w:rsidR="00865D6B" w:rsidRPr="00AD1A28">
        <w:rPr>
          <w:rFonts w:ascii="Times New Roman" w:hAnsi="Times New Roman" w:cs="Times New Roman"/>
          <w:sz w:val="26"/>
          <w:szCs w:val="26"/>
        </w:rPr>
        <w:t xml:space="preserve"> Минкультуры России от 31 марта 2015 г. N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865D6B" w:rsidRPr="00AD1A28" w:rsidRDefault="00865D6B"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приказ Росархива от 1 сентября 2017 г. N 143 «Об утверждении Порядка использования архивных документов в государственных и муниципальных архивах Российской Федерации»;</w:t>
      </w:r>
    </w:p>
    <w:p w:rsidR="00865D6B" w:rsidRPr="00AD1A28" w:rsidRDefault="00CC6099" w:rsidP="006878E4">
      <w:pPr>
        <w:pStyle w:val="ConsPlusNormal"/>
        <w:ind w:firstLine="567"/>
        <w:jc w:val="both"/>
        <w:rPr>
          <w:rFonts w:ascii="Times New Roman" w:hAnsi="Times New Roman" w:cs="Times New Roman"/>
          <w:sz w:val="26"/>
          <w:szCs w:val="26"/>
        </w:rPr>
      </w:pPr>
      <w:hyperlink r:id="rId23" w:history="1">
        <w:r w:rsidR="00865D6B" w:rsidRPr="00AD1A28">
          <w:rPr>
            <w:rFonts w:ascii="Times New Roman" w:hAnsi="Times New Roman" w:cs="Times New Roman"/>
            <w:sz w:val="26"/>
            <w:szCs w:val="26"/>
          </w:rPr>
          <w:t>приказ</w:t>
        </w:r>
      </w:hyperlink>
      <w:r w:rsidR="00865D6B" w:rsidRPr="00AD1A28">
        <w:rPr>
          <w:rFonts w:ascii="Times New Roman" w:hAnsi="Times New Roman" w:cs="Times New Roman"/>
          <w:sz w:val="26"/>
          <w:szCs w:val="26"/>
        </w:rPr>
        <w:t xml:space="preserve"> Росархива от 9 октября 2001 г. N 75 «Об утверждении регламента Государственного реестра уникальных документов Архивного фонда Российской Федерации и организации работы по его созданию»</w:t>
      </w:r>
      <w:r w:rsidR="00E60690" w:rsidRPr="00AD1A28">
        <w:rPr>
          <w:rFonts w:ascii="Times New Roman" w:hAnsi="Times New Roman" w:cs="Times New Roman"/>
          <w:sz w:val="26"/>
          <w:szCs w:val="26"/>
        </w:rPr>
        <w:t>;</w:t>
      </w:r>
    </w:p>
    <w:p w:rsidR="00A8589F" w:rsidRPr="00AD1A28" w:rsidRDefault="00A8589F"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Трудовой кодекс Российской Федерации (</w:t>
      </w:r>
      <w:hyperlink r:id="rId24" w:history="1">
        <w:r w:rsidRPr="00AD1A28">
          <w:rPr>
            <w:rFonts w:ascii="Times New Roman" w:hAnsi="Times New Roman" w:cs="Times New Roman"/>
            <w:sz w:val="26"/>
            <w:szCs w:val="26"/>
          </w:rPr>
          <w:t>часть 1, раздел 1</w:t>
        </w:r>
      </w:hyperlink>
      <w:r w:rsidRPr="00AD1A28">
        <w:rPr>
          <w:rFonts w:ascii="Times New Roman" w:hAnsi="Times New Roman" w:cs="Times New Roman"/>
          <w:sz w:val="26"/>
          <w:szCs w:val="26"/>
        </w:rPr>
        <w:t xml:space="preserve">, </w:t>
      </w:r>
      <w:hyperlink r:id="rId25" w:history="1">
        <w:r w:rsidRPr="00AD1A28">
          <w:rPr>
            <w:rFonts w:ascii="Times New Roman" w:hAnsi="Times New Roman" w:cs="Times New Roman"/>
            <w:sz w:val="26"/>
            <w:szCs w:val="26"/>
          </w:rPr>
          <w:t>глава 14, ст. 87</w:t>
        </w:r>
      </w:hyperlink>
      <w:r w:rsidRPr="00AD1A28">
        <w:rPr>
          <w:rFonts w:ascii="Times New Roman" w:hAnsi="Times New Roman" w:cs="Times New Roman"/>
          <w:sz w:val="26"/>
          <w:szCs w:val="26"/>
        </w:rPr>
        <w:t>);</w:t>
      </w:r>
    </w:p>
    <w:p w:rsidR="00A8589F" w:rsidRPr="00AD1A28" w:rsidRDefault="00A8589F"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Гражданский кодекс Российской Федерации (часть 1, раздел 1, </w:t>
      </w:r>
      <w:hyperlink r:id="rId26" w:history="1">
        <w:r w:rsidRPr="00AD1A28">
          <w:rPr>
            <w:rFonts w:ascii="Times New Roman" w:hAnsi="Times New Roman" w:cs="Times New Roman"/>
            <w:sz w:val="26"/>
            <w:szCs w:val="26"/>
          </w:rPr>
          <w:t>главы 1</w:t>
        </w:r>
      </w:hyperlink>
      <w:r w:rsidRPr="00AD1A28">
        <w:rPr>
          <w:rFonts w:ascii="Times New Roman" w:hAnsi="Times New Roman" w:cs="Times New Roman"/>
          <w:sz w:val="26"/>
          <w:szCs w:val="26"/>
        </w:rPr>
        <w:t>, 4.1 - 4.5);</w:t>
      </w:r>
    </w:p>
    <w:p w:rsidR="00A8589F" w:rsidRPr="00AD1A28" w:rsidRDefault="00CC6099" w:rsidP="006878E4">
      <w:pPr>
        <w:pStyle w:val="ConsPlusNormal"/>
        <w:ind w:firstLine="567"/>
        <w:jc w:val="both"/>
        <w:rPr>
          <w:rFonts w:ascii="Times New Roman" w:hAnsi="Times New Roman" w:cs="Times New Roman"/>
          <w:sz w:val="26"/>
          <w:szCs w:val="26"/>
        </w:rPr>
      </w:pPr>
      <w:hyperlink r:id="rId27" w:history="1">
        <w:r w:rsidR="00A8589F" w:rsidRPr="00AD1A28">
          <w:rPr>
            <w:rFonts w:ascii="Times New Roman" w:hAnsi="Times New Roman" w:cs="Times New Roman"/>
            <w:sz w:val="26"/>
            <w:szCs w:val="26"/>
          </w:rPr>
          <w:t>Основы</w:t>
        </w:r>
      </w:hyperlink>
      <w:r w:rsidR="00A8589F" w:rsidRPr="00AD1A28">
        <w:rPr>
          <w:rFonts w:ascii="Times New Roman" w:hAnsi="Times New Roman" w:cs="Times New Roman"/>
          <w:sz w:val="26"/>
          <w:szCs w:val="26"/>
        </w:rPr>
        <w:t xml:space="preserve"> законодательства Российской Федерации о нотариате, утверждены Верховным Советом Российской Федерации 11 февраля 1993 г., N 4462-1;</w:t>
      </w:r>
    </w:p>
    <w:p w:rsidR="00A8589F" w:rsidRPr="00AD1A28" w:rsidRDefault="00A8589F"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Федеральный </w:t>
      </w:r>
      <w:hyperlink r:id="rId28" w:history="1">
        <w:r w:rsidRPr="00AD1A28">
          <w:rPr>
            <w:rFonts w:ascii="Times New Roman" w:hAnsi="Times New Roman" w:cs="Times New Roman"/>
            <w:sz w:val="26"/>
            <w:szCs w:val="26"/>
          </w:rPr>
          <w:t>закон</w:t>
        </w:r>
      </w:hyperlink>
      <w:r w:rsidRPr="00AD1A28">
        <w:rPr>
          <w:rFonts w:ascii="Times New Roman" w:hAnsi="Times New Roman" w:cs="Times New Roman"/>
          <w:sz w:val="26"/>
          <w:szCs w:val="26"/>
        </w:rPr>
        <w:t xml:space="preserve"> от 26 декабря 1995 г. N 208-ФЗ "Об акционерных обществах";</w:t>
      </w:r>
    </w:p>
    <w:p w:rsidR="00A8589F" w:rsidRPr="00AD1A28" w:rsidRDefault="00A8589F"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Федеральный </w:t>
      </w:r>
      <w:hyperlink r:id="rId29" w:history="1">
        <w:r w:rsidRPr="00AD1A28">
          <w:rPr>
            <w:rFonts w:ascii="Times New Roman" w:hAnsi="Times New Roman" w:cs="Times New Roman"/>
            <w:sz w:val="26"/>
            <w:szCs w:val="26"/>
          </w:rPr>
          <w:t>закон</w:t>
        </w:r>
      </w:hyperlink>
      <w:r w:rsidRPr="00AD1A28">
        <w:rPr>
          <w:rFonts w:ascii="Times New Roman" w:hAnsi="Times New Roman" w:cs="Times New Roman"/>
          <w:sz w:val="26"/>
          <w:szCs w:val="26"/>
        </w:rPr>
        <w:t xml:space="preserve"> от 15 ноября 1997 г. N 143-ФЗ "Об актах гражданского состояния";</w:t>
      </w:r>
    </w:p>
    <w:p w:rsidR="00A8589F" w:rsidRPr="00AD1A28" w:rsidRDefault="00A8589F"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Федеральный </w:t>
      </w:r>
      <w:hyperlink r:id="rId30" w:history="1">
        <w:r w:rsidRPr="00AD1A28">
          <w:rPr>
            <w:rFonts w:ascii="Times New Roman" w:hAnsi="Times New Roman" w:cs="Times New Roman"/>
            <w:sz w:val="26"/>
            <w:szCs w:val="26"/>
          </w:rPr>
          <w:t>закон</w:t>
        </w:r>
      </w:hyperlink>
      <w:r w:rsidRPr="00AD1A28">
        <w:rPr>
          <w:rFonts w:ascii="Times New Roman" w:hAnsi="Times New Roman" w:cs="Times New Roman"/>
          <w:sz w:val="26"/>
          <w:szCs w:val="26"/>
        </w:rPr>
        <w:t xml:space="preserve"> от 22 октября 2002 г. N 127-ФЗ "О несостоятельности (банкротстве)";</w:t>
      </w:r>
    </w:p>
    <w:p w:rsidR="00A8589F" w:rsidRPr="00AD1A28" w:rsidRDefault="00CC6099" w:rsidP="006878E4">
      <w:pPr>
        <w:pStyle w:val="ConsPlusNormal"/>
        <w:ind w:firstLine="567"/>
        <w:jc w:val="both"/>
        <w:rPr>
          <w:rFonts w:ascii="Times New Roman" w:hAnsi="Times New Roman" w:cs="Times New Roman"/>
          <w:sz w:val="26"/>
          <w:szCs w:val="26"/>
        </w:rPr>
      </w:pPr>
      <w:hyperlink r:id="rId31" w:history="1">
        <w:r w:rsidR="00A8589F" w:rsidRPr="00AD1A28">
          <w:rPr>
            <w:rFonts w:ascii="Times New Roman" w:hAnsi="Times New Roman" w:cs="Times New Roman"/>
            <w:sz w:val="26"/>
            <w:szCs w:val="26"/>
          </w:rPr>
          <w:t>Указ</w:t>
        </w:r>
      </w:hyperlink>
      <w:r w:rsidR="00A8589F" w:rsidRPr="00AD1A28">
        <w:rPr>
          <w:rFonts w:ascii="Times New Roman" w:hAnsi="Times New Roman" w:cs="Times New Roman"/>
          <w:sz w:val="26"/>
          <w:szCs w:val="26"/>
        </w:rPr>
        <w:t xml:space="preserve"> Президента Российской Федерации от 9 марта 2004 г. N 314 "О системе и структуре федеральных органов исполнительной власти";</w:t>
      </w:r>
    </w:p>
    <w:p w:rsidR="00A8589F" w:rsidRPr="00AD1A28" w:rsidRDefault="00CC6099" w:rsidP="006878E4">
      <w:pPr>
        <w:pStyle w:val="ConsPlusNormal"/>
        <w:ind w:firstLine="567"/>
        <w:jc w:val="both"/>
        <w:rPr>
          <w:rFonts w:ascii="Times New Roman" w:hAnsi="Times New Roman" w:cs="Times New Roman"/>
          <w:sz w:val="26"/>
          <w:szCs w:val="26"/>
        </w:rPr>
      </w:pPr>
      <w:hyperlink r:id="rId32" w:history="1">
        <w:r w:rsidR="00A8589F" w:rsidRPr="00AD1A28">
          <w:rPr>
            <w:rFonts w:ascii="Times New Roman" w:hAnsi="Times New Roman" w:cs="Times New Roman"/>
            <w:sz w:val="26"/>
            <w:szCs w:val="26"/>
          </w:rPr>
          <w:t>Указ</w:t>
        </w:r>
      </w:hyperlink>
      <w:r w:rsidR="00A8589F" w:rsidRPr="00AD1A28">
        <w:rPr>
          <w:rFonts w:ascii="Times New Roman" w:hAnsi="Times New Roman" w:cs="Times New Roman"/>
          <w:sz w:val="26"/>
          <w:szCs w:val="26"/>
        </w:rPr>
        <w:t xml:space="preserve"> Президента Российской Федерации от 21 мая 2012 г. N 636 "О структуре федеральных органов исполнительной власти";</w:t>
      </w:r>
    </w:p>
    <w:p w:rsidR="00A8589F" w:rsidRPr="00AD1A28" w:rsidRDefault="00CC6099" w:rsidP="006878E4">
      <w:pPr>
        <w:pStyle w:val="ConsPlusNormal"/>
        <w:ind w:firstLine="567"/>
        <w:jc w:val="both"/>
        <w:rPr>
          <w:rFonts w:ascii="Times New Roman" w:hAnsi="Times New Roman" w:cs="Times New Roman"/>
          <w:sz w:val="26"/>
          <w:szCs w:val="26"/>
        </w:rPr>
      </w:pPr>
      <w:hyperlink r:id="rId33" w:history="1">
        <w:r w:rsidR="00A8589F" w:rsidRPr="00AD1A28">
          <w:rPr>
            <w:rFonts w:ascii="Times New Roman" w:hAnsi="Times New Roman" w:cs="Times New Roman"/>
            <w:sz w:val="26"/>
            <w:szCs w:val="26"/>
          </w:rPr>
          <w:t>постановление</w:t>
        </w:r>
      </w:hyperlink>
      <w:r w:rsidR="00A8589F" w:rsidRPr="00AD1A28">
        <w:rPr>
          <w:rFonts w:ascii="Times New Roman" w:hAnsi="Times New Roman" w:cs="Times New Roman"/>
          <w:sz w:val="26"/>
          <w:szCs w:val="26"/>
        </w:rPr>
        <w:t xml:space="preserve"> Правительства Российской Федерации от 27 декабря 2006 г. N 808 "Об утверждении перечня федеральных органов исполнительной власти и организаций, осуществляющих депозитарное хранение документов Архивного фонда Российской </w:t>
      </w:r>
      <w:r w:rsidR="00A8589F" w:rsidRPr="00AD1A28">
        <w:rPr>
          <w:rFonts w:ascii="Times New Roman" w:hAnsi="Times New Roman" w:cs="Times New Roman"/>
          <w:sz w:val="26"/>
          <w:szCs w:val="26"/>
        </w:rPr>
        <w:lastRenderedPageBreak/>
        <w:t>Федерации, находящихся в федеральной собственности";</w:t>
      </w:r>
    </w:p>
    <w:p w:rsidR="00A8589F" w:rsidRPr="00AD1A28" w:rsidRDefault="00CC6099" w:rsidP="006878E4">
      <w:pPr>
        <w:pStyle w:val="ConsPlusNormal"/>
        <w:ind w:firstLine="567"/>
        <w:jc w:val="both"/>
        <w:rPr>
          <w:rFonts w:ascii="Times New Roman" w:hAnsi="Times New Roman" w:cs="Times New Roman"/>
          <w:sz w:val="26"/>
          <w:szCs w:val="26"/>
        </w:rPr>
      </w:pPr>
      <w:hyperlink r:id="rId34" w:history="1">
        <w:r w:rsidR="00A8589F" w:rsidRPr="00AD1A28">
          <w:rPr>
            <w:rFonts w:ascii="Times New Roman" w:hAnsi="Times New Roman" w:cs="Times New Roman"/>
            <w:sz w:val="26"/>
            <w:szCs w:val="26"/>
          </w:rPr>
          <w:t>постановление</w:t>
        </w:r>
      </w:hyperlink>
      <w:r w:rsidR="00A8589F" w:rsidRPr="00AD1A28">
        <w:rPr>
          <w:rFonts w:ascii="Times New Roman" w:hAnsi="Times New Roman" w:cs="Times New Roman"/>
          <w:sz w:val="26"/>
          <w:szCs w:val="26"/>
        </w:rPr>
        <w:t xml:space="preserve"> Правительства Российской Федерации от 15 июня 2009 г. N 477 "Об утверждении Правил делопроизводства в федеральных органах исполнительной власти";</w:t>
      </w:r>
    </w:p>
    <w:p w:rsidR="00A8589F" w:rsidRPr="00AD1A28" w:rsidRDefault="00CC6099" w:rsidP="006878E4">
      <w:pPr>
        <w:pStyle w:val="ConsPlusNormal"/>
        <w:ind w:firstLine="567"/>
        <w:jc w:val="both"/>
        <w:rPr>
          <w:rFonts w:ascii="Times New Roman" w:hAnsi="Times New Roman" w:cs="Times New Roman"/>
          <w:sz w:val="26"/>
          <w:szCs w:val="26"/>
        </w:rPr>
      </w:pPr>
      <w:hyperlink r:id="rId35" w:history="1">
        <w:r w:rsidR="00A8589F" w:rsidRPr="00AD1A28">
          <w:rPr>
            <w:rFonts w:ascii="Times New Roman" w:hAnsi="Times New Roman" w:cs="Times New Roman"/>
            <w:sz w:val="26"/>
            <w:szCs w:val="26"/>
          </w:rPr>
          <w:t>приказ</w:t>
        </w:r>
      </w:hyperlink>
      <w:r w:rsidR="00A8589F" w:rsidRPr="00AD1A28">
        <w:rPr>
          <w:rFonts w:ascii="Times New Roman" w:hAnsi="Times New Roman" w:cs="Times New Roman"/>
          <w:sz w:val="26"/>
          <w:szCs w:val="26"/>
        </w:rPr>
        <w:t xml:space="preserve"> Росархива и приказ Минюста России от 2 августа 1999 г. N 38/230 "Об утверждении Правил передачи в государственные архивы книг государственной регистрации актов гражданского состояния, собранных из первых экземпляров записей актов гражданского состояния, и метрических книг";</w:t>
      </w:r>
    </w:p>
    <w:p w:rsidR="00A8589F" w:rsidRPr="00AD1A28" w:rsidRDefault="00CC6099" w:rsidP="006878E4">
      <w:pPr>
        <w:pStyle w:val="ConsPlusNormal"/>
        <w:ind w:firstLine="567"/>
        <w:jc w:val="both"/>
        <w:rPr>
          <w:rFonts w:ascii="Times New Roman" w:hAnsi="Times New Roman" w:cs="Times New Roman"/>
          <w:sz w:val="26"/>
          <w:szCs w:val="26"/>
        </w:rPr>
      </w:pPr>
      <w:hyperlink r:id="rId36" w:history="1">
        <w:r w:rsidR="00A8589F" w:rsidRPr="00AD1A28">
          <w:rPr>
            <w:rFonts w:ascii="Times New Roman" w:hAnsi="Times New Roman" w:cs="Times New Roman"/>
            <w:sz w:val="26"/>
            <w:szCs w:val="26"/>
          </w:rPr>
          <w:t>приказ</w:t>
        </w:r>
      </w:hyperlink>
      <w:r w:rsidR="00A8589F" w:rsidRPr="00AD1A28">
        <w:rPr>
          <w:rFonts w:ascii="Times New Roman" w:hAnsi="Times New Roman" w:cs="Times New Roman"/>
          <w:sz w:val="26"/>
          <w:szCs w:val="26"/>
        </w:rPr>
        <w:t xml:space="preserve"> Минкультуры России от 31 июля 2007 г. N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p>
    <w:p w:rsidR="00AD17D9" w:rsidRPr="00AD1A28" w:rsidRDefault="00AD17D9" w:rsidP="006878E4">
      <w:pPr>
        <w:spacing w:after="0" w:line="240" w:lineRule="auto"/>
        <w:ind w:firstLine="567"/>
        <w:jc w:val="both"/>
        <w:rPr>
          <w:rFonts w:ascii="Times New Roman" w:hAnsi="Times New Roman"/>
          <w:color w:val="000000" w:themeColor="text1"/>
          <w:sz w:val="26"/>
          <w:szCs w:val="26"/>
        </w:rPr>
      </w:pPr>
      <w:r w:rsidRPr="00AD1A28">
        <w:rPr>
          <w:rFonts w:ascii="Times New Roman" w:hAnsi="Times New Roman"/>
          <w:color w:val="000000" w:themeColor="text1"/>
          <w:sz w:val="26"/>
          <w:szCs w:val="26"/>
        </w:rPr>
        <w:t>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C45CA" w:rsidRPr="00AD1A28" w:rsidRDefault="003C45CA"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6.4.2. Иные профессиональные знания:</w:t>
      </w:r>
    </w:p>
    <w:p w:rsidR="003C45CA" w:rsidRPr="00AD1A28" w:rsidRDefault="003C45CA"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состав Архивного фонда Российской Федерации;</w:t>
      </w:r>
    </w:p>
    <w:p w:rsidR="003C45CA" w:rsidRPr="00AD1A28" w:rsidRDefault="003C45CA"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организации хранения, комплектования, учета и использования Архивного фонда Российской Федерации, других архивных документов;</w:t>
      </w:r>
    </w:p>
    <w:p w:rsidR="003C45CA" w:rsidRPr="00AD1A28" w:rsidRDefault="003C45CA"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теории и практики ар</w:t>
      </w:r>
      <w:r w:rsidR="00DF7E75" w:rsidRPr="00AD1A28">
        <w:rPr>
          <w:rFonts w:ascii="Times New Roman" w:hAnsi="Times New Roman" w:cs="Times New Roman"/>
          <w:sz w:val="26"/>
          <w:szCs w:val="26"/>
        </w:rPr>
        <w:t>хивного дела и делопроизводства;</w:t>
      </w:r>
    </w:p>
    <w:p w:rsidR="00DF7E75" w:rsidRPr="00AD1A28" w:rsidRDefault="00DF7E75"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основные нормативные и методические документы федеральных органов государственной власти по вопросам деятельности архива;</w:t>
      </w:r>
    </w:p>
    <w:p w:rsidR="00DF7E75" w:rsidRPr="00AD1A28" w:rsidRDefault="00DF7E75"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порядок систематизации и классификации архивных документов;</w:t>
      </w:r>
    </w:p>
    <w:p w:rsidR="00DF7E75" w:rsidRPr="00AD1A28" w:rsidRDefault="00DF7E75"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виды справочно-поисковых средств архива;</w:t>
      </w:r>
    </w:p>
    <w:p w:rsidR="00DF7E75" w:rsidRPr="00AD1A28" w:rsidRDefault="00DF7E75"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порядок составления планово-отчетной документации;</w:t>
      </w:r>
    </w:p>
    <w:p w:rsidR="00DF7E75" w:rsidRPr="00AD1A28" w:rsidRDefault="00DF7E75"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основы документационного обеспечения управления;</w:t>
      </w:r>
    </w:p>
    <w:p w:rsidR="00DF7E75" w:rsidRPr="00AD1A28" w:rsidRDefault="00DF7E75"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перечни документов с указанием сроков хранения федеральных органов исполнительной власти.</w:t>
      </w:r>
    </w:p>
    <w:p w:rsidR="00C110C9" w:rsidRPr="00AD1A28" w:rsidRDefault="00C110C9"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6.5.</w:t>
      </w:r>
      <w:r w:rsidR="00704E86" w:rsidRPr="00AD1A28">
        <w:rPr>
          <w:rFonts w:ascii="Times New Roman" w:hAnsi="Times New Roman" w:cs="Times New Roman"/>
          <w:sz w:val="26"/>
          <w:szCs w:val="26"/>
        </w:rPr>
        <w:t xml:space="preserve"> Наличие функциональных знаний:</w:t>
      </w:r>
    </w:p>
    <w:p w:rsidR="00524DCE" w:rsidRPr="00AD1A28" w:rsidRDefault="00EC4D33" w:rsidP="006878E4">
      <w:pPr>
        <w:pStyle w:val="ConsPlusNormal"/>
        <w:ind w:firstLine="567"/>
        <w:jc w:val="both"/>
        <w:rPr>
          <w:rFonts w:ascii="Times New Roman" w:hAnsi="Times New Roman"/>
          <w:sz w:val="26"/>
          <w:szCs w:val="26"/>
        </w:rPr>
      </w:pPr>
      <w:r w:rsidRPr="00AD1A28">
        <w:rPr>
          <w:rFonts w:ascii="Times New Roman" w:hAnsi="Times New Roman"/>
          <w:sz w:val="26"/>
          <w:szCs w:val="26"/>
        </w:rPr>
        <w:t>централизованная и смешанная формы ведения делопроизводств;</w:t>
      </w:r>
    </w:p>
    <w:p w:rsidR="00EC4D33" w:rsidRPr="00AD1A28" w:rsidRDefault="00EC4D33" w:rsidP="006878E4">
      <w:pPr>
        <w:pStyle w:val="ConsPlusNormal"/>
        <w:ind w:firstLine="567"/>
        <w:jc w:val="both"/>
        <w:rPr>
          <w:rFonts w:ascii="Times New Roman" w:hAnsi="Times New Roman" w:cs="Times New Roman"/>
          <w:sz w:val="26"/>
          <w:szCs w:val="26"/>
        </w:rPr>
      </w:pPr>
      <w:r w:rsidRPr="00AD1A28">
        <w:rPr>
          <w:rFonts w:ascii="Times New Roman" w:hAnsi="Times New Roman"/>
          <w:sz w:val="26"/>
          <w:szCs w:val="26"/>
        </w:rPr>
        <w:t>система взаимодействия в рамках внутриведомственного и межведомственного электронного документооборота</w:t>
      </w:r>
      <w:r w:rsidR="00026D9E" w:rsidRPr="00AD1A28">
        <w:rPr>
          <w:rFonts w:ascii="Times New Roman" w:hAnsi="Times New Roman"/>
          <w:sz w:val="26"/>
          <w:szCs w:val="26"/>
        </w:rPr>
        <w:t>.</w:t>
      </w:r>
    </w:p>
    <w:p w:rsidR="00BA1379" w:rsidRPr="00AD1A28" w:rsidRDefault="00C110C9" w:rsidP="006878E4">
      <w:pPr>
        <w:pStyle w:val="ConsPlusNormal"/>
        <w:ind w:firstLine="567"/>
        <w:jc w:val="both"/>
        <w:rPr>
          <w:rFonts w:ascii="Times New Roman" w:hAnsi="Times New Roman" w:cs="Times New Roman"/>
          <w:sz w:val="26"/>
          <w:szCs w:val="26"/>
          <w:lang w:eastAsia="en-US"/>
        </w:rPr>
      </w:pPr>
      <w:r w:rsidRPr="00AD1A28">
        <w:rPr>
          <w:rFonts w:ascii="Times New Roman" w:hAnsi="Times New Roman" w:cs="Times New Roman"/>
          <w:sz w:val="26"/>
          <w:szCs w:val="26"/>
          <w:lang w:eastAsia="en-US"/>
        </w:rPr>
        <w:t>6.6.</w:t>
      </w:r>
      <w:r w:rsidR="00704E86" w:rsidRPr="00AD1A28">
        <w:rPr>
          <w:rFonts w:ascii="Times New Roman" w:hAnsi="Times New Roman" w:cs="Times New Roman"/>
          <w:sz w:val="26"/>
          <w:szCs w:val="26"/>
          <w:lang w:eastAsia="en-US"/>
        </w:rPr>
        <w:t xml:space="preserve"> Наличие базовых умений:</w:t>
      </w:r>
    </w:p>
    <w:p w:rsidR="0078791A" w:rsidRPr="00AD1A28" w:rsidRDefault="0078791A" w:rsidP="006878E4">
      <w:pPr>
        <w:pStyle w:val="ConsPlusNormal"/>
        <w:ind w:firstLine="567"/>
        <w:jc w:val="both"/>
        <w:outlineLvl w:val="1"/>
        <w:rPr>
          <w:rFonts w:ascii="Times New Roman" w:hAnsi="Times New Roman" w:cs="Times New Roman"/>
          <w:sz w:val="26"/>
          <w:szCs w:val="26"/>
        </w:rPr>
      </w:pPr>
      <w:r w:rsidRPr="00AD1A28">
        <w:rPr>
          <w:rFonts w:ascii="Times New Roman" w:hAnsi="Times New Roman" w:cs="Times New Roman"/>
          <w:sz w:val="26"/>
          <w:szCs w:val="26"/>
        </w:rPr>
        <w:t xml:space="preserve">умение мыслить системно (стратегически); </w:t>
      </w:r>
    </w:p>
    <w:p w:rsidR="0078791A" w:rsidRPr="00AD1A28" w:rsidRDefault="0078791A" w:rsidP="006878E4">
      <w:pPr>
        <w:pStyle w:val="ConsPlusNormal"/>
        <w:ind w:firstLine="567"/>
        <w:jc w:val="both"/>
        <w:outlineLvl w:val="1"/>
        <w:rPr>
          <w:rFonts w:ascii="Times New Roman" w:hAnsi="Times New Roman" w:cs="Times New Roman"/>
          <w:sz w:val="26"/>
          <w:szCs w:val="26"/>
        </w:rPr>
      </w:pPr>
      <w:r w:rsidRPr="00AD1A28">
        <w:rPr>
          <w:rFonts w:ascii="Times New Roman" w:hAnsi="Times New Roman" w:cs="Times New Roman"/>
          <w:sz w:val="26"/>
          <w:szCs w:val="26"/>
        </w:rPr>
        <w:t xml:space="preserve">умение планировать, рационально использовать служебное время и достигать результата; </w:t>
      </w:r>
    </w:p>
    <w:p w:rsidR="0078791A" w:rsidRPr="00AD1A28" w:rsidRDefault="0078791A" w:rsidP="006878E4">
      <w:pPr>
        <w:pStyle w:val="ConsPlusNormal"/>
        <w:ind w:firstLine="567"/>
        <w:jc w:val="both"/>
        <w:outlineLvl w:val="1"/>
        <w:rPr>
          <w:rFonts w:ascii="Times New Roman" w:hAnsi="Times New Roman" w:cs="Times New Roman"/>
          <w:sz w:val="26"/>
          <w:szCs w:val="26"/>
        </w:rPr>
      </w:pPr>
      <w:r w:rsidRPr="00AD1A28">
        <w:rPr>
          <w:rFonts w:ascii="Times New Roman" w:hAnsi="Times New Roman" w:cs="Times New Roman"/>
          <w:sz w:val="26"/>
          <w:szCs w:val="26"/>
        </w:rPr>
        <w:t xml:space="preserve">умение управлять изменениями; </w:t>
      </w:r>
    </w:p>
    <w:p w:rsidR="0078791A" w:rsidRPr="00AD1A28" w:rsidRDefault="0078791A" w:rsidP="006878E4">
      <w:pPr>
        <w:pStyle w:val="ConsPlusNormal"/>
        <w:ind w:firstLine="567"/>
        <w:jc w:val="both"/>
        <w:rPr>
          <w:rFonts w:ascii="Times New Roman" w:hAnsi="Times New Roman" w:cs="Times New Roman"/>
          <w:sz w:val="26"/>
          <w:szCs w:val="26"/>
          <w:lang w:eastAsia="en-US"/>
        </w:rPr>
      </w:pPr>
      <w:r w:rsidRPr="00AD1A28">
        <w:rPr>
          <w:rFonts w:ascii="Times New Roman" w:hAnsi="Times New Roman"/>
          <w:sz w:val="26"/>
          <w:szCs w:val="26"/>
        </w:rPr>
        <w:t>коммуникативные умения.</w:t>
      </w:r>
    </w:p>
    <w:p w:rsidR="00C110C9" w:rsidRPr="00AD1A28" w:rsidRDefault="00C110C9" w:rsidP="006878E4">
      <w:pPr>
        <w:pStyle w:val="ConsPlusNormal"/>
        <w:ind w:firstLine="567"/>
        <w:jc w:val="both"/>
        <w:rPr>
          <w:rFonts w:ascii="Times New Roman" w:hAnsi="Times New Roman" w:cs="Times New Roman"/>
          <w:sz w:val="26"/>
          <w:szCs w:val="26"/>
          <w:lang w:eastAsia="en-US"/>
        </w:rPr>
      </w:pPr>
      <w:r w:rsidRPr="00AD1A28">
        <w:rPr>
          <w:rFonts w:ascii="Times New Roman" w:hAnsi="Times New Roman" w:cs="Times New Roman"/>
          <w:sz w:val="26"/>
          <w:szCs w:val="26"/>
          <w:lang w:eastAsia="en-US"/>
        </w:rPr>
        <w:t>6.7.</w:t>
      </w:r>
      <w:r w:rsidR="00704E86" w:rsidRPr="00AD1A28">
        <w:rPr>
          <w:rFonts w:ascii="Times New Roman" w:hAnsi="Times New Roman" w:cs="Times New Roman"/>
          <w:sz w:val="26"/>
          <w:szCs w:val="26"/>
          <w:lang w:eastAsia="en-US"/>
        </w:rPr>
        <w:t xml:space="preserve"> Наличие профессиональных умений:</w:t>
      </w:r>
    </w:p>
    <w:p w:rsidR="00586F1D" w:rsidRPr="00AD1A28" w:rsidRDefault="00586F1D"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работы с данными статистической отчетности;</w:t>
      </w:r>
    </w:p>
    <w:p w:rsidR="00586F1D" w:rsidRPr="00AD1A28" w:rsidRDefault="00586F1D"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владение методикой анализа состояния работы архивных учреждений и федеральных органов исполнительной власти по комплектованию и документационному обеспечению управления;</w:t>
      </w:r>
    </w:p>
    <w:p w:rsidR="00586F1D" w:rsidRPr="00AD1A28" w:rsidRDefault="00586F1D" w:rsidP="006878E4">
      <w:pPr>
        <w:pStyle w:val="ConsPlusNormal"/>
        <w:ind w:firstLine="567"/>
        <w:jc w:val="both"/>
        <w:rPr>
          <w:rFonts w:ascii="Times New Roman" w:hAnsi="Times New Roman" w:cs="Times New Roman"/>
          <w:sz w:val="26"/>
          <w:szCs w:val="26"/>
        </w:rPr>
      </w:pPr>
      <w:r w:rsidRPr="00AD1A28">
        <w:rPr>
          <w:rFonts w:ascii="Times New Roman" w:hAnsi="Times New Roman" w:cs="Times New Roman"/>
          <w:sz w:val="26"/>
          <w:szCs w:val="26"/>
        </w:rPr>
        <w:t>организация и проведение централизованного государственного учета документов Архивного фонда Российской Федерации, находящихся на временном хранении в органах и организациях, выступающих в качестве источников комплектования федеральных государственных архивов, государственных архивов субъектов Российской Федерации, муниципальных архивов, а также находящихся на депозитарном хранении в федеральных органах исполнительной власти и организациях.</w:t>
      </w:r>
    </w:p>
    <w:p w:rsidR="00AA7B2C" w:rsidRPr="00AD1A28" w:rsidRDefault="00C110C9" w:rsidP="006878E4">
      <w:pPr>
        <w:pStyle w:val="ConsPlusNormal"/>
        <w:ind w:firstLine="567"/>
        <w:jc w:val="both"/>
        <w:rPr>
          <w:rFonts w:ascii="Times New Roman" w:hAnsi="Times New Roman" w:cs="Times New Roman"/>
          <w:sz w:val="26"/>
          <w:szCs w:val="26"/>
          <w:lang w:eastAsia="en-US"/>
        </w:rPr>
      </w:pPr>
      <w:r w:rsidRPr="00AD1A28">
        <w:rPr>
          <w:rFonts w:ascii="Times New Roman" w:hAnsi="Times New Roman" w:cs="Times New Roman"/>
          <w:sz w:val="26"/>
          <w:szCs w:val="26"/>
          <w:lang w:eastAsia="en-US"/>
        </w:rPr>
        <w:t>6.8.</w:t>
      </w:r>
      <w:r w:rsidR="00704E86" w:rsidRPr="00AD1A28">
        <w:rPr>
          <w:rFonts w:ascii="Times New Roman" w:hAnsi="Times New Roman" w:cs="Times New Roman"/>
          <w:sz w:val="26"/>
          <w:szCs w:val="26"/>
          <w:lang w:eastAsia="en-US"/>
        </w:rPr>
        <w:t xml:space="preserve"> Наличие функциональных умений:</w:t>
      </w:r>
    </w:p>
    <w:p w:rsidR="00586F1D" w:rsidRPr="00AD1A28" w:rsidRDefault="00586F1D" w:rsidP="006878E4">
      <w:pPr>
        <w:pStyle w:val="ConsPlusNormal"/>
        <w:ind w:firstLine="567"/>
        <w:jc w:val="both"/>
        <w:rPr>
          <w:rFonts w:ascii="Times New Roman" w:hAnsi="Times New Roman" w:cs="Times New Roman"/>
          <w:sz w:val="26"/>
          <w:szCs w:val="26"/>
          <w:lang w:eastAsia="en-US"/>
        </w:rPr>
      </w:pPr>
      <w:r w:rsidRPr="00AD1A28">
        <w:rPr>
          <w:rFonts w:ascii="Times New Roman" w:hAnsi="Times New Roman" w:cs="Times New Roman"/>
          <w:sz w:val="26"/>
          <w:szCs w:val="26"/>
          <w:lang w:eastAsia="en-US"/>
        </w:rPr>
        <w:t xml:space="preserve">прием, учет, обработка и регистрация корреспонденции, комплектование, хранение, </w:t>
      </w:r>
      <w:r w:rsidRPr="00AD1A28">
        <w:rPr>
          <w:rFonts w:ascii="Times New Roman" w:hAnsi="Times New Roman" w:cs="Times New Roman"/>
          <w:sz w:val="26"/>
          <w:szCs w:val="26"/>
          <w:lang w:eastAsia="en-US"/>
        </w:rPr>
        <w:lastRenderedPageBreak/>
        <w:t>учет и использование архивных документов, выдача архивных справок, составление номенклатуры дел.</w:t>
      </w:r>
    </w:p>
    <w:p w:rsidR="00586F1D" w:rsidRPr="00AD1A28" w:rsidRDefault="00586F1D" w:rsidP="008B3C97">
      <w:pPr>
        <w:pStyle w:val="ConsPlusNormal"/>
        <w:ind w:firstLine="0"/>
        <w:jc w:val="center"/>
        <w:rPr>
          <w:rFonts w:ascii="Times New Roman" w:hAnsi="Times New Roman" w:cs="Times New Roman"/>
          <w:sz w:val="26"/>
          <w:szCs w:val="26"/>
          <w:lang w:eastAsia="en-US"/>
        </w:rPr>
      </w:pPr>
    </w:p>
    <w:p w:rsidR="00586F1D" w:rsidRPr="00AD1A28" w:rsidRDefault="00586F1D" w:rsidP="008B3C97">
      <w:pPr>
        <w:pStyle w:val="ConsPlusNormal"/>
        <w:ind w:firstLine="0"/>
        <w:jc w:val="center"/>
        <w:rPr>
          <w:rFonts w:ascii="Times New Roman" w:hAnsi="Times New Roman" w:cs="Times New Roman"/>
          <w:sz w:val="26"/>
          <w:szCs w:val="26"/>
          <w:lang w:eastAsia="en-US"/>
        </w:rPr>
      </w:pPr>
    </w:p>
    <w:p w:rsidR="00AA7B2C" w:rsidRPr="00AD1A28" w:rsidRDefault="00AA7B2C" w:rsidP="008B3C97">
      <w:pPr>
        <w:pStyle w:val="ConsPlusNormal"/>
        <w:ind w:firstLine="0"/>
        <w:jc w:val="center"/>
        <w:rPr>
          <w:rFonts w:ascii="Times New Roman" w:hAnsi="Times New Roman" w:cs="Times New Roman"/>
          <w:b/>
          <w:sz w:val="26"/>
          <w:szCs w:val="26"/>
          <w:lang w:eastAsia="en-US"/>
        </w:rPr>
      </w:pPr>
      <w:r w:rsidRPr="00AD1A28">
        <w:rPr>
          <w:rFonts w:ascii="Times New Roman" w:hAnsi="Times New Roman" w:cs="Times New Roman"/>
          <w:b/>
          <w:sz w:val="26"/>
          <w:szCs w:val="26"/>
          <w:lang w:val="en-US" w:eastAsia="en-US"/>
        </w:rPr>
        <w:t>III</w:t>
      </w:r>
      <w:r w:rsidRPr="00AD1A28">
        <w:rPr>
          <w:rFonts w:ascii="Times New Roman" w:hAnsi="Times New Roman" w:cs="Times New Roman"/>
          <w:b/>
          <w:sz w:val="26"/>
          <w:szCs w:val="26"/>
          <w:lang w:eastAsia="en-US"/>
        </w:rPr>
        <w:t>. Должностные обязанности, права и ответственность</w:t>
      </w:r>
    </w:p>
    <w:p w:rsidR="00AA7B2C" w:rsidRPr="00AD1A28" w:rsidRDefault="00AA7B2C" w:rsidP="008B3C97">
      <w:pPr>
        <w:pStyle w:val="ConsPlusNormal"/>
        <w:ind w:firstLine="0"/>
        <w:jc w:val="both"/>
        <w:rPr>
          <w:rFonts w:ascii="Times New Roman" w:hAnsi="Times New Roman" w:cs="Times New Roman"/>
          <w:sz w:val="26"/>
          <w:szCs w:val="26"/>
          <w:lang w:eastAsia="en-US"/>
        </w:rPr>
      </w:pPr>
    </w:p>
    <w:p w:rsidR="00AA7B2C" w:rsidRPr="00AD1A28" w:rsidRDefault="00AA7B2C" w:rsidP="009319DA">
      <w:pPr>
        <w:pStyle w:val="ConsPlusNormal"/>
        <w:ind w:firstLine="567"/>
        <w:jc w:val="both"/>
        <w:rPr>
          <w:rFonts w:ascii="Times New Roman" w:hAnsi="Times New Roman" w:cs="Times New Roman"/>
          <w:sz w:val="26"/>
          <w:szCs w:val="26"/>
          <w:lang w:eastAsia="en-US"/>
        </w:rPr>
      </w:pPr>
      <w:r w:rsidRPr="00AD1A28">
        <w:rPr>
          <w:rFonts w:ascii="Times New Roman" w:hAnsi="Times New Roman" w:cs="Times New Roman"/>
          <w:sz w:val="26"/>
          <w:szCs w:val="26"/>
          <w:lang w:eastAsia="en-US"/>
        </w:rPr>
        <w:t>7. Основные права и обязанности специалиста-эксперта отдела общего обеспечения, а также запреты и требования, связанные с гражданской службой, которые установлены в его отношении, предусмотрены статьями 14,15,17,18 Федерального закона от 27.07.2004 №79-ФЗ «О государственной гражданской службе Российской Федерации».</w:t>
      </w:r>
    </w:p>
    <w:p w:rsidR="00AA7B2C" w:rsidRPr="00AD1A28" w:rsidRDefault="00AA7B2C" w:rsidP="009319DA">
      <w:pPr>
        <w:pStyle w:val="ConsPlusNormal"/>
        <w:ind w:firstLine="567"/>
        <w:jc w:val="both"/>
        <w:rPr>
          <w:rFonts w:ascii="Times New Roman" w:hAnsi="Times New Roman" w:cs="Times New Roman"/>
          <w:sz w:val="26"/>
          <w:szCs w:val="26"/>
          <w:lang w:eastAsia="en-US"/>
        </w:rPr>
      </w:pPr>
      <w:r w:rsidRPr="00AD1A28">
        <w:rPr>
          <w:rFonts w:ascii="Times New Roman" w:hAnsi="Times New Roman" w:cs="Times New Roman"/>
          <w:sz w:val="26"/>
          <w:szCs w:val="26"/>
          <w:lang w:eastAsia="en-US"/>
        </w:rPr>
        <w:t>8. В целях реализации задач и функций, возложенных на отдел общего обеспечения, специалист-эксперт обязан:</w:t>
      </w:r>
    </w:p>
    <w:p w:rsidR="00AA7B2C" w:rsidRPr="00AD1A28" w:rsidRDefault="00AA7B2C" w:rsidP="009319DA">
      <w:pPr>
        <w:pStyle w:val="ConsPlusNormal"/>
        <w:ind w:firstLine="567"/>
        <w:jc w:val="both"/>
        <w:rPr>
          <w:rFonts w:ascii="Times New Roman" w:hAnsi="Times New Roman" w:cs="Times New Roman"/>
          <w:sz w:val="26"/>
          <w:szCs w:val="26"/>
          <w:lang w:eastAsia="en-US"/>
        </w:rPr>
      </w:pPr>
      <w:r w:rsidRPr="00AD1A28">
        <w:rPr>
          <w:rFonts w:ascii="Times New Roman" w:hAnsi="Times New Roman" w:cs="Times New Roman"/>
          <w:sz w:val="26"/>
          <w:szCs w:val="26"/>
          <w:lang w:eastAsia="en-US"/>
        </w:rPr>
        <w:t>соблюдать служебный распорядок Инспекции, порядок работы со служебной информацией;</w:t>
      </w:r>
    </w:p>
    <w:p w:rsidR="00AA7B2C" w:rsidRPr="00AD1A28" w:rsidRDefault="00AA7B2C"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обеспечивать единый порядок документирования, организацию работы с документами в бумажном и электронном виде, построение поисковых систем, контроль за исполнением и подготовкой документов к передаче на архивное хранение в соответствии с действующими нормативами;</w:t>
      </w:r>
    </w:p>
    <w:p w:rsidR="00AA7B2C" w:rsidRPr="00AD1A28" w:rsidRDefault="00AA7B2C"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осуществлять оперативный контроль текущей работы структурных подразделений Инспекции по обеспечению своевременного прохождения и оборота документов внутри Инспекции;</w:t>
      </w:r>
    </w:p>
    <w:p w:rsidR="00AA7B2C" w:rsidRPr="00AD1A28" w:rsidRDefault="00AA7B2C"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обобщать сведения о ходе и результатах исполнения документов, систематически информировать начальника Инспекции, заместителей начальника Инспекции, начальников структурных подразделений Инспекции, по вопросам исполнительской дисциплины;</w:t>
      </w:r>
    </w:p>
    <w:p w:rsidR="00AA7B2C" w:rsidRPr="00AD1A28" w:rsidRDefault="00AA7B2C"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консультировать сотрудников Инспекции по вопросам организации делопроизводства и электронного документооборота;</w:t>
      </w:r>
    </w:p>
    <w:p w:rsidR="00AA7B2C" w:rsidRPr="00AD1A28" w:rsidRDefault="00AA7B2C" w:rsidP="009319D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AD1A28">
        <w:rPr>
          <w:rFonts w:ascii="Times New Roman" w:hAnsi="Times New Roman" w:cs="Times New Roman"/>
          <w:color w:val="000000"/>
          <w:sz w:val="26"/>
          <w:szCs w:val="26"/>
        </w:rPr>
        <w:t>осуществлять внутренний контроль деятельности по технологическим процессам ФНС России в соответствии с Положением об осуществлении внутреннего контроля деятельности по технологическим процессам ФНС России, утвержденным приказом ФНС России от 14.03.2016 № ММВ-7-16/132@;</w:t>
      </w:r>
    </w:p>
    <w:p w:rsidR="00AA7B2C" w:rsidRPr="00AD1A28" w:rsidRDefault="00AA7B2C" w:rsidP="009319DA">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осуществлять контроль за формированием полного пакета документов на бумажном носителе для направления по новому месту нахождения организации, приемом документов в соответствии с требованиями приказа ФНС от 13.06.2012 № ММВ-8-6/37дсп@ «Об организации работы налоговых органов при передаче документов российских организаций, индивидуальных предпринимателей, физических лиц, не являющихся индивидуальными предпринимателями, в иной налоговый орган» с изменениями, внесенными приказом ФНС России от 26.12.2017 № ММВ-8-14/61ДСП@ «</w:t>
      </w:r>
      <w:r w:rsidRPr="00AD1A28">
        <w:rPr>
          <w:rFonts w:ascii="Times New Roman" w:hAnsi="Times New Roman" w:cs="Times New Roman"/>
          <w:color w:val="000000"/>
          <w:sz w:val="26"/>
          <w:szCs w:val="26"/>
        </w:rPr>
        <w:t>О внесении изменений в приказ ФНС России от 13.06.2012 № ММВ-8-6/37дсп@</w:t>
      </w:r>
      <w:r w:rsidRPr="00AD1A28">
        <w:rPr>
          <w:rFonts w:ascii="Times New Roman" w:hAnsi="Times New Roman" w:cs="Times New Roman"/>
          <w:sz w:val="26"/>
          <w:szCs w:val="26"/>
        </w:rPr>
        <w:t>»;</w:t>
      </w:r>
    </w:p>
    <w:p w:rsidR="00AA7B2C" w:rsidRPr="00AD1A28" w:rsidRDefault="00AA7B2C" w:rsidP="009319DA">
      <w:pPr>
        <w:pStyle w:val="a6"/>
        <w:ind w:firstLine="567"/>
        <w:rPr>
          <w:sz w:val="26"/>
          <w:szCs w:val="26"/>
        </w:rPr>
      </w:pPr>
      <w:r w:rsidRPr="00AD1A28">
        <w:rPr>
          <w:sz w:val="26"/>
          <w:szCs w:val="26"/>
        </w:rPr>
        <w:t>координировать, контролировать в рамках своей компетенции, а так же нести персональную ответственность за организацию работы с документами ДСП;</w:t>
      </w:r>
    </w:p>
    <w:p w:rsidR="00DB7D28" w:rsidRPr="00AD1A28" w:rsidRDefault="00AA7B2C" w:rsidP="009319DA">
      <w:pPr>
        <w:pStyle w:val="a6"/>
        <w:ind w:firstLine="567"/>
        <w:rPr>
          <w:sz w:val="26"/>
          <w:szCs w:val="26"/>
        </w:rPr>
      </w:pPr>
      <w:r w:rsidRPr="00AD1A28">
        <w:rPr>
          <w:sz w:val="26"/>
          <w:szCs w:val="26"/>
        </w:rPr>
        <w:t xml:space="preserve">соблюдать сохранность сведений, являющихся конфиденциальной информацией при работе с документами и сведениями, подлежащими защите в органах Государственной службы, разглашение и утрата которых может нанести ущерб налоговым органам, отдельным сотрудникам, другим предприятиям, учреждениям, организациям, а также стать причиной раскрытия коммерческой тайны хозяйствующих субъектов, послужить поводом для шпионажа, нанесения ущерба здоровью или имуществу работников налоговых органов, членам их </w:t>
      </w:r>
      <w:r w:rsidR="00DB7D28" w:rsidRPr="00AD1A28">
        <w:rPr>
          <w:sz w:val="26"/>
          <w:szCs w:val="26"/>
        </w:rPr>
        <w:t>семей;</w:t>
      </w:r>
    </w:p>
    <w:p w:rsidR="00AA7B2C" w:rsidRPr="00AD1A28" w:rsidRDefault="00AA7B2C" w:rsidP="009319DA">
      <w:pPr>
        <w:pStyle w:val="a6"/>
        <w:ind w:firstLine="567"/>
        <w:rPr>
          <w:sz w:val="26"/>
          <w:szCs w:val="26"/>
        </w:rPr>
      </w:pPr>
      <w:r w:rsidRPr="00AD1A28">
        <w:rPr>
          <w:sz w:val="26"/>
          <w:szCs w:val="26"/>
        </w:rPr>
        <w:t>формировать установленную отчетность по предмету деятельности;</w:t>
      </w:r>
    </w:p>
    <w:p w:rsidR="00AA7B2C" w:rsidRPr="00AD1A28" w:rsidRDefault="00AA7B2C" w:rsidP="009319DA">
      <w:pPr>
        <w:pStyle w:val="a6"/>
        <w:ind w:firstLine="567"/>
        <w:rPr>
          <w:sz w:val="26"/>
          <w:szCs w:val="26"/>
        </w:rPr>
      </w:pPr>
      <w:r w:rsidRPr="00AD1A28">
        <w:rPr>
          <w:sz w:val="26"/>
          <w:szCs w:val="26"/>
        </w:rPr>
        <w:lastRenderedPageBreak/>
        <w:t>обеспечивать  работу архива Инспекции (прием д</w:t>
      </w:r>
      <w:r w:rsidR="006878E4" w:rsidRPr="00AD1A28">
        <w:rPr>
          <w:sz w:val="26"/>
          <w:szCs w:val="26"/>
        </w:rPr>
        <w:t xml:space="preserve">окументов на хранение, </w:t>
      </w:r>
      <w:r w:rsidRPr="00AD1A28">
        <w:rPr>
          <w:sz w:val="26"/>
          <w:szCs w:val="26"/>
        </w:rPr>
        <w:t>выдача документов во временное пользование,  уничтожение документов, передача в Филиал ФКУ «Налог-Сервис» ФНС России в Калининградской области объектов хранения для централизованного хранения);</w:t>
      </w:r>
    </w:p>
    <w:p w:rsidR="00AA7B2C" w:rsidRPr="00AD1A28" w:rsidRDefault="00AA7B2C" w:rsidP="009319DA">
      <w:pPr>
        <w:pStyle w:val="a6"/>
        <w:tabs>
          <w:tab w:val="left" w:pos="720"/>
        </w:tabs>
        <w:ind w:firstLine="567"/>
        <w:rPr>
          <w:sz w:val="26"/>
          <w:szCs w:val="26"/>
        </w:rPr>
      </w:pPr>
      <w:r w:rsidRPr="00AD1A28">
        <w:rPr>
          <w:sz w:val="26"/>
          <w:szCs w:val="26"/>
        </w:rPr>
        <w:t>исполнять приказы, распоряжения и указания вышестоящих, в порядке подчиненности руководителей, отданные в пределах полномочий;</w:t>
      </w:r>
    </w:p>
    <w:p w:rsidR="00AA7B2C" w:rsidRPr="00AD1A28" w:rsidRDefault="00AA7B2C" w:rsidP="009319DA">
      <w:pPr>
        <w:spacing w:after="0" w:line="240" w:lineRule="auto"/>
        <w:ind w:firstLine="567"/>
        <w:jc w:val="both"/>
        <w:rPr>
          <w:rFonts w:ascii="Times New Roman" w:hAnsi="Times New Roman"/>
          <w:sz w:val="26"/>
          <w:szCs w:val="26"/>
        </w:rPr>
      </w:pPr>
      <w:r w:rsidRPr="00AD1A28">
        <w:rPr>
          <w:rFonts w:ascii="Times New Roman" w:hAnsi="Times New Roman"/>
          <w:sz w:val="26"/>
          <w:szCs w:val="26"/>
        </w:rPr>
        <w:t xml:space="preserve">в необходимых случаях выезжать в служебные командировки для выполнения задач в пределах компетенции Инспекции; </w:t>
      </w:r>
    </w:p>
    <w:p w:rsidR="00AA7B2C" w:rsidRPr="00AD1A28" w:rsidRDefault="00AA7B2C" w:rsidP="009319DA">
      <w:pPr>
        <w:spacing w:after="0" w:line="240" w:lineRule="auto"/>
        <w:ind w:firstLine="567"/>
        <w:jc w:val="both"/>
        <w:rPr>
          <w:rFonts w:ascii="Times New Roman" w:hAnsi="Times New Roman"/>
          <w:sz w:val="26"/>
          <w:szCs w:val="26"/>
        </w:rPr>
      </w:pPr>
      <w:r w:rsidRPr="00AD1A28">
        <w:rPr>
          <w:rFonts w:ascii="Times New Roman" w:hAnsi="Times New Roman"/>
          <w:sz w:val="26"/>
          <w:szCs w:val="26"/>
        </w:rPr>
        <w:t>постоянно повышать уровень своих знаний путем самообразования, участия в экономических семинарах и не реже одного раза в три года на курсах повышения квалификации;</w:t>
      </w:r>
    </w:p>
    <w:p w:rsidR="00DB7D28" w:rsidRPr="00AD1A28" w:rsidRDefault="00AA7B2C" w:rsidP="009319DA">
      <w:pPr>
        <w:spacing w:after="0" w:line="240" w:lineRule="auto"/>
        <w:ind w:firstLine="567"/>
        <w:jc w:val="both"/>
        <w:outlineLvl w:val="0"/>
        <w:rPr>
          <w:rFonts w:ascii="Times New Roman" w:hAnsi="Times New Roman"/>
          <w:sz w:val="26"/>
          <w:szCs w:val="26"/>
        </w:rPr>
      </w:pPr>
      <w:r w:rsidRPr="00AD1A28">
        <w:rPr>
          <w:rFonts w:ascii="Times New Roman" w:hAnsi="Times New Roman"/>
          <w:sz w:val="26"/>
          <w:szCs w:val="26"/>
        </w:rPr>
        <w:t>соблюдать инструкцию по технике безопасности и правила работы с вычислительной и копировальной техникой;</w:t>
      </w:r>
    </w:p>
    <w:p w:rsidR="00AA7B2C" w:rsidRPr="00AD1A28" w:rsidRDefault="00AA7B2C" w:rsidP="009319DA">
      <w:pPr>
        <w:spacing w:after="0" w:line="240" w:lineRule="auto"/>
        <w:ind w:firstLine="567"/>
        <w:jc w:val="both"/>
        <w:outlineLvl w:val="0"/>
        <w:rPr>
          <w:rFonts w:ascii="Times New Roman" w:hAnsi="Times New Roman"/>
          <w:sz w:val="26"/>
          <w:szCs w:val="26"/>
        </w:rPr>
      </w:pPr>
      <w:r w:rsidRPr="00AD1A28">
        <w:rPr>
          <w:rFonts w:ascii="Times New Roman" w:hAnsi="Times New Roman"/>
          <w:sz w:val="26"/>
          <w:szCs w:val="26"/>
        </w:rPr>
        <w:t>обеспечивать сохранность и целевое использование государственного имущества, закрепленного за рабочим местом;</w:t>
      </w:r>
    </w:p>
    <w:p w:rsidR="00DB7D28" w:rsidRPr="00AD1A28" w:rsidRDefault="00AA7B2C" w:rsidP="009319DA">
      <w:pPr>
        <w:spacing w:after="0" w:line="240" w:lineRule="auto"/>
        <w:ind w:firstLine="567"/>
        <w:jc w:val="both"/>
        <w:outlineLvl w:val="0"/>
        <w:rPr>
          <w:rFonts w:ascii="Times New Roman" w:hAnsi="Times New Roman" w:cs="Times New Roman"/>
          <w:sz w:val="26"/>
          <w:szCs w:val="26"/>
        </w:rPr>
      </w:pPr>
      <w:r w:rsidRPr="00AD1A28">
        <w:rPr>
          <w:rFonts w:ascii="Times New Roman" w:hAnsi="Times New Roman" w:cs="Times New Roman"/>
          <w:sz w:val="26"/>
          <w:szCs w:val="26"/>
        </w:rPr>
        <w:t>осуществлять регистрацию входящей, исходящей корреспонденции (в т.ч. ДСП);</w:t>
      </w:r>
    </w:p>
    <w:p w:rsidR="00DB7D28" w:rsidRPr="00AD1A28" w:rsidRDefault="00AA7B2C" w:rsidP="009319DA">
      <w:pPr>
        <w:spacing w:after="0" w:line="240" w:lineRule="auto"/>
        <w:ind w:firstLine="567"/>
        <w:jc w:val="both"/>
        <w:outlineLvl w:val="0"/>
        <w:rPr>
          <w:rFonts w:ascii="Times New Roman" w:hAnsi="Times New Roman" w:cs="Times New Roman"/>
          <w:sz w:val="26"/>
          <w:szCs w:val="26"/>
        </w:rPr>
      </w:pPr>
      <w:r w:rsidRPr="00AD1A28">
        <w:rPr>
          <w:rFonts w:ascii="Times New Roman" w:hAnsi="Times New Roman" w:cs="Times New Roman"/>
          <w:sz w:val="26"/>
          <w:szCs w:val="26"/>
        </w:rPr>
        <w:t>участвовать в обеспечении мобилизационной подготовки Инспекции и к деятельности в военное время и в условиях военного и чрезвычайного положения;</w:t>
      </w:r>
    </w:p>
    <w:p w:rsidR="004E45A6" w:rsidRPr="00AD1A28" w:rsidRDefault="004E45A6" w:rsidP="009319DA">
      <w:pPr>
        <w:spacing w:after="0" w:line="240" w:lineRule="auto"/>
        <w:ind w:firstLine="567"/>
        <w:jc w:val="both"/>
        <w:outlineLvl w:val="0"/>
        <w:rPr>
          <w:rFonts w:ascii="Times New Roman" w:hAnsi="Times New Roman" w:cs="Times New Roman"/>
          <w:sz w:val="26"/>
          <w:szCs w:val="26"/>
        </w:rPr>
      </w:pPr>
      <w:r w:rsidRPr="00AD1A28">
        <w:rPr>
          <w:rFonts w:ascii="Times New Roman" w:hAnsi="Times New Roman" w:cs="Times New Roman"/>
          <w:sz w:val="26"/>
          <w:szCs w:val="26"/>
        </w:rPr>
        <w:t>участвовать в осуществлении внутреннего контроля (приказ ФНС России от 14.03.2016 №ММВ-7-16/132 «Об утверждении Основных положений об осуществлении внутреннего контроля деятельности по технологическим процессам ФНС России);</w:t>
      </w:r>
    </w:p>
    <w:p w:rsidR="00AA7B2C" w:rsidRPr="00AD1A28" w:rsidRDefault="00AA7B2C" w:rsidP="009319DA">
      <w:pPr>
        <w:spacing w:after="0" w:line="240" w:lineRule="auto"/>
        <w:ind w:firstLine="567"/>
        <w:jc w:val="both"/>
        <w:outlineLvl w:val="0"/>
        <w:rPr>
          <w:rFonts w:ascii="Times New Roman" w:hAnsi="Times New Roman" w:cs="Times New Roman"/>
          <w:sz w:val="26"/>
          <w:szCs w:val="26"/>
        </w:rPr>
      </w:pPr>
      <w:r w:rsidRPr="00AD1A28">
        <w:rPr>
          <w:rFonts w:ascii="Times New Roman" w:hAnsi="Times New Roman" w:cs="Times New Roman"/>
          <w:sz w:val="26"/>
          <w:szCs w:val="26"/>
        </w:rPr>
        <w:t>выполнять мероприятия по мобилизационной подготовке отдела к деятельности в военное время и в условиях военного и чрезвычайного положения;</w:t>
      </w:r>
    </w:p>
    <w:p w:rsidR="00AA7B2C" w:rsidRPr="00AD1A28" w:rsidRDefault="00AA7B2C"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участвовать в организации и обеспечении выполнения предусмотренных законодательством Российской Федерации мероприятий по поддержанию готовности Инспекции к ведению гражданской обороны;</w:t>
      </w:r>
    </w:p>
    <w:p w:rsidR="00AA7B2C" w:rsidRPr="00AD1A28" w:rsidRDefault="00AA7B2C"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выполнять предусмотренные законодательством Российской Федерации мероприятия по вопросам поддержания готовности Отдела к ведению гражданской обороны;</w:t>
      </w:r>
    </w:p>
    <w:p w:rsidR="00AA7B2C" w:rsidRDefault="00AA7B2C"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соблюдать организацию охраны, пропускного и внутриобъектового режимов Инспекции;</w:t>
      </w:r>
    </w:p>
    <w:p w:rsidR="00D62284" w:rsidRPr="00D62284" w:rsidRDefault="00D62284" w:rsidP="00D62284">
      <w:pPr>
        <w:autoSpaceDE w:val="0"/>
        <w:autoSpaceDN w:val="0"/>
        <w:adjustRightInd w:val="0"/>
        <w:spacing w:after="0" w:line="240" w:lineRule="auto"/>
        <w:jc w:val="both"/>
        <w:rPr>
          <w:rFonts w:ascii="Times New Roman" w:hAnsi="Times New Roman"/>
          <w:color w:val="000000"/>
          <w:sz w:val="26"/>
          <w:szCs w:val="26"/>
        </w:rPr>
      </w:pPr>
      <w:r>
        <w:rPr>
          <w:rFonts w:ascii="Times New Roman" w:hAnsi="Times New Roman"/>
          <w:color w:val="000000"/>
          <w:sz w:val="26"/>
          <w:szCs w:val="26"/>
        </w:rPr>
        <w:tab/>
      </w:r>
      <w:r w:rsidRPr="003707C2">
        <w:rPr>
          <w:rFonts w:ascii="Times New Roman" w:hAnsi="Times New Roman"/>
          <w:color w:val="000000"/>
          <w:sz w:val="26"/>
          <w:szCs w:val="26"/>
        </w:rPr>
        <w:t>при работе со сведениями ограниченного распространения и составляющими государственную тайну руководствоваться Законом Российской Федерации от  21.07.1993 г. № 5485-1 «О государственной тайне», Федеральным Законом Российской Федерации от 27.07.2006 г.  № 149-ФЗ «Об информации, информационных технологиях и о защите информации», Федеральным Законом Российской Федерации от 27.07.2006 г. № 152-ФЗ «О персональных данных», Постановлением Правительства Российской Федерации от 03.11.1994 г. №1233 «Об утверждении Положения о порядке обращения со служебной информацией ограниченного распространения в Федеральных органах исполнительной власти» и иными нормативными правовыми актами Российской Федерации регулирующими деятельность в данной сфере;</w:t>
      </w:r>
    </w:p>
    <w:p w:rsidR="00AA7B2C" w:rsidRPr="00AD1A28" w:rsidRDefault="00AA7B2C" w:rsidP="009319DA">
      <w:pPr>
        <w:shd w:val="clear" w:color="auto" w:fill="FFFFFF"/>
        <w:spacing w:after="0" w:line="240" w:lineRule="auto"/>
        <w:ind w:right="7" w:firstLine="567"/>
        <w:jc w:val="both"/>
        <w:rPr>
          <w:rFonts w:ascii="Times New Roman" w:hAnsi="Times New Roman" w:cs="Times New Roman"/>
          <w:color w:val="000000"/>
          <w:sz w:val="26"/>
          <w:szCs w:val="26"/>
        </w:rPr>
      </w:pPr>
      <w:r w:rsidRPr="00AD1A28">
        <w:rPr>
          <w:rFonts w:ascii="Times New Roman" w:hAnsi="Times New Roman" w:cs="Times New Roman"/>
          <w:color w:val="000000"/>
          <w:sz w:val="26"/>
          <w:szCs w:val="26"/>
        </w:rPr>
        <w:t>осуществлять еженедельно оперативный самоконтроль и не реже двух раз в месяц предупредительный мониторинг деятельности в соответствии со своим должностным регламентом в программном обеспечении СЭД-регион базы данных «Канцелярия Руководителя», «ОРД», «ЗГ», «Исходящие»;</w:t>
      </w:r>
    </w:p>
    <w:p w:rsidR="00AA7B2C" w:rsidRPr="00AD1A28" w:rsidRDefault="00AA7B2C" w:rsidP="009319DA">
      <w:pPr>
        <w:shd w:val="clear" w:color="auto" w:fill="FFFFFF"/>
        <w:spacing w:after="0" w:line="240" w:lineRule="auto"/>
        <w:ind w:right="7"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выполнять другие отдельные поручения заместителя начальника отдела общего обеспечения  и руководства Инспекции, </w:t>
      </w:r>
      <w:r w:rsidRPr="00AD1A28">
        <w:rPr>
          <w:rFonts w:ascii="Times New Roman" w:hAnsi="Times New Roman"/>
          <w:sz w:val="26"/>
          <w:szCs w:val="26"/>
        </w:rPr>
        <w:t>в том числе по взаимозаменяемости</w:t>
      </w:r>
      <w:r w:rsidRPr="00AD1A28">
        <w:rPr>
          <w:rFonts w:ascii="Times New Roman" w:hAnsi="Times New Roman" w:cs="Times New Roman"/>
          <w:sz w:val="26"/>
          <w:szCs w:val="26"/>
        </w:rPr>
        <w:t>.</w:t>
      </w:r>
    </w:p>
    <w:p w:rsidR="00A827F4" w:rsidRPr="00AD1A28" w:rsidRDefault="00F93411" w:rsidP="009319DA">
      <w:pPr>
        <w:shd w:val="clear" w:color="auto" w:fill="FFFFFF"/>
        <w:spacing w:after="0" w:line="240" w:lineRule="auto"/>
        <w:ind w:right="7" w:firstLine="567"/>
        <w:jc w:val="both"/>
        <w:rPr>
          <w:rFonts w:ascii="Times New Roman" w:hAnsi="Times New Roman" w:cs="Times New Roman"/>
          <w:sz w:val="26"/>
          <w:szCs w:val="26"/>
        </w:rPr>
      </w:pPr>
      <w:r w:rsidRPr="00AD1A28">
        <w:rPr>
          <w:rFonts w:ascii="Times New Roman" w:hAnsi="Times New Roman" w:cs="Times New Roman"/>
          <w:sz w:val="26"/>
          <w:szCs w:val="26"/>
        </w:rPr>
        <w:t>9. В целях исполнения возложенных должностных обязанностей специалист-эксперт имеет право</w:t>
      </w:r>
      <w:r w:rsidR="00A827F4" w:rsidRPr="00AD1A28">
        <w:rPr>
          <w:rFonts w:ascii="Times New Roman" w:hAnsi="Times New Roman" w:cs="Times New Roman"/>
          <w:sz w:val="26"/>
          <w:szCs w:val="26"/>
        </w:rPr>
        <w:t xml:space="preserve"> на</w:t>
      </w:r>
      <w:r w:rsidRPr="00AD1A28">
        <w:rPr>
          <w:rFonts w:ascii="Times New Roman" w:hAnsi="Times New Roman" w:cs="Times New Roman"/>
          <w:sz w:val="26"/>
          <w:szCs w:val="26"/>
        </w:rPr>
        <w:t>:</w:t>
      </w:r>
    </w:p>
    <w:p w:rsidR="00F93411" w:rsidRPr="00AD1A28" w:rsidRDefault="00F93411" w:rsidP="009319DA">
      <w:pPr>
        <w:shd w:val="clear" w:color="auto" w:fill="FFFFFF"/>
        <w:spacing w:after="0" w:line="240" w:lineRule="auto"/>
        <w:ind w:right="7" w:firstLine="567"/>
        <w:jc w:val="both"/>
        <w:rPr>
          <w:rFonts w:ascii="Times New Roman" w:hAnsi="Times New Roman" w:cs="Times New Roman"/>
          <w:sz w:val="26"/>
          <w:szCs w:val="26"/>
        </w:rPr>
      </w:pPr>
      <w:r w:rsidRPr="00AD1A28">
        <w:rPr>
          <w:rFonts w:ascii="Times New Roman" w:hAnsi="Times New Roman" w:cs="Times New Roman"/>
          <w:sz w:val="26"/>
          <w:szCs w:val="26"/>
        </w:rPr>
        <w:lastRenderedPageBreak/>
        <w:t>получение в установленном порядке информации и материалов, необходимых для исполнения должностных обязанностей.</w:t>
      </w:r>
    </w:p>
    <w:p w:rsidR="00F93411" w:rsidRPr="00AD1A28" w:rsidRDefault="00F93411" w:rsidP="009319DA">
      <w:pPr>
        <w:shd w:val="clear" w:color="auto" w:fill="FFFFFF"/>
        <w:spacing w:after="0" w:line="240" w:lineRule="auto"/>
        <w:ind w:firstLine="567"/>
        <w:jc w:val="both"/>
        <w:rPr>
          <w:rFonts w:ascii="Times New Roman" w:hAnsi="Times New Roman"/>
          <w:sz w:val="26"/>
          <w:szCs w:val="26"/>
        </w:rPr>
      </w:pPr>
      <w:r w:rsidRPr="00AD1A28">
        <w:rPr>
          <w:rFonts w:ascii="Times New Roman" w:hAnsi="Times New Roman"/>
          <w:spacing w:val="2"/>
          <w:sz w:val="26"/>
          <w:szCs w:val="26"/>
        </w:rPr>
        <w:t xml:space="preserve">обеспечение надлежащих организационно-технических условий, необходимых </w:t>
      </w:r>
      <w:r w:rsidRPr="00AD1A28">
        <w:rPr>
          <w:rFonts w:ascii="Times New Roman" w:hAnsi="Times New Roman"/>
          <w:spacing w:val="-1"/>
          <w:sz w:val="26"/>
          <w:szCs w:val="26"/>
        </w:rPr>
        <w:t>для исполнения должностных обязанностей;</w:t>
      </w:r>
    </w:p>
    <w:p w:rsidR="00F93411" w:rsidRPr="00AD1A28" w:rsidRDefault="00F93411" w:rsidP="009319DA">
      <w:pPr>
        <w:shd w:val="clear" w:color="auto" w:fill="FFFFFF"/>
        <w:tabs>
          <w:tab w:val="left" w:pos="-3960"/>
        </w:tabs>
        <w:spacing w:after="0" w:line="240" w:lineRule="auto"/>
        <w:ind w:firstLine="567"/>
        <w:jc w:val="both"/>
        <w:rPr>
          <w:rFonts w:ascii="Times New Roman" w:hAnsi="Times New Roman"/>
          <w:spacing w:val="-14"/>
          <w:sz w:val="26"/>
          <w:szCs w:val="26"/>
        </w:rPr>
      </w:pPr>
      <w:r w:rsidRPr="00AD1A28">
        <w:rPr>
          <w:rFonts w:ascii="Times New Roman" w:hAnsi="Times New Roman"/>
          <w:spacing w:val="-1"/>
          <w:sz w:val="26"/>
          <w:szCs w:val="26"/>
        </w:rPr>
        <w:t>ознакомление с должностным регламентом и иными документами, о</w:t>
      </w:r>
      <w:r w:rsidRPr="00AD1A28">
        <w:rPr>
          <w:rFonts w:ascii="Times New Roman" w:hAnsi="Times New Roman"/>
          <w:spacing w:val="5"/>
          <w:sz w:val="26"/>
          <w:szCs w:val="26"/>
        </w:rPr>
        <w:t xml:space="preserve">пределяющими его права и обязанности по замещаемой должности гражданской </w:t>
      </w:r>
      <w:r w:rsidRPr="00AD1A28">
        <w:rPr>
          <w:rFonts w:ascii="Times New Roman" w:hAnsi="Times New Roman"/>
          <w:spacing w:val="3"/>
          <w:sz w:val="26"/>
          <w:szCs w:val="26"/>
        </w:rPr>
        <w:t xml:space="preserve">службы, критериями оценки эффективности исполнения должностных обязанностей, </w:t>
      </w:r>
      <w:r w:rsidRPr="00AD1A28">
        <w:rPr>
          <w:rFonts w:ascii="Times New Roman" w:hAnsi="Times New Roman"/>
          <w:spacing w:val="-2"/>
          <w:sz w:val="26"/>
          <w:szCs w:val="26"/>
        </w:rPr>
        <w:t>показателями результативности профессиональной служебной деятельности и условиями должностного роста;</w:t>
      </w:r>
    </w:p>
    <w:p w:rsidR="00A827F4" w:rsidRPr="00AD1A28" w:rsidRDefault="00A827F4" w:rsidP="009319DA">
      <w:pPr>
        <w:shd w:val="clear" w:color="auto" w:fill="FFFFFF"/>
        <w:tabs>
          <w:tab w:val="left" w:pos="-3960"/>
        </w:tabs>
        <w:spacing w:after="0" w:line="240" w:lineRule="auto"/>
        <w:ind w:firstLine="567"/>
        <w:jc w:val="both"/>
        <w:rPr>
          <w:rFonts w:ascii="Times New Roman" w:hAnsi="Times New Roman"/>
          <w:spacing w:val="-13"/>
          <w:sz w:val="26"/>
          <w:szCs w:val="26"/>
        </w:rPr>
      </w:pPr>
      <w:r w:rsidRPr="00AD1A28">
        <w:rPr>
          <w:rFonts w:ascii="Times New Roman" w:hAnsi="Times New Roman"/>
          <w:spacing w:val="-2"/>
          <w:sz w:val="26"/>
          <w:szCs w:val="26"/>
        </w:rPr>
        <w:t>отдых,</w:t>
      </w:r>
      <w:r w:rsidR="00F93411" w:rsidRPr="00AD1A28">
        <w:rPr>
          <w:rFonts w:ascii="Times New Roman" w:hAnsi="Times New Roman"/>
          <w:spacing w:val="-2"/>
          <w:sz w:val="26"/>
          <w:szCs w:val="26"/>
        </w:rPr>
        <w:t xml:space="preserve"> обеспечиваемый </w:t>
      </w:r>
      <w:r w:rsidR="00F93411" w:rsidRPr="00AD1A28">
        <w:rPr>
          <w:rFonts w:ascii="Times New Roman" w:hAnsi="Times New Roman"/>
          <w:spacing w:val="-1"/>
          <w:sz w:val="26"/>
          <w:szCs w:val="26"/>
        </w:rPr>
        <w:t xml:space="preserve"> предоставлением выходных дней и нерабочих праздничных дней, </w:t>
      </w:r>
      <w:r w:rsidR="00F93411" w:rsidRPr="00AD1A28">
        <w:rPr>
          <w:rFonts w:ascii="Times New Roman" w:hAnsi="Times New Roman"/>
          <w:sz w:val="26"/>
          <w:szCs w:val="26"/>
        </w:rPr>
        <w:t>а также ежегодных оплачиваемых основного и дополнительных отпусков;</w:t>
      </w:r>
    </w:p>
    <w:p w:rsidR="00F93411" w:rsidRPr="00AD1A28" w:rsidRDefault="00F93411" w:rsidP="009319DA">
      <w:pPr>
        <w:shd w:val="clear" w:color="auto" w:fill="FFFFFF"/>
        <w:tabs>
          <w:tab w:val="left" w:pos="-3960"/>
        </w:tabs>
        <w:spacing w:after="0" w:line="240" w:lineRule="auto"/>
        <w:ind w:firstLine="567"/>
        <w:jc w:val="both"/>
        <w:rPr>
          <w:rFonts w:ascii="Times New Roman" w:hAnsi="Times New Roman"/>
          <w:spacing w:val="-13"/>
          <w:sz w:val="26"/>
          <w:szCs w:val="26"/>
        </w:rPr>
      </w:pPr>
      <w:r w:rsidRPr="00AD1A28">
        <w:rPr>
          <w:rFonts w:ascii="Times New Roman" w:hAnsi="Times New Roman"/>
          <w:spacing w:val="8"/>
          <w:sz w:val="26"/>
          <w:szCs w:val="26"/>
        </w:rPr>
        <w:t xml:space="preserve">оплату труда и другие выплаты в соответствии с </w:t>
      </w:r>
      <w:r w:rsidRPr="00AD1A28">
        <w:rPr>
          <w:rFonts w:ascii="Times New Roman" w:hAnsi="Times New Roman"/>
          <w:sz w:val="26"/>
          <w:szCs w:val="26"/>
        </w:rPr>
        <w:t>Федеральным законом от 27 июля 2004 года № 79-ФЗ «О государственной гражданской службе Российской Федерации»;</w:t>
      </w:r>
      <w:r w:rsidRPr="00AD1A28">
        <w:rPr>
          <w:rFonts w:ascii="Times New Roman" w:hAnsi="Times New Roman"/>
          <w:spacing w:val="-2"/>
          <w:sz w:val="26"/>
          <w:szCs w:val="26"/>
        </w:rPr>
        <w:t xml:space="preserve"> иными нормативными правовыми актами Российской Федерации и со служебным контрактом;</w:t>
      </w:r>
    </w:p>
    <w:p w:rsidR="00F93411" w:rsidRPr="00AD1A28" w:rsidRDefault="00F93411" w:rsidP="009319DA">
      <w:pPr>
        <w:shd w:val="clear" w:color="auto" w:fill="FFFFFF"/>
        <w:tabs>
          <w:tab w:val="left" w:pos="-3960"/>
        </w:tabs>
        <w:spacing w:after="0" w:line="240" w:lineRule="auto"/>
        <w:ind w:firstLine="567"/>
        <w:jc w:val="both"/>
        <w:rPr>
          <w:rFonts w:ascii="Times New Roman" w:hAnsi="Times New Roman"/>
          <w:spacing w:val="-4"/>
          <w:sz w:val="26"/>
          <w:szCs w:val="26"/>
        </w:rPr>
      </w:pPr>
      <w:r w:rsidRPr="00AD1A28">
        <w:rPr>
          <w:rFonts w:ascii="Times New Roman" w:hAnsi="Times New Roman"/>
          <w:spacing w:val="2"/>
          <w:sz w:val="26"/>
          <w:szCs w:val="26"/>
        </w:rPr>
        <w:t xml:space="preserve">ознакомление с отзывами о профессиональной служебной деятельности и </w:t>
      </w:r>
      <w:r w:rsidRPr="00AD1A28">
        <w:rPr>
          <w:rFonts w:ascii="Times New Roman" w:hAnsi="Times New Roman"/>
          <w:spacing w:val="1"/>
          <w:sz w:val="26"/>
          <w:szCs w:val="26"/>
        </w:rPr>
        <w:t xml:space="preserve">другими документами до внесения их личное дело, материалами личного дела, а </w:t>
      </w:r>
      <w:r w:rsidRPr="00AD1A28">
        <w:rPr>
          <w:rFonts w:ascii="Times New Roman" w:hAnsi="Times New Roman"/>
          <w:sz w:val="26"/>
          <w:szCs w:val="26"/>
        </w:rPr>
        <w:t xml:space="preserve">также на приобщение к личному делу его письменных объяснений и других документов </w:t>
      </w:r>
      <w:r w:rsidRPr="00AD1A28">
        <w:rPr>
          <w:rFonts w:ascii="Times New Roman" w:hAnsi="Times New Roman"/>
          <w:spacing w:val="-4"/>
          <w:sz w:val="26"/>
          <w:szCs w:val="26"/>
        </w:rPr>
        <w:t>и материалов;</w:t>
      </w:r>
    </w:p>
    <w:p w:rsidR="00F93411" w:rsidRPr="00AD1A28" w:rsidRDefault="00A827F4" w:rsidP="009319DA">
      <w:pPr>
        <w:shd w:val="clear" w:color="auto" w:fill="FFFFFF"/>
        <w:tabs>
          <w:tab w:val="left" w:pos="-3960"/>
        </w:tabs>
        <w:spacing w:after="0" w:line="240" w:lineRule="auto"/>
        <w:ind w:firstLine="567"/>
        <w:jc w:val="both"/>
        <w:rPr>
          <w:rFonts w:ascii="Times New Roman" w:hAnsi="Times New Roman"/>
          <w:spacing w:val="-1"/>
          <w:sz w:val="26"/>
          <w:szCs w:val="26"/>
        </w:rPr>
      </w:pPr>
      <w:r w:rsidRPr="00AD1A28">
        <w:rPr>
          <w:rFonts w:ascii="Times New Roman" w:hAnsi="Times New Roman"/>
          <w:spacing w:val="-1"/>
          <w:sz w:val="26"/>
          <w:szCs w:val="26"/>
        </w:rPr>
        <w:t>з</w:t>
      </w:r>
      <w:r w:rsidR="00F93411" w:rsidRPr="00AD1A28">
        <w:rPr>
          <w:rFonts w:ascii="Times New Roman" w:hAnsi="Times New Roman"/>
          <w:spacing w:val="-1"/>
          <w:sz w:val="26"/>
          <w:szCs w:val="26"/>
        </w:rPr>
        <w:t>ащиту сведений о гражданском служащем;</w:t>
      </w:r>
    </w:p>
    <w:p w:rsidR="00F93411" w:rsidRPr="00AD1A28" w:rsidRDefault="00F93411" w:rsidP="009319DA">
      <w:pPr>
        <w:shd w:val="clear" w:color="auto" w:fill="FFFFFF"/>
        <w:tabs>
          <w:tab w:val="left" w:pos="-3960"/>
        </w:tabs>
        <w:spacing w:after="0" w:line="240" w:lineRule="auto"/>
        <w:ind w:firstLine="567"/>
        <w:jc w:val="both"/>
        <w:rPr>
          <w:rFonts w:ascii="Times New Roman" w:hAnsi="Times New Roman"/>
          <w:sz w:val="26"/>
          <w:szCs w:val="26"/>
        </w:rPr>
      </w:pPr>
      <w:r w:rsidRPr="00AD1A28">
        <w:rPr>
          <w:rFonts w:ascii="Times New Roman" w:hAnsi="Times New Roman"/>
          <w:spacing w:val="-1"/>
          <w:sz w:val="26"/>
          <w:szCs w:val="26"/>
        </w:rPr>
        <w:t>должностной рост на конкурсной основе.</w:t>
      </w:r>
    </w:p>
    <w:p w:rsidR="00F93411" w:rsidRPr="00AD1A28" w:rsidRDefault="00F93411"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доступ к информационным ресурсам Инспекции, необходимым для исполнения должностных обязанностей, в соответствии с порядком, определяемым начальником Инспекции;</w:t>
      </w:r>
    </w:p>
    <w:p w:rsidR="00F93411" w:rsidRPr="00AD1A28" w:rsidRDefault="00F93411" w:rsidP="009319DA">
      <w:pPr>
        <w:spacing w:after="0" w:line="240" w:lineRule="auto"/>
        <w:ind w:firstLine="567"/>
        <w:jc w:val="both"/>
        <w:rPr>
          <w:rFonts w:ascii="Times New Roman" w:hAnsi="Times New Roman" w:cs="Times New Roman"/>
          <w:sz w:val="26"/>
          <w:szCs w:val="26"/>
        </w:rPr>
      </w:pPr>
      <w:r w:rsidRPr="00AD1A28">
        <w:rPr>
          <w:rFonts w:ascii="Times New Roman" w:eastAsia="Times New Roman" w:hAnsi="Times New Roman" w:cs="Times New Roman"/>
          <w:sz w:val="26"/>
          <w:szCs w:val="26"/>
        </w:rPr>
        <w:t xml:space="preserve">на </w:t>
      </w:r>
      <w:r w:rsidR="006878E4" w:rsidRPr="00AD1A28">
        <w:rPr>
          <w:rFonts w:ascii="Times New Roman" w:eastAsia="Times New Roman" w:hAnsi="Times New Roman" w:cs="Times New Roman"/>
          <w:sz w:val="26"/>
          <w:szCs w:val="26"/>
        </w:rPr>
        <w:t>доступ «Системы «ЭОД» и</w:t>
      </w:r>
      <w:r w:rsidR="001E7D92" w:rsidRPr="00AD1A28">
        <w:rPr>
          <w:rFonts w:ascii="Times New Roman" w:eastAsia="Times New Roman" w:hAnsi="Times New Roman" w:cs="Times New Roman"/>
          <w:sz w:val="26"/>
          <w:szCs w:val="26"/>
        </w:rPr>
        <w:t xml:space="preserve"> «АИС Налог-</w:t>
      </w:r>
      <w:r w:rsidRPr="00AD1A28">
        <w:rPr>
          <w:rFonts w:ascii="Times New Roman" w:eastAsia="Times New Roman" w:hAnsi="Times New Roman" w:cs="Times New Roman"/>
          <w:sz w:val="26"/>
          <w:szCs w:val="26"/>
        </w:rPr>
        <w:t>3»</w:t>
      </w:r>
      <w:r w:rsidRPr="00AD1A28">
        <w:rPr>
          <w:rFonts w:ascii="Times New Roman" w:hAnsi="Times New Roman" w:cs="Times New Roman"/>
          <w:sz w:val="26"/>
          <w:szCs w:val="26"/>
        </w:rPr>
        <w:t>;</w:t>
      </w:r>
    </w:p>
    <w:p w:rsidR="0094133B" w:rsidRDefault="00F93411"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доступ к сведениям, составляющим налоговую, служебную или иную охраняемую законом тайну, персональным данным, необходимых для исполнения должностных обязанностей, в соответствии с положениями статьи 102 Налогового кодекса Российской Федерации, Федерального закона Российской Федерации от 27.07.2006 № 152-ФЗ «О персональных данных», Федерального закона Российской Федерации от 25.07.2011 № 261-ФЗ «О внесении изменений в Федеральный закон «О персональных данных», </w:t>
      </w:r>
      <w:r w:rsidR="0094133B" w:rsidRPr="003707C2">
        <w:rPr>
          <w:rFonts w:ascii="Times New Roman" w:hAnsi="Times New Roman"/>
          <w:sz w:val="26"/>
          <w:szCs w:val="26"/>
        </w:rPr>
        <w:t>приказа ФНС России от  15.04.2016 № ММВ-8-6/20дсп@  «Об утверждении Перечня конфиденциальной информации Федеральной налоговой службы и организаций, находящихся в ведении ФНС России».</w:t>
      </w:r>
    </w:p>
    <w:p w:rsidR="00A32489" w:rsidRPr="00AD1A28" w:rsidRDefault="00F93411" w:rsidP="009319DA">
      <w:pPr>
        <w:spacing w:after="0" w:line="240" w:lineRule="auto"/>
        <w:ind w:firstLine="567"/>
        <w:jc w:val="both"/>
        <w:rPr>
          <w:rFonts w:ascii="Times New Roman" w:hAnsi="Times New Roman"/>
          <w:sz w:val="26"/>
          <w:szCs w:val="26"/>
        </w:rPr>
      </w:pPr>
      <w:r w:rsidRPr="00AD1A28">
        <w:rPr>
          <w:rFonts w:ascii="Times New Roman" w:hAnsi="Times New Roman" w:cs="Times New Roman"/>
          <w:bCs/>
          <w:sz w:val="26"/>
          <w:szCs w:val="26"/>
        </w:rPr>
        <w:t xml:space="preserve">10. </w:t>
      </w:r>
      <w:r w:rsidRPr="00AD1A28">
        <w:rPr>
          <w:rFonts w:ascii="Times New Roman" w:hAnsi="Times New Roman" w:cs="Times New Roman"/>
          <w:sz w:val="26"/>
          <w:szCs w:val="26"/>
        </w:rPr>
        <w:t xml:space="preserve">Специалист-эксперт </w:t>
      </w:r>
      <w:r w:rsidRPr="00AD1A28">
        <w:rPr>
          <w:rFonts w:ascii="Times New Roman" w:hAnsi="Times New Roman" w:cs="Times New Roman"/>
          <w:bCs/>
          <w:sz w:val="26"/>
          <w:szCs w:val="26"/>
        </w:rPr>
        <w:t xml:space="preserve">осуществляет иные права и исполняет иные обязанности, предусмотренные законодательством Российской Федерации, </w:t>
      </w:r>
      <w:hyperlink r:id="rId37" w:history="1">
        <w:r w:rsidRPr="00AD1A28">
          <w:rPr>
            <w:rFonts w:ascii="Times New Roman" w:hAnsi="Times New Roman" w:cs="Times New Roman"/>
            <w:bCs/>
            <w:sz w:val="26"/>
            <w:szCs w:val="26"/>
          </w:rPr>
          <w:t>Положением</w:t>
        </w:r>
      </w:hyperlink>
      <w:r w:rsidRPr="00AD1A28">
        <w:rPr>
          <w:rFonts w:ascii="Times New Roman" w:hAnsi="Times New Roman" w:cs="Times New Roman"/>
          <w:bCs/>
          <w:sz w:val="26"/>
          <w:szCs w:val="26"/>
        </w:rPr>
        <w:t xml:space="preserve">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w:t>
      </w:r>
      <w:r w:rsidR="00A32489" w:rsidRPr="00AD1A28">
        <w:rPr>
          <w:rFonts w:ascii="Times New Roman" w:hAnsi="Times New Roman"/>
          <w:sz w:val="26"/>
          <w:szCs w:val="26"/>
        </w:rPr>
        <w:t>(Собрание законодательства Российской Федерации, 2004, N 40, ст. 3961; 2017, N 15 (ч. 1), ст. 2194), положением о Межрайонной ИФНС России № 10 по Калининградской области, утвержденным руководителем УФНС России по Калининградской области 28 ноября 2016  года, положением об отделе общего обеспечения, приказами (распоряжениями) ФНС России, приказами УФНС России по Калининградской области, приказами Инспекции, поручениями руководства Инспекции.</w:t>
      </w:r>
    </w:p>
    <w:p w:rsidR="00230742" w:rsidRPr="00AD1A28" w:rsidRDefault="00230742" w:rsidP="009319DA">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bCs/>
          <w:sz w:val="26"/>
          <w:szCs w:val="26"/>
        </w:rPr>
        <w:t xml:space="preserve">11. </w:t>
      </w:r>
      <w:r w:rsidRPr="00AD1A28">
        <w:rPr>
          <w:rFonts w:ascii="Times New Roman" w:hAnsi="Times New Roman" w:cs="Times New Roman"/>
          <w:sz w:val="26"/>
          <w:szCs w:val="26"/>
        </w:rPr>
        <w:t>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30742" w:rsidRPr="00AD1A28" w:rsidRDefault="00230742" w:rsidP="009319DA">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lastRenderedPageBreak/>
        <w:t>несет ответственность установленную законодательством Российской Федерации за действие или бездействие, ведущее к нарушению прав и законных интересов граждан Российской Федерации, граждан иностранных государств, а также лиц без гражданства;</w:t>
      </w:r>
    </w:p>
    <w:p w:rsidR="00230742" w:rsidRPr="00AD1A28" w:rsidRDefault="00230742"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несет персональную ответственность установленную законодательством Российской Федерации за разглашение сведений, ставших ему известными в связи с исполнением должностных обязанностей;</w:t>
      </w:r>
    </w:p>
    <w:p w:rsidR="00230742" w:rsidRPr="00AD1A28" w:rsidRDefault="00230742"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несет персональную ответственность за нарушения установленного порядка автоматизированной обработки информации, правил хранения, использования и передачи находящихся в его распоряжении защищаемых интересов ресурсов;</w:t>
      </w:r>
    </w:p>
    <w:p w:rsidR="00230742" w:rsidRPr="00AD1A28" w:rsidRDefault="00230742"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несет ответственность, установленную законодательством Российской Федерации за несоблюдение ограничений, предусмотренных положениями части 1 статьи 16 Федерального закона от 27 июля 2004 года № 79-ФЗ «О государственной гражданской службе Российской Федерации»;</w:t>
      </w:r>
    </w:p>
    <w:p w:rsidR="00230742" w:rsidRPr="00AD1A28" w:rsidRDefault="00230742"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несет ответственность, установленную законодательством Российской Федерации за несоблюдение запретов, предусмотренных статьей 17 Федерального закона от 27 июля 2004 года № 79-ФЗ «О государственной гражданской службе Российской Федерации»;</w:t>
      </w:r>
    </w:p>
    <w:p w:rsidR="00230742" w:rsidRPr="00AD1A28" w:rsidRDefault="00230742"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несет дисциплинарную ответственность за несвоевременное выполнение заданий, приказов,  распоряжений и указаний, вышестоящих в порядке подчиненности руководителей;</w:t>
      </w:r>
    </w:p>
    <w:p w:rsidR="00230742" w:rsidRPr="00AD1A28" w:rsidRDefault="00230742"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несет иную ответственность установленную законодательством Российской Федерации.</w:t>
      </w:r>
    </w:p>
    <w:p w:rsidR="00F93411" w:rsidRPr="00AD1A28" w:rsidRDefault="00230742" w:rsidP="009319DA">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Согласно пункту 3 статьи 15 Федерального закона от 27 июля 2004 года № 79-ФЗ «О государственной гражданской службе Российской Федерации» в случае исполнения специалистом-экспертом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 </w:t>
      </w:r>
    </w:p>
    <w:p w:rsidR="00AD17D9" w:rsidRPr="00AD1A28" w:rsidRDefault="00AD17D9" w:rsidP="008B3C97">
      <w:pPr>
        <w:autoSpaceDE w:val="0"/>
        <w:autoSpaceDN w:val="0"/>
        <w:adjustRightInd w:val="0"/>
        <w:spacing w:after="0" w:line="240" w:lineRule="auto"/>
        <w:jc w:val="center"/>
        <w:outlineLvl w:val="0"/>
        <w:rPr>
          <w:rFonts w:ascii="Times New Roman" w:hAnsi="Times New Roman" w:cs="Times New Roman"/>
          <w:bCs/>
          <w:sz w:val="26"/>
          <w:szCs w:val="26"/>
        </w:rPr>
      </w:pPr>
    </w:p>
    <w:p w:rsidR="003B7FEA" w:rsidRPr="00AD1A28" w:rsidRDefault="00B06FD9" w:rsidP="008B3C97">
      <w:pPr>
        <w:autoSpaceDE w:val="0"/>
        <w:autoSpaceDN w:val="0"/>
        <w:adjustRightInd w:val="0"/>
        <w:spacing w:after="0" w:line="240" w:lineRule="auto"/>
        <w:jc w:val="center"/>
        <w:outlineLvl w:val="0"/>
        <w:rPr>
          <w:rFonts w:ascii="Times New Roman" w:hAnsi="Times New Roman" w:cs="Times New Roman"/>
          <w:b/>
          <w:bCs/>
          <w:sz w:val="26"/>
          <w:szCs w:val="26"/>
        </w:rPr>
      </w:pPr>
      <w:r w:rsidRPr="00AD1A28">
        <w:rPr>
          <w:rFonts w:ascii="Times New Roman" w:hAnsi="Times New Roman" w:cs="Times New Roman"/>
          <w:b/>
          <w:bCs/>
          <w:sz w:val="26"/>
          <w:szCs w:val="26"/>
        </w:rPr>
        <w:t xml:space="preserve">IV. Перечень вопросов, по которым </w:t>
      </w:r>
      <w:r w:rsidR="002E413C" w:rsidRPr="00AD1A28">
        <w:rPr>
          <w:rFonts w:ascii="Times New Roman" w:hAnsi="Times New Roman" w:cs="Times New Roman"/>
          <w:b/>
          <w:sz w:val="26"/>
          <w:szCs w:val="26"/>
        </w:rPr>
        <w:t>специалист-эксперт</w:t>
      </w:r>
      <w:r w:rsidRPr="00AD1A28">
        <w:rPr>
          <w:rFonts w:ascii="Times New Roman" w:hAnsi="Times New Roman" w:cs="Times New Roman"/>
          <w:b/>
          <w:bCs/>
          <w:sz w:val="26"/>
          <w:szCs w:val="26"/>
        </w:rPr>
        <w:t xml:space="preserve"> вправе или обязан </w:t>
      </w:r>
    </w:p>
    <w:p w:rsidR="00B06FD9" w:rsidRPr="00AD1A28" w:rsidRDefault="003B7FEA" w:rsidP="008B3C97">
      <w:pPr>
        <w:autoSpaceDE w:val="0"/>
        <w:autoSpaceDN w:val="0"/>
        <w:adjustRightInd w:val="0"/>
        <w:spacing w:after="0" w:line="240" w:lineRule="auto"/>
        <w:jc w:val="center"/>
        <w:outlineLvl w:val="0"/>
        <w:rPr>
          <w:rFonts w:ascii="Times New Roman" w:hAnsi="Times New Roman" w:cs="Times New Roman"/>
          <w:b/>
          <w:bCs/>
          <w:sz w:val="26"/>
          <w:szCs w:val="26"/>
        </w:rPr>
      </w:pPr>
      <w:r w:rsidRPr="00AD1A28">
        <w:rPr>
          <w:rFonts w:ascii="Times New Roman" w:hAnsi="Times New Roman" w:cs="Times New Roman"/>
          <w:b/>
          <w:bCs/>
          <w:sz w:val="26"/>
          <w:szCs w:val="26"/>
        </w:rPr>
        <w:t>с</w:t>
      </w:r>
      <w:r w:rsidR="00B06FD9" w:rsidRPr="00AD1A28">
        <w:rPr>
          <w:rFonts w:ascii="Times New Roman" w:hAnsi="Times New Roman" w:cs="Times New Roman"/>
          <w:b/>
          <w:bCs/>
          <w:sz w:val="26"/>
          <w:szCs w:val="26"/>
        </w:rPr>
        <w:t>амостоятельно</w:t>
      </w:r>
      <w:r w:rsidRPr="00AD1A28">
        <w:rPr>
          <w:rFonts w:ascii="Times New Roman" w:hAnsi="Times New Roman" w:cs="Times New Roman"/>
          <w:b/>
          <w:bCs/>
          <w:sz w:val="26"/>
          <w:szCs w:val="26"/>
        </w:rPr>
        <w:t xml:space="preserve"> </w:t>
      </w:r>
      <w:r w:rsidR="00B06FD9" w:rsidRPr="00AD1A28">
        <w:rPr>
          <w:rFonts w:ascii="Times New Roman" w:hAnsi="Times New Roman" w:cs="Times New Roman"/>
          <w:b/>
          <w:bCs/>
          <w:sz w:val="26"/>
          <w:szCs w:val="26"/>
        </w:rPr>
        <w:t>принимать управленческие и иные решения</w:t>
      </w:r>
    </w:p>
    <w:p w:rsidR="00B06FD9" w:rsidRPr="00AD1A28" w:rsidRDefault="00B06FD9" w:rsidP="008B3C97">
      <w:pPr>
        <w:autoSpaceDE w:val="0"/>
        <w:autoSpaceDN w:val="0"/>
        <w:adjustRightInd w:val="0"/>
        <w:spacing w:after="0" w:line="240" w:lineRule="auto"/>
        <w:ind w:firstLine="540"/>
        <w:jc w:val="both"/>
        <w:rPr>
          <w:rFonts w:ascii="Times New Roman" w:hAnsi="Times New Roman" w:cs="Times New Roman"/>
          <w:bCs/>
          <w:sz w:val="26"/>
          <w:szCs w:val="26"/>
        </w:rPr>
      </w:pPr>
    </w:p>
    <w:p w:rsidR="004809F7" w:rsidRPr="00AD1A28" w:rsidRDefault="00B06FD9" w:rsidP="009319DA">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12. При исполнении служ</w:t>
      </w:r>
      <w:r w:rsidR="004809F7" w:rsidRPr="00AD1A28">
        <w:rPr>
          <w:rFonts w:ascii="Times New Roman" w:hAnsi="Times New Roman" w:cs="Times New Roman"/>
          <w:sz w:val="26"/>
          <w:szCs w:val="26"/>
        </w:rPr>
        <w:t xml:space="preserve">ебных обязанностей специалист-эксперт </w:t>
      </w:r>
      <w:r w:rsidRPr="00AD1A28">
        <w:rPr>
          <w:rFonts w:ascii="Times New Roman" w:hAnsi="Times New Roman" w:cs="Times New Roman"/>
          <w:sz w:val="26"/>
          <w:szCs w:val="26"/>
        </w:rPr>
        <w:t>вправе самостоятельно принимать решения по вопросам:</w:t>
      </w:r>
    </w:p>
    <w:p w:rsidR="00B06FD9" w:rsidRPr="00AD1A28" w:rsidRDefault="004809F7" w:rsidP="009319DA">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 xml:space="preserve">организации работы отдела </w:t>
      </w:r>
      <w:r w:rsidR="00B06FD9" w:rsidRPr="00AD1A28">
        <w:rPr>
          <w:rFonts w:ascii="Times New Roman" w:hAnsi="Times New Roman" w:cs="Times New Roman"/>
          <w:sz w:val="26"/>
          <w:szCs w:val="26"/>
        </w:rPr>
        <w:t>по реализации возложенных на него задач и функций;</w:t>
      </w:r>
    </w:p>
    <w:p w:rsidR="00B06FD9" w:rsidRPr="00AD1A28" w:rsidRDefault="00B06FD9"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выполнения поручений начальника Инспекции, Управления, относящихся к компетенции отдела;</w:t>
      </w:r>
    </w:p>
    <w:p w:rsidR="00B06FD9" w:rsidRPr="00AD1A28" w:rsidRDefault="00B06FD9"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B06FD9" w:rsidRPr="00AD1A28" w:rsidRDefault="00B06FD9"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привлечения в установленном порядке специалистов Инспекции к подготовке проектов документов по поручению руководства;</w:t>
      </w:r>
    </w:p>
    <w:p w:rsidR="00B06FD9" w:rsidRPr="00AD1A28" w:rsidRDefault="00B06FD9"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ознакомления с документами, определяющими его права и обязанности по занимаемой должности, критериями оценки качества работы;</w:t>
      </w:r>
    </w:p>
    <w:p w:rsidR="00B06FD9" w:rsidRPr="00AD1A28" w:rsidRDefault="00B06FD9" w:rsidP="009319DA">
      <w:pPr>
        <w:pStyle w:val="a6"/>
        <w:ind w:firstLine="567"/>
        <w:rPr>
          <w:sz w:val="26"/>
          <w:szCs w:val="26"/>
        </w:rPr>
      </w:pPr>
      <w:r w:rsidRPr="00AD1A28">
        <w:rPr>
          <w:sz w:val="26"/>
          <w:szCs w:val="26"/>
        </w:rPr>
        <w:t>повышения своей профессиональной и деловой квалификации;</w:t>
      </w:r>
    </w:p>
    <w:p w:rsidR="00B06FD9" w:rsidRPr="00AD1A28" w:rsidRDefault="00B06FD9" w:rsidP="009319DA">
      <w:pPr>
        <w:pStyle w:val="a6"/>
        <w:ind w:firstLine="567"/>
        <w:rPr>
          <w:sz w:val="26"/>
          <w:szCs w:val="26"/>
        </w:rPr>
      </w:pPr>
      <w:r w:rsidRPr="00AD1A28">
        <w:rPr>
          <w:sz w:val="26"/>
          <w:szCs w:val="26"/>
        </w:rPr>
        <w:t>иным вопросам, предусмотренным положением об отделе, иными нормативными актами.</w:t>
      </w:r>
    </w:p>
    <w:p w:rsidR="00B06FD9" w:rsidRPr="00AD1A28" w:rsidRDefault="00B06FD9" w:rsidP="009319DA">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13. При исполнении служ</w:t>
      </w:r>
      <w:r w:rsidR="001F53A8" w:rsidRPr="00AD1A28">
        <w:rPr>
          <w:rFonts w:ascii="Times New Roman" w:hAnsi="Times New Roman" w:cs="Times New Roman"/>
          <w:sz w:val="26"/>
          <w:szCs w:val="26"/>
        </w:rPr>
        <w:t>ебных обязанностей специалист-</w:t>
      </w:r>
      <w:r w:rsidRPr="00AD1A28">
        <w:rPr>
          <w:rFonts w:ascii="Times New Roman" w:hAnsi="Times New Roman" w:cs="Times New Roman"/>
          <w:sz w:val="26"/>
          <w:szCs w:val="26"/>
        </w:rPr>
        <w:t>эксперт обязан самостоятельно принимать решения по вопросам:</w:t>
      </w:r>
    </w:p>
    <w:p w:rsidR="00B06FD9" w:rsidRPr="00AD1A28" w:rsidRDefault="00B06FD9" w:rsidP="009319DA">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организации работы Отдела по реализации возложенных на него задач и функций;</w:t>
      </w:r>
    </w:p>
    <w:p w:rsidR="00B06FD9" w:rsidRPr="00AD1A28" w:rsidRDefault="00B06FD9" w:rsidP="009319DA">
      <w:pPr>
        <w:autoSpaceDE w:val="0"/>
        <w:autoSpaceDN w:val="0"/>
        <w:adjustRightInd w:val="0"/>
        <w:spacing w:after="0" w:line="240" w:lineRule="auto"/>
        <w:ind w:firstLine="567"/>
        <w:jc w:val="both"/>
        <w:rPr>
          <w:rFonts w:ascii="Times New Roman" w:hAnsi="Times New Roman" w:cs="Times New Roman"/>
          <w:color w:val="000000"/>
          <w:spacing w:val="1"/>
          <w:sz w:val="26"/>
          <w:szCs w:val="26"/>
        </w:rPr>
      </w:pPr>
      <w:r w:rsidRPr="00AD1A28">
        <w:rPr>
          <w:rFonts w:ascii="Times New Roman" w:hAnsi="Times New Roman" w:cs="Times New Roman"/>
          <w:color w:val="000000"/>
          <w:spacing w:val="1"/>
          <w:sz w:val="26"/>
          <w:szCs w:val="26"/>
        </w:rPr>
        <w:lastRenderedPageBreak/>
        <w:t>выполнения поручений Управления, Инспекции, реализации иных полномочий, установленных законодательством Российской Федерации;</w:t>
      </w:r>
    </w:p>
    <w:p w:rsidR="00B06FD9" w:rsidRPr="00AD1A28" w:rsidRDefault="00B06FD9" w:rsidP="009319DA">
      <w:pPr>
        <w:shd w:val="clear" w:color="auto" w:fill="FFFFFF"/>
        <w:spacing w:after="0" w:line="240" w:lineRule="auto"/>
        <w:ind w:firstLine="567"/>
        <w:jc w:val="both"/>
        <w:rPr>
          <w:rFonts w:ascii="Times New Roman" w:hAnsi="Times New Roman" w:cs="Times New Roman"/>
          <w:spacing w:val="1"/>
          <w:sz w:val="26"/>
          <w:szCs w:val="26"/>
        </w:rPr>
      </w:pPr>
      <w:r w:rsidRPr="00AD1A28">
        <w:rPr>
          <w:rFonts w:ascii="Times New Roman" w:hAnsi="Times New Roman" w:cs="Times New Roman"/>
          <w:color w:val="000000"/>
          <w:spacing w:val="1"/>
          <w:sz w:val="26"/>
          <w:szCs w:val="26"/>
        </w:rPr>
        <w:t>решения вопросов, определенных должностными обязанностями и находящихся в пределах его компетенции;</w:t>
      </w:r>
    </w:p>
    <w:p w:rsidR="00B06FD9" w:rsidRPr="00AD1A28" w:rsidRDefault="00B06FD9" w:rsidP="009319DA">
      <w:pPr>
        <w:pStyle w:val="a6"/>
        <w:ind w:firstLine="567"/>
        <w:rPr>
          <w:color w:val="000000"/>
          <w:spacing w:val="1"/>
          <w:sz w:val="26"/>
          <w:szCs w:val="26"/>
        </w:rPr>
      </w:pPr>
      <w:r w:rsidRPr="00AD1A28">
        <w:rPr>
          <w:color w:val="000000"/>
          <w:spacing w:val="1"/>
          <w:sz w:val="26"/>
          <w:szCs w:val="26"/>
        </w:rPr>
        <w:t xml:space="preserve">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 </w:t>
      </w:r>
    </w:p>
    <w:p w:rsidR="00B06FD9" w:rsidRPr="00AD1A28" w:rsidRDefault="00B06FD9" w:rsidP="009319DA">
      <w:pPr>
        <w:pStyle w:val="a6"/>
        <w:ind w:firstLine="567"/>
        <w:rPr>
          <w:sz w:val="26"/>
          <w:szCs w:val="26"/>
        </w:rPr>
      </w:pPr>
      <w:r w:rsidRPr="00AD1A28">
        <w:rPr>
          <w:color w:val="000000"/>
          <w:spacing w:val="1"/>
          <w:sz w:val="26"/>
          <w:szCs w:val="26"/>
        </w:rPr>
        <w:t>иным вопросам, предусмотренным положением об отделе, иными нормативными актами.</w:t>
      </w:r>
    </w:p>
    <w:p w:rsidR="00AD17D9" w:rsidRPr="00AD1A28" w:rsidRDefault="00AD17D9" w:rsidP="008B3C97">
      <w:pPr>
        <w:pStyle w:val="a6"/>
        <w:ind w:firstLine="708"/>
        <w:jc w:val="center"/>
        <w:rPr>
          <w:sz w:val="26"/>
          <w:szCs w:val="26"/>
        </w:rPr>
      </w:pPr>
    </w:p>
    <w:p w:rsidR="00B06FD9" w:rsidRPr="00AD1A28" w:rsidRDefault="00B06FD9" w:rsidP="008B3C97">
      <w:pPr>
        <w:pStyle w:val="a6"/>
        <w:ind w:firstLine="708"/>
        <w:jc w:val="center"/>
        <w:rPr>
          <w:b/>
          <w:sz w:val="26"/>
          <w:szCs w:val="26"/>
        </w:rPr>
      </w:pPr>
      <w:r w:rsidRPr="00AD1A28">
        <w:rPr>
          <w:b/>
          <w:sz w:val="26"/>
          <w:szCs w:val="26"/>
        </w:rPr>
        <w:t>V. Перечень во</w:t>
      </w:r>
      <w:r w:rsidR="004809F7" w:rsidRPr="00AD1A28">
        <w:rPr>
          <w:b/>
          <w:sz w:val="26"/>
          <w:szCs w:val="26"/>
        </w:rPr>
        <w:t>просов, по которым специалист-</w:t>
      </w:r>
      <w:r w:rsidRPr="00AD1A28">
        <w:rPr>
          <w:b/>
          <w:sz w:val="26"/>
          <w:szCs w:val="26"/>
        </w:rPr>
        <w:t>эксперт</w:t>
      </w:r>
    </w:p>
    <w:p w:rsidR="00B06FD9" w:rsidRPr="00AD1A28" w:rsidRDefault="00B06FD9" w:rsidP="008B3C97">
      <w:pPr>
        <w:pStyle w:val="a6"/>
        <w:ind w:firstLine="708"/>
        <w:jc w:val="center"/>
        <w:rPr>
          <w:b/>
          <w:sz w:val="26"/>
          <w:szCs w:val="26"/>
        </w:rPr>
      </w:pPr>
      <w:r w:rsidRPr="00AD1A28">
        <w:rPr>
          <w:b/>
          <w:sz w:val="26"/>
          <w:szCs w:val="26"/>
        </w:rPr>
        <w:t xml:space="preserve">вправе или обязан </w:t>
      </w:r>
      <w:r w:rsidR="004809F7" w:rsidRPr="00AD1A28">
        <w:rPr>
          <w:b/>
          <w:sz w:val="26"/>
          <w:szCs w:val="26"/>
        </w:rPr>
        <w:t>самостоятельно принимать управленческие решения</w:t>
      </w:r>
    </w:p>
    <w:p w:rsidR="004809F7" w:rsidRPr="00AD1A28" w:rsidRDefault="004809F7" w:rsidP="008B3C97">
      <w:pPr>
        <w:pStyle w:val="a6"/>
        <w:ind w:firstLine="708"/>
        <w:jc w:val="center"/>
        <w:rPr>
          <w:sz w:val="26"/>
          <w:szCs w:val="26"/>
        </w:rPr>
      </w:pPr>
    </w:p>
    <w:p w:rsidR="007F7685" w:rsidRPr="00AD1A28" w:rsidRDefault="004809F7" w:rsidP="008B3C97">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14. Специалист-э</w:t>
      </w:r>
      <w:r w:rsidR="00B06FD9" w:rsidRPr="00AD1A28">
        <w:rPr>
          <w:rFonts w:ascii="Times New Roman" w:hAnsi="Times New Roman" w:cs="Times New Roman"/>
          <w:sz w:val="26"/>
          <w:szCs w:val="26"/>
        </w:rPr>
        <w:t>ксперт в соответствии со своей компетенцией вправе участвовать</w:t>
      </w:r>
      <w:r w:rsidR="007F7685" w:rsidRPr="00AD1A28">
        <w:rPr>
          <w:rFonts w:ascii="Times New Roman" w:hAnsi="Times New Roman" w:cs="Times New Roman"/>
          <w:sz w:val="26"/>
          <w:szCs w:val="26"/>
        </w:rPr>
        <w:t>:</w:t>
      </w:r>
      <w:r w:rsidR="00B06FD9" w:rsidRPr="00AD1A28">
        <w:rPr>
          <w:rFonts w:ascii="Times New Roman" w:hAnsi="Times New Roman" w:cs="Times New Roman"/>
          <w:sz w:val="26"/>
          <w:szCs w:val="26"/>
        </w:rPr>
        <w:t xml:space="preserve"> </w:t>
      </w:r>
    </w:p>
    <w:p w:rsidR="00B06FD9" w:rsidRPr="00AD1A28" w:rsidRDefault="00B06FD9" w:rsidP="008B3C97">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в подготовке нормативных актов и (или) проектов управленческих и иных решений в части информационного обеспечения подготовки соответствующих документов по вопросам, отнесенным к компетенции Отдела;</w:t>
      </w:r>
    </w:p>
    <w:p w:rsidR="00B06FD9" w:rsidRPr="00AD1A28" w:rsidRDefault="00B06FD9" w:rsidP="008B3C97">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в разработке и утверждении инструкции по делопроизводству;</w:t>
      </w:r>
    </w:p>
    <w:p w:rsidR="00B06FD9" w:rsidRPr="00AD1A28" w:rsidRDefault="00B06FD9" w:rsidP="008B3C97">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в разработке и ежегодном уточнении номенклатуры дел Инспекции.</w:t>
      </w:r>
    </w:p>
    <w:p w:rsidR="00B06FD9" w:rsidRPr="00AD1A28" w:rsidRDefault="007F7685" w:rsidP="008B3C97">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15. Специалист-</w:t>
      </w:r>
      <w:r w:rsidR="00B06FD9" w:rsidRPr="00AD1A28">
        <w:rPr>
          <w:rFonts w:ascii="Times New Roman" w:hAnsi="Times New Roman" w:cs="Times New Roman"/>
          <w:sz w:val="26"/>
          <w:szCs w:val="26"/>
        </w:rPr>
        <w:t>эксперт в соответствии со своей компетенцией обязан участвовать в подготовке (обсуждении) следующих проектов:</w:t>
      </w:r>
    </w:p>
    <w:p w:rsidR="00B06FD9" w:rsidRPr="00AD1A28" w:rsidRDefault="00B06FD9" w:rsidP="008B3C97">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положения об отделе и Инспекции;</w:t>
      </w:r>
    </w:p>
    <w:p w:rsidR="00B06FD9" w:rsidRPr="00AD1A28" w:rsidRDefault="00B06FD9" w:rsidP="008B3C97">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графика отпусков гражданских служащих отдела;</w:t>
      </w:r>
    </w:p>
    <w:p w:rsidR="00B06FD9" w:rsidRPr="00AD1A28" w:rsidRDefault="00B06FD9" w:rsidP="008B3C97">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иных актов по поручению непосредственного руководителя и руководства Инспекции.</w:t>
      </w:r>
    </w:p>
    <w:p w:rsidR="00B06FD9" w:rsidRPr="00AD1A28" w:rsidRDefault="00B06FD9" w:rsidP="008B3C97">
      <w:pPr>
        <w:spacing w:after="0" w:line="240" w:lineRule="auto"/>
        <w:jc w:val="center"/>
        <w:rPr>
          <w:rFonts w:ascii="Times New Roman" w:hAnsi="Times New Roman" w:cs="Times New Roman"/>
          <w:sz w:val="26"/>
          <w:szCs w:val="26"/>
        </w:rPr>
      </w:pPr>
    </w:p>
    <w:p w:rsidR="00B06FD9" w:rsidRPr="00AD1A28" w:rsidRDefault="00B06FD9" w:rsidP="008B3C97">
      <w:pPr>
        <w:spacing w:after="0" w:line="240" w:lineRule="auto"/>
        <w:jc w:val="center"/>
        <w:rPr>
          <w:rFonts w:ascii="Times New Roman" w:hAnsi="Times New Roman" w:cs="Times New Roman"/>
          <w:b/>
          <w:bCs/>
          <w:sz w:val="26"/>
          <w:szCs w:val="26"/>
        </w:rPr>
      </w:pPr>
      <w:r w:rsidRPr="00AD1A28">
        <w:rPr>
          <w:rFonts w:ascii="Times New Roman" w:hAnsi="Times New Roman" w:cs="Times New Roman"/>
          <w:b/>
          <w:sz w:val="26"/>
          <w:szCs w:val="26"/>
        </w:rPr>
        <w:t xml:space="preserve">VI. </w:t>
      </w:r>
      <w:r w:rsidRPr="00AD1A28">
        <w:rPr>
          <w:rFonts w:ascii="Times New Roman" w:hAnsi="Times New Roman" w:cs="Times New Roman"/>
          <w:b/>
          <w:bCs/>
          <w:sz w:val="26"/>
          <w:szCs w:val="26"/>
        </w:rPr>
        <w:t xml:space="preserve">Сроки и процедуры подготовки, рассмотрения, </w:t>
      </w:r>
    </w:p>
    <w:p w:rsidR="00B06FD9" w:rsidRPr="00AD1A28" w:rsidRDefault="00B06FD9" w:rsidP="008B3C97">
      <w:pPr>
        <w:spacing w:after="0" w:line="240" w:lineRule="auto"/>
        <w:jc w:val="center"/>
        <w:rPr>
          <w:rFonts w:ascii="Times New Roman" w:hAnsi="Times New Roman" w:cs="Times New Roman"/>
          <w:b/>
          <w:bCs/>
          <w:sz w:val="26"/>
          <w:szCs w:val="26"/>
        </w:rPr>
      </w:pPr>
      <w:r w:rsidRPr="00AD1A28">
        <w:rPr>
          <w:rFonts w:ascii="Times New Roman" w:hAnsi="Times New Roman" w:cs="Times New Roman"/>
          <w:b/>
          <w:bCs/>
          <w:sz w:val="26"/>
          <w:szCs w:val="26"/>
        </w:rPr>
        <w:t xml:space="preserve">порядок согласования и принятия проектов </w:t>
      </w:r>
    </w:p>
    <w:p w:rsidR="00B06FD9" w:rsidRPr="00AD1A28" w:rsidRDefault="00B06FD9" w:rsidP="008B3C97">
      <w:pPr>
        <w:spacing w:after="0" w:line="240" w:lineRule="auto"/>
        <w:jc w:val="center"/>
        <w:rPr>
          <w:rFonts w:ascii="Times New Roman" w:hAnsi="Times New Roman" w:cs="Times New Roman"/>
          <w:b/>
          <w:bCs/>
          <w:sz w:val="26"/>
          <w:szCs w:val="26"/>
        </w:rPr>
      </w:pPr>
      <w:r w:rsidRPr="00AD1A28">
        <w:rPr>
          <w:rFonts w:ascii="Times New Roman" w:hAnsi="Times New Roman" w:cs="Times New Roman"/>
          <w:b/>
          <w:bCs/>
          <w:sz w:val="26"/>
          <w:szCs w:val="26"/>
        </w:rPr>
        <w:t>решений по замещаемой должности</w:t>
      </w:r>
    </w:p>
    <w:p w:rsidR="00B06FD9" w:rsidRPr="00AD1A28" w:rsidRDefault="00B06FD9" w:rsidP="008B3C97">
      <w:pPr>
        <w:spacing w:after="0" w:line="240" w:lineRule="auto"/>
        <w:jc w:val="center"/>
        <w:rPr>
          <w:rFonts w:ascii="Times New Roman" w:hAnsi="Times New Roman" w:cs="Times New Roman"/>
          <w:bCs/>
          <w:sz w:val="26"/>
          <w:szCs w:val="26"/>
        </w:rPr>
      </w:pPr>
    </w:p>
    <w:p w:rsidR="00B06FD9" w:rsidRPr="00AD1A28" w:rsidRDefault="00B06FD9" w:rsidP="008B3C97">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16. В соответствии со своими должнос</w:t>
      </w:r>
      <w:r w:rsidR="006878E4" w:rsidRPr="00AD1A28">
        <w:rPr>
          <w:rFonts w:ascii="Times New Roman" w:hAnsi="Times New Roman" w:cs="Times New Roman"/>
          <w:sz w:val="26"/>
          <w:szCs w:val="26"/>
        </w:rPr>
        <w:t xml:space="preserve">тными обязанностями </w:t>
      </w:r>
      <w:r w:rsidR="007F7685" w:rsidRPr="00AD1A28">
        <w:rPr>
          <w:rFonts w:ascii="Times New Roman" w:hAnsi="Times New Roman" w:cs="Times New Roman"/>
          <w:sz w:val="26"/>
          <w:szCs w:val="26"/>
        </w:rPr>
        <w:t>специалист-</w:t>
      </w:r>
      <w:r w:rsidRPr="00AD1A28">
        <w:rPr>
          <w:rFonts w:ascii="Times New Roman" w:hAnsi="Times New Roman" w:cs="Times New Roman"/>
          <w:sz w:val="26"/>
          <w:szCs w:val="26"/>
        </w:rPr>
        <w:t>эксперт принимает решения в сроки, установленные законодательными и иными нормативными правовыми актами Российской Федерации.</w:t>
      </w:r>
    </w:p>
    <w:p w:rsidR="00AD17D9" w:rsidRPr="00AD1A28" w:rsidRDefault="00AD17D9" w:rsidP="008B3C97">
      <w:pPr>
        <w:spacing w:after="0" w:line="240" w:lineRule="auto"/>
        <w:ind w:firstLine="708"/>
        <w:jc w:val="both"/>
        <w:rPr>
          <w:rFonts w:ascii="Times New Roman" w:hAnsi="Times New Roman" w:cs="Times New Roman"/>
          <w:sz w:val="26"/>
          <w:szCs w:val="26"/>
        </w:rPr>
      </w:pPr>
    </w:p>
    <w:p w:rsidR="00B06FD9" w:rsidRPr="00AD1A28" w:rsidRDefault="00B06FD9" w:rsidP="008B3C97">
      <w:pPr>
        <w:autoSpaceDE w:val="0"/>
        <w:autoSpaceDN w:val="0"/>
        <w:adjustRightInd w:val="0"/>
        <w:spacing w:after="0" w:line="240" w:lineRule="auto"/>
        <w:jc w:val="center"/>
        <w:outlineLvl w:val="0"/>
        <w:rPr>
          <w:rFonts w:ascii="Times New Roman" w:hAnsi="Times New Roman" w:cs="Times New Roman"/>
          <w:b/>
          <w:sz w:val="26"/>
          <w:szCs w:val="26"/>
        </w:rPr>
      </w:pPr>
      <w:r w:rsidRPr="00AD1A28">
        <w:rPr>
          <w:rFonts w:ascii="Times New Roman" w:hAnsi="Times New Roman" w:cs="Times New Roman"/>
          <w:b/>
          <w:sz w:val="26"/>
          <w:szCs w:val="26"/>
        </w:rPr>
        <w:t>VII. Порядок служебного взаимодействия</w:t>
      </w:r>
    </w:p>
    <w:p w:rsidR="00B06FD9" w:rsidRPr="00AD1A28" w:rsidRDefault="00B06FD9" w:rsidP="008B3C97">
      <w:pPr>
        <w:autoSpaceDE w:val="0"/>
        <w:autoSpaceDN w:val="0"/>
        <w:adjustRightInd w:val="0"/>
        <w:spacing w:after="0" w:line="240" w:lineRule="auto"/>
        <w:ind w:firstLine="540"/>
        <w:jc w:val="both"/>
        <w:rPr>
          <w:rFonts w:ascii="Times New Roman" w:hAnsi="Times New Roman" w:cs="Times New Roman"/>
          <w:sz w:val="26"/>
          <w:szCs w:val="26"/>
        </w:rPr>
      </w:pPr>
    </w:p>
    <w:p w:rsidR="00B06FD9" w:rsidRPr="00AD1A28" w:rsidRDefault="007F7685" w:rsidP="008B3C97">
      <w:pPr>
        <w:autoSpaceDE w:val="0"/>
        <w:autoSpaceDN w:val="0"/>
        <w:adjustRightInd w:val="0"/>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17. Взаимодействие специалиста-э</w:t>
      </w:r>
      <w:r w:rsidR="00B06FD9" w:rsidRPr="00AD1A28">
        <w:rPr>
          <w:rFonts w:ascii="Times New Roman" w:hAnsi="Times New Roman" w:cs="Times New Roman"/>
          <w:sz w:val="26"/>
          <w:szCs w:val="26"/>
        </w:rPr>
        <w:t xml:space="preserve">ксперта с федеральными государственными гражданскими служащими Инспекции и Управления,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8" w:history="1">
        <w:r w:rsidR="00B06FD9" w:rsidRPr="00AD1A28">
          <w:rPr>
            <w:rFonts w:ascii="Times New Roman" w:hAnsi="Times New Roman" w:cs="Times New Roman"/>
            <w:sz w:val="26"/>
            <w:szCs w:val="26"/>
          </w:rPr>
          <w:t>принципов</w:t>
        </w:r>
      </w:hyperlink>
      <w:r w:rsidR="00B06FD9" w:rsidRPr="00AD1A28">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2007,№ 13, ст. 1531; 2009, № 29, ст. 3658), и требований к служебному поведению, установленных </w:t>
      </w:r>
      <w:hyperlink r:id="rId39" w:history="1">
        <w:r w:rsidR="00B06FD9" w:rsidRPr="00AD1A28">
          <w:rPr>
            <w:rFonts w:ascii="Times New Roman" w:hAnsi="Times New Roman" w:cs="Times New Roman"/>
            <w:sz w:val="26"/>
            <w:szCs w:val="26"/>
          </w:rPr>
          <w:t>статьей 18</w:t>
        </w:r>
      </w:hyperlink>
      <w:r w:rsidR="00B06FD9" w:rsidRPr="00AD1A28">
        <w:rPr>
          <w:rFonts w:ascii="Times New Roman" w:hAnsi="Times New Roman" w:cs="Times New Roman"/>
          <w:sz w:val="26"/>
          <w:szCs w:val="26"/>
        </w:rPr>
        <w:t xml:space="preserve"> Федерального закона от 27 июля 2004 г. № 79-ФЗ "О государственной гражданской службе Российской Федерации", Кодекса этики и служебного поведения государственных гражданских служащих Федеральной налоговой службы, утвержденной приказом ФНС России от 11.04.2011г. № ММВ-7-4-260, а также в </w:t>
      </w:r>
      <w:r w:rsidR="00B06FD9" w:rsidRPr="00AD1A28">
        <w:rPr>
          <w:rFonts w:ascii="Times New Roman" w:hAnsi="Times New Roman" w:cs="Times New Roman"/>
          <w:sz w:val="26"/>
          <w:szCs w:val="26"/>
        </w:rPr>
        <w:lastRenderedPageBreak/>
        <w:t>соответствии с иными нормативными правовыми актами Российской Федерации и приказами (распоряжениями) ФНС России.</w:t>
      </w:r>
    </w:p>
    <w:p w:rsidR="00B06FD9" w:rsidRPr="00AD1A28" w:rsidRDefault="00B06FD9" w:rsidP="008B3C97">
      <w:pPr>
        <w:autoSpaceDE w:val="0"/>
        <w:autoSpaceDN w:val="0"/>
        <w:adjustRightInd w:val="0"/>
        <w:spacing w:after="0" w:line="240" w:lineRule="auto"/>
        <w:ind w:firstLine="709"/>
        <w:jc w:val="both"/>
        <w:rPr>
          <w:rFonts w:ascii="Times New Roman" w:hAnsi="Times New Roman" w:cs="Times New Roman"/>
          <w:sz w:val="26"/>
          <w:szCs w:val="26"/>
        </w:rPr>
      </w:pPr>
    </w:p>
    <w:p w:rsidR="00B06FD9" w:rsidRPr="00AD1A28" w:rsidRDefault="00B06FD9" w:rsidP="008B3C97">
      <w:pPr>
        <w:spacing w:after="0" w:line="240" w:lineRule="auto"/>
        <w:ind w:firstLine="720"/>
        <w:jc w:val="center"/>
        <w:rPr>
          <w:rFonts w:ascii="Times New Roman" w:hAnsi="Times New Roman" w:cs="Times New Roman"/>
          <w:b/>
          <w:sz w:val="26"/>
          <w:szCs w:val="26"/>
        </w:rPr>
      </w:pPr>
      <w:bookmarkStart w:id="0" w:name="sub_2380"/>
      <w:r w:rsidRPr="00AD1A28">
        <w:rPr>
          <w:rFonts w:ascii="Times New Roman" w:hAnsi="Times New Roman" w:cs="Times New Roman"/>
          <w:b/>
          <w:bCs/>
          <w:sz w:val="26"/>
          <w:szCs w:val="26"/>
        </w:rPr>
        <w:t>VIII</w:t>
      </w:r>
      <w:r w:rsidRPr="00AD1A28">
        <w:rPr>
          <w:rFonts w:ascii="Times New Roman" w:hAnsi="Times New Roman" w:cs="Times New Roman"/>
          <w:b/>
          <w:color w:val="000000"/>
          <w:sz w:val="26"/>
          <w:szCs w:val="26"/>
        </w:rPr>
        <w:t xml:space="preserve">. </w:t>
      </w:r>
      <w:r w:rsidRPr="00AD1A28">
        <w:rPr>
          <w:rFonts w:ascii="Times New Roman" w:hAnsi="Times New Roman" w:cs="Times New Roman"/>
          <w:b/>
          <w:sz w:val="26"/>
          <w:szCs w:val="26"/>
        </w:rPr>
        <w:t xml:space="preserve">Перечень государственных услуг, оказываемых гражданам </w:t>
      </w:r>
    </w:p>
    <w:p w:rsidR="00B06FD9" w:rsidRPr="00AD1A28" w:rsidRDefault="00B06FD9" w:rsidP="008B3C97">
      <w:pPr>
        <w:spacing w:after="0" w:line="240" w:lineRule="auto"/>
        <w:ind w:firstLine="720"/>
        <w:jc w:val="center"/>
        <w:rPr>
          <w:rFonts w:ascii="Times New Roman" w:hAnsi="Times New Roman" w:cs="Times New Roman"/>
          <w:b/>
          <w:sz w:val="26"/>
          <w:szCs w:val="26"/>
        </w:rPr>
      </w:pPr>
      <w:r w:rsidRPr="00AD1A28">
        <w:rPr>
          <w:rFonts w:ascii="Times New Roman" w:hAnsi="Times New Roman" w:cs="Times New Roman"/>
          <w:b/>
          <w:sz w:val="26"/>
          <w:szCs w:val="26"/>
        </w:rPr>
        <w:t>и организациям в соответствии с административным регламентом Федеральной налоговой службы</w:t>
      </w:r>
      <w:bookmarkEnd w:id="0"/>
    </w:p>
    <w:p w:rsidR="00B06FD9" w:rsidRPr="00AD1A28" w:rsidRDefault="00B06FD9" w:rsidP="008B3C97">
      <w:pPr>
        <w:spacing w:after="0" w:line="240" w:lineRule="auto"/>
        <w:rPr>
          <w:rFonts w:ascii="Times New Roman" w:hAnsi="Times New Roman" w:cs="Times New Roman"/>
          <w:sz w:val="26"/>
          <w:szCs w:val="26"/>
        </w:rPr>
      </w:pPr>
    </w:p>
    <w:p w:rsidR="00B06FD9" w:rsidRPr="00AD1A28" w:rsidRDefault="00B06FD9" w:rsidP="008B3C97">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18. В соответствии с замещаемой государственной гражданской должностью и в пределах функцион</w:t>
      </w:r>
      <w:r w:rsidR="004E45A6" w:rsidRPr="00AD1A28">
        <w:rPr>
          <w:rFonts w:ascii="Times New Roman" w:hAnsi="Times New Roman" w:cs="Times New Roman"/>
          <w:sz w:val="26"/>
          <w:szCs w:val="26"/>
        </w:rPr>
        <w:t>альной компетенции специалист-</w:t>
      </w:r>
      <w:r w:rsidRPr="00AD1A28">
        <w:rPr>
          <w:rFonts w:ascii="Times New Roman" w:hAnsi="Times New Roman" w:cs="Times New Roman"/>
          <w:sz w:val="26"/>
          <w:szCs w:val="26"/>
        </w:rPr>
        <w:t>эксперт отдела выполняет информационное обеспечение (принимает участие в обеспечении) оказания следующих видов государственных услуг, осуществляемых Межрайонной ИФНС России № 10 по Калининградской области:</w:t>
      </w:r>
    </w:p>
    <w:p w:rsidR="00B06FD9" w:rsidRPr="00AD1A28" w:rsidRDefault="00B06FD9" w:rsidP="008B3C97">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документационное обеспечение деятельности Инспекции;</w:t>
      </w:r>
    </w:p>
    <w:p w:rsidR="00B06FD9" w:rsidRPr="00AD1A28" w:rsidRDefault="00B06FD9" w:rsidP="008B3C97">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оказание консультаций налогоплательщикам по вопросам функционирования Инспекции;</w:t>
      </w:r>
    </w:p>
    <w:p w:rsidR="00B06FD9" w:rsidRPr="007F08AE" w:rsidRDefault="00B06FD9" w:rsidP="007F08AE">
      <w:pPr>
        <w:spacing w:after="0" w:line="240" w:lineRule="auto"/>
        <w:ind w:firstLine="567"/>
        <w:jc w:val="both"/>
        <w:rPr>
          <w:rFonts w:ascii="Times New Roman" w:hAnsi="Times New Roman" w:cs="Times New Roman"/>
          <w:sz w:val="26"/>
          <w:szCs w:val="26"/>
        </w:rPr>
      </w:pPr>
      <w:r w:rsidRPr="00AD1A28">
        <w:rPr>
          <w:rFonts w:ascii="Times New Roman" w:hAnsi="Times New Roman" w:cs="Times New Roman"/>
          <w:sz w:val="26"/>
          <w:szCs w:val="26"/>
        </w:rPr>
        <w:t>создание условий для реализации прав граждан, организаций и учреждений на обжалование решений, действий или бездействия налоговых органов и их должностных лиц.</w:t>
      </w:r>
    </w:p>
    <w:p w:rsidR="00B06FD9" w:rsidRPr="00AD1A28" w:rsidRDefault="00B06FD9" w:rsidP="008B3C97">
      <w:pPr>
        <w:spacing w:after="0" w:line="240" w:lineRule="auto"/>
        <w:jc w:val="center"/>
        <w:rPr>
          <w:rFonts w:ascii="Times New Roman" w:hAnsi="Times New Roman" w:cs="Times New Roman"/>
          <w:b/>
          <w:bCs/>
          <w:sz w:val="26"/>
          <w:szCs w:val="26"/>
        </w:rPr>
      </w:pPr>
    </w:p>
    <w:p w:rsidR="00B06FD9" w:rsidRPr="00AD1A28" w:rsidRDefault="00B06FD9" w:rsidP="008B3C97">
      <w:pPr>
        <w:autoSpaceDE w:val="0"/>
        <w:autoSpaceDN w:val="0"/>
        <w:adjustRightInd w:val="0"/>
        <w:spacing w:after="0" w:line="240" w:lineRule="auto"/>
        <w:jc w:val="center"/>
        <w:outlineLvl w:val="0"/>
        <w:rPr>
          <w:rFonts w:ascii="Times New Roman" w:hAnsi="Times New Roman" w:cs="Times New Roman"/>
          <w:b/>
          <w:sz w:val="26"/>
          <w:szCs w:val="26"/>
        </w:rPr>
      </w:pPr>
      <w:r w:rsidRPr="00AD1A28">
        <w:rPr>
          <w:rFonts w:ascii="Times New Roman" w:hAnsi="Times New Roman" w:cs="Times New Roman"/>
          <w:b/>
          <w:sz w:val="26"/>
          <w:szCs w:val="26"/>
        </w:rPr>
        <w:t>IX. Показатели эффективности и результативности</w:t>
      </w:r>
    </w:p>
    <w:p w:rsidR="00B06FD9" w:rsidRPr="00AD1A28" w:rsidRDefault="00B06FD9" w:rsidP="008B3C97">
      <w:pPr>
        <w:autoSpaceDE w:val="0"/>
        <w:autoSpaceDN w:val="0"/>
        <w:adjustRightInd w:val="0"/>
        <w:spacing w:after="0" w:line="240" w:lineRule="auto"/>
        <w:jc w:val="center"/>
        <w:rPr>
          <w:rFonts w:ascii="Times New Roman" w:hAnsi="Times New Roman" w:cs="Times New Roman"/>
          <w:b/>
          <w:sz w:val="26"/>
          <w:szCs w:val="26"/>
        </w:rPr>
      </w:pPr>
      <w:r w:rsidRPr="00AD1A28">
        <w:rPr>
          <w:rFonts w:ascii="Times New Roman" w:hAnsi="Times New Roman" w:cs="Times New Roman"/>
          <w:b/>
          <w:sz w:val="26"/>
          <w:szCs w:val="26"/>
        </w:rPr>
        <w:t>профессиональной служебной деятельности</w:t>
      </w:r>
    </w:p>
    <w:p w:rsidR="00B06FD9" w:rsidRPr="00AD1A28" w:rsidRDefault="00B06FD9" w:rsidP="008B3C97">
      <w:pPr>
        <w:autoSpaceDE w:val="0"/>
        <w:autoSpaceDN w:val="0"/>
        <w:adjustRightInd w:val="0"/>
        <w:spacing w:after="0" w:line="240" w:lineRule="auto"/>
        <w:ind w:firstLine="540"/>
        <w:jc w:val="both"/>
        <w:rPr>
          <w:rFonts w:ascii="Times New Roman" w:hAnsi="Times New Roman" w:cs="Times New Roman"/>
          <w:sz w:val="26"/>
          <w:szCs w:val="26"/>
        </w:rPr>
      </w:pPr>
    </w:p>
    <w:p w:rsidR="00A8589F" w:rsidRPr="00AD1A28" w:rsidRDefault="00B06FD9" w:rsidP="008B3C97">
      <w:pPr>
        <w:spacing w:after="0" w:line="240" w:lineRule="auto"/>
        <w:ind w:firstLine="567"/>
        <w:jc w:val="both"/>
        <w:rPr>
          <w:rFonts w:ascii="Times New Roman" w:hAnsi="Times New Roman"/>
          <w:sz w:val="26"/>
          <w:szCs w:val="26"/>
        </w:rPr>
      </w:pPr>
      <w:r w:rsidRPr="00AD1A28">
        <w:rPr>
          <w:rFonts w:ascii="Times New Roman" w:hAnsi="Times New Roman" w:cs="Times New Roman"/>
          <w:sz w:val="26"/>
          <w:szCs w:val="26"/>
        </w:rPr>
        <w:t>19.</w:t>
      </w:r>
      <w:r w:rsidR="00804B5C" w:rsidRPr="00AD1A28">
        <w:rPr>
          <w:rFonts w:ascii="Times New Roman" w:hAnsi="Times New Roman" w:cs="Times New Roman"/>
          <w:sz w:val="26"/>
          <w:szCs w:val="26"/>
        </w:rPr>
        <w:t xml:space="preserve"> </w:t>
      </w:r>
      <w:r w:rsidR="00A8589F" w:rsidRPr="00AD1A28">
        <w:rPr>
          <w:rFonts w:ascii="Times New Roman" w:hAnsi="Times New Roman"/>
          <w:sz w:val="26"/>
          <w:szCs w:val="26"/>
        </w:rPr>
        <w:t>Эффективность профессиональной служебной деятельности специалиста-эксперта оценивается по следующим показателям:</w:t>
      </w:r>
    </w:p>
    <w:p w:rsidR="00A8589F" w:rsidRPr="00AD1A28" w:rsidRDefault="00A8589F" w:rsidP="008B3C97">
      <w:pPr>
        <w:spacing w:after="0" w:line="240" w:lineRule="auto"/>
        <w:ind w:firstLine="720"/>
        <w:jc w:val="both"/>
        <w:rPr>
          <w:rFonts w:ascii="Times New Roman" w:hAnsi="Times New Roman"/>
          <w:sz w:val="26"/>
          <w:szCs w:val="26"/>
        </w:rPr>
      </w:pPr>
      <w:r w:rsidRPr="00AD1A28">
        <w:rPr>
          <w:rFonts w:ascii="Times New Roman" w:hAnsi="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8589F" w:rsidRPr="00AD1A28" w:rsidRDefault="00A8589F" w:rsidP="008B3C97">
      <w:pPr>
        <w:spacing w:after="0" w:line="240" w:lineRule="auto"/>
        <w:ind w:firstLine="720"/>
        <w:jc w:val="both"/>
        <w:rPr>
          <w:rFonts w:ascii="Times New Roman" w:hAnsi="Times New Roman"/>
          <w:sz w:val="26"/>
          <w:szCs w:val="26"/>
        </w:rPr>
      </w:pPr>
      <w:r w:rsidRPr="00AD1A28">
        <w:rPr>
          <w:rFonts w:ascii="Times New Roman" w:hAnsi="Times New Roman"/>
          <w:sz w:val="26"/>
          <w:szCs w:val="26"/>
        </w:rPr>
        <w:t>своевременности и оперативности выполнения поручений;</w:t>
      </w:r>
    </w:p>
    <w:p w:rsidR="00A8589F" w:rsidRPr="00AD1A28" w:rsidRDefault="00A8589F" w:rsidP="008B3C97">
      <w:pPr>
        <w:spacing w:after="0" w:line="240" w:lineRule="auto"/>
        <w:ind w:firstLine="720"/>
        <w:jc w:val="both"/>
        <w:rPr>
          <w:rFonts w:ascii="Times New Roman" w:hAnsi="Times New Roman"/>
          <w:sz w:val="26"/>
          <w:szCs w:val="26"/>
        </w:rPr>
      </w:pPr>
      <w:r w:rsidRPr="00AD1A28">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8589F" w:rsidRPr="00AD1A28" w:rsidRDefault="00A8589F" w:rsidP="008B3C97">
      <w:pPr>
        <w:spacing w:after="0" w:line="240" w:lineRule="auto"/>
        <w:ind w:firstLine="720"/>
        <w:jc w:val="both"/>
        <w:rPr>
          <w:rFonts w:ascii="Times New Roman" w:hAnsi="Times New Roman"/>
          <w:sz w:val="26"/>
          <w:szCs w:val="26"/>
        </w:rPr>
      </w:pPr>
      <w:r w:rsidRPr="00AD1A28">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8589F" w:rsidRPr="00AD1A28" w:rsidRDefault="00A8589F" w:rsidP="008B3C97">
      <w:pPr>
        <w:spacing w:after="0" w:line="240" w:lineRule="auto"/>
        <w:ind w:firstLine="720"/>
        <w:jc w:val="both"/>
        <w:rPr>
          <w:rFonts w:ascii="Times New Roman" w:hAnsi="Times New Roman"/>
          <w:sz w:val="26"/>
          <w:szCs w:val="26"/>
        </w:rPr>
      </w:pPr>
      <w:r w:rsidRPr="00AD1A28">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8589F" w:rsidRPr="00AD1A28" w:rsidRDefault="00A8589F" w:rsidP="008B3C97">
      <w:pPr>
        <w:spacing w:after="0" w:line="240" w:lineRule="auto"/>
        <w:ind w:firstLine="720"/>
        <w:jc w:val="both"/>
        <w:rPr>
          <w:rFonts w:ascii="Times New Roman" w:hAnsi="Times New Roman"/>
          <w:sz w:val="26"/>
          <w:szCs w:val="26"/>
        </w:rPr>
      </w:pPr>
      <w:r w:rsidRPr="00AD1A28">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8589F" w:rsidRPr="00AD1A28" w:rsidRDefault="00A8589F" w:rsidP="008B3C97">
      <w:pPr>
        <w:spacing w:after="0" w:line="240" w:lineRule="auto"/>
        <w:ind w:firstLine="720"/>
        <w:jc w:val="both"/>
        <w:rPr>
          <w:rFonts w:ascii="Times New Roman" w:hAnsi="Times New Roman"/>
          <w:sz w:val="26"/>
          <w:szCs w:val="26"/>
        </w:rPr>
      </w:pPr>
      <w:r w:rsidRPr="00AD1A28">
        <w:rPr>
          <w:rFonts w:ascii="Times New Roman" w:hAnsi="Times New Roman"/>
          <w:sz w:val="26"/>
          <w:szCs w:val="26"/>
        </w:rPr>
        <w:t>осознанию ответственности за последствия своих действий.</w:t>
      </w:r>
    </w:p>
    <w:p w:rsidR="009319DA" w:rsidRPr="00AD1A28" w:rsidRDefault="009319DA" w:rsidP="008B3C97">
      <w:pPr>
        <w:autoSpaceDE w:val="0"/>
        <w:autoSpaceDN w:val="0"/>
        <w:adjustRightInd w:val="0"/>
        <w:spacing w:after="0" w:line="240" w:lineRule="auto"/>
        <w:ind w:firstLine="709"/>
        <w:jc w:val="both"/>
        <w:rPr>
          <w:rFonts w:ascii="Times New Roman" w:hAnsi="Times New Roman" w:cs="Times New Roman"/>
          <w:sz w:val="26"/>
          <w:szCs w:val="26"/>
        </w:rPr>
      </w:pPr>
    </w:p>
    <w:p w:rsidR="009319DA" w:rsidRPr="00AD1A28" w:rsidRDefault="009319DA" w:rsidP="009319DA">
      <w:pPr>
        <w:autoSpaceDE w:val="0"/>
        <w:autoSpaceDN w:val="0"/>
        <w:adjustRightInd w:val="0"/>
        <w:spacing w:after="0" w:line="240" w:lineRule="auto"/>
        <w:jc w:val="both"/>
        <w:rPr>
          <w:rFonts w:ascii="Times New Roman" w:hAnsi="Times New Roman" w:cs="Times New Roman"/>
          <w:sz w:val="26"/>
          <w:szCs w:val="26"/>
        </w:rPr>
      </w:pPr>
      <w:r w:rsidRPr="00AD1A28">
        <w:rPr>
          <w:rFonts w:ascii="Times New Roman" w:hAnsi="Times New Roman" w:cs="Times New Roman"/>
          <w:sz w:val="26"/>
          <w:szCs w:val="26"/>
        </w:rPr>
        <w:t>СОГЛАСОВАНО</w:t>
      </w:r>
    </w:p>
    <w:tbl>
      <w:tblPr>
        <w:tblStyle w:val="a8"/>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3119"/>
        <w:gridCol w:w="142"/>
        <w:gridCol w:w="2126"/>
        <w:gridCol w:w="425"/>
      </w:tblGrid>
      <w:tr w:rsidR="00A8589F" w:rsidRPr="00AD1A28" w:rsidTr="004656A9">
        <w:tc>
          <w:tcPr>
            <w:tcW w:w="4644" w:type="dxa"/>
          </w:tcPr>
          <w:p w:rsidR="00A8589F" w:rsidRPr="00AD1A28" w:rsidRDefault="00A8589F" w:rsidP="008B3C97">
            <w:pPr>
              <w:autoSpaceDE w:val="0"/>
              <w:autoSpaceDN w:val="0"/>
              <w:adjustRightInd w:val="0"/>
              <w:rPr>
                <w:rFonts w:ascii="Times New Roman" w:hAnsi="Times New Roman" w:cs="Times New Roman"/>
                <w:sz w:val="26"/>
                <w:szCs w:val="26"/>
              </w:rPr>
            </w:pPr>
            <w:r w:rsidRPr="00AD1A28">
              <w:rPr>
                <w:rFonts w:ascii="Times New Roman" w:hAnsi="Times New Roman" w:cs="Times New Roman"/>
                <w:sz w:val="26"/>
                <w:szCs w:val="26"/>
              </w:rPr>
              <w:t>Заместитель начальника отдела общего обеспечения</w:t>
            </w:r>
          </w:p>
        </w:tc>
        <w:tc>
          <w:tcPr>
            <w:tcW w:w="3261" w:type="dxa"/>
            <w:gridSpan w:val="2"/>
          </w:tcPr>
          <w:p w:rsidR="00A8589F" w:rsidRPr="00AD1A28" w:rsidRDefault="00A8589F" w:rsidP="008B3C97">
            <w:pPr>
              <w:autoSpaceDE w:val="0"/>
              <w:autoSpaceDN w:val="0"/>
              <w:adjustRightInd w:val="0"/>
              <w:jc w:val="center"/>
              <w:rPr>
                <w:rFonts w:ascii="Times New Roman" w:hAnsi="Times New Roman" w:cs="Times New Roman"/>
                <w:sz w:val="26"/>
                <w:szCs w:val="26"/>
              </w:rPr>
            </w:pPr>
          </w:p>
          <w:p w:rsidR="00A8589F" w:rsidRPr="00AD1A28" w:rsidRDefault="00C808AE" w:rsidP="008B3C97">
            <w:pPr>
              <w:autoSpaceDE w:val="0"/>
              <w:autoSpaceDN w:val="0"/>
              <w:adjustRightInd w:val="0"/>
              <w:ind w:firstLine="117"/>
              <w:rPr>
                <w:rFonts w:ascii="Times New Roman" w:hAnsi="Times New Roman" w:cs="Times New Roman"/>
                <w:sz w:val="26"/>
                <w:szCs w:val="26"/>
              </w:rPr>
            </w:pPr>
            <w:r w:rsidRPr="00AD1A28">
              <w:rPr>
                <w:rFonts w:ascii="Times New Roman" w:hAnsi="Times New Roman" w:cs="Times New Roman"/>
                <w:sz w:val="26"/>
                <w:szCs w:val="26"/>
              </w:rPr>
              <w:t xml:space="preserve">         </w:t>
            </w:r>
            <w:r w:rsidR="00A8589F" w:rsidRPr="00AD1A28">
              <w:rPr>
                <w:rFonts w:ascii="Times New Roman" w:hAnsi="Times New Roman" w:cs="Times New Roman"/>
                <w:sz w:val="26"/>
                <w:szCs w:val="26"/>
              </w:rPr>
              <w:t>______________</w:t>
            </w:r>
          </w:p>
        </w:tc>
        <w:tc>
          <w:tcPr>
            <w:tcW w:w="2551" w:type="dxa"/>
            <w:gridSpan w:val="2"/>
          </w:tcPr>
          <w:p w:rsidR="00A8589F" w:rsidRPr="00AD1A28" w:rsidRDefault="00A8589F" w:rsidP="008B3C97">
            <w:pPr>
              <w:autoSpaceDE w:val="0"/>
              <w:autoSpaceDN w:val="0"/>
              <w:adjustRightInd w:val="0"/>
              <w:jc w:val="both"/>
              <w:rPr>
                <w:rFonts w:ascii="Times New Roman" w:hAnsi="Times New Roman" w:cs="Times New Roman"/>
                <w:sz w:val="26"/>
                <w:szCs w:val="26"/>
              </w:rPr>
            </w:pPr>
            <w:r w:rsidRPr="00AD1A28">
              <w:rPr>
                <w:rFonts w:ascii="Times New Roman" w:hAnsi="Times New Roman" w:cs="Times New Roman"/>
                <w:sz w:val="26"/>
                <w:szCs w:val="26"/>
              </w:rPr>
              <w:t>Н.Н. Иванова</w:t>
            </w:r>
          </w:p>
        </w:tc>
      </w:tr>
      <w:tr w:rsidR="00A8589F" w:rsidRPr="00AD1A28" w:rsidTr="004656A9">
        <w:trPr>
          <w:gridAfter w:val="1"/>
          <w:wAfter w:w="425" w:type="dxa"/>
        </w:trPr>
        <w:tc>
          <w:tcPr>
            <w:tcW w:w="4644" w:type="dxa"/>
          </w:tcPr>
          <w:p w:rsidR="00A8589F" w:rsidRPr="00AD1A28" w:rsidRDefault="00A8589F" w:rsidP="008B3C97">
            <w:pPr>
              <w:autoSpaceDE w:val="0"/>
              <w:autoSpaceDN w:val="0"/>
              <w:adjustRightInd w:val="0"/>
              <w:rPr>
                <w:rFonts w:ascii="Times New Roman" w:hAnsi="Times New Roman" w:cs="Times New Roman"/>
                <w:sz w:val="26"/>
                <w:szCs w:val="26"/>
              </w:rPr>
            </w:pPr>
          </w:p>
          <w:p w:rsidR="00A8589F" w:rsidRPr="00AD1A28" w:rsidRDefault="00A8589F" w:rsidP="008B3C97">
            <w:pPr>
              <w:autoSpaceDE w:val="0"/>
              <w:autoSpaceDN w:val="0"/>
              <w:adjustRightInd w:val="0"/>
              <w:rPr>
                <w:rFonts w:ascii="Times New Roman" w:hAnsi="Times New Roman" w:cs="Times New Roman"/>
                <w:sz w:val="26"/>
                <w:szCs w:val="26"/>
              </w:rPr>
            </w:pPr>
            <w:r w:rsidRPr="00AD1A28">
              <w:rPr>
                <w:rFonts w:ascii="Times New Roman" w:hAnsi="Times New Roman" w:cs="Times New Roman"/>
                <w:sz w:val="26"/>
                <w:szCs w:val="26"/>
              </w:rPr>
              <w:t>Начальник правового отдела</w:t>
            </w:r>
          </w:p>
        </w:tc>
        <w:tc>
          <w:tcPr>
            <w:tcW w:w="3119" w:type="dxa"/>
          </w:tcPr>
          <w:p w:rsidR="00A8589F" w:rsidRPr="00AD1A28" w:rsidRDefault="00A8589F" w:rsidP="008B3C97">
            <w:pPr>
              <w:autoSpaceDE w:val="0"/>
              <w:autoSpaceDN w:val="0"/>
              <w:adjustRightInd w:val="0"/>
              <w:jc w:val="center"/>
              <w:rPr>
                <w:rFonts w:ascii="Times New Roman" w:hAnsi="Times New Roman" w:cs="Times New Roman"/>
                <w:sz w:val="26"/>
                <w:szCs w:val="26"/>
              </w:rPr>
            </w:pPr>
          </w:p>
          <w:p w:rsidR="00A8589F" w:rsidRPr="00AD1A28" w:rsidRDefault="00A8589F" w:rsidP="008B3C97">
            <w:pPr>
              <w:autoSpaceDE w:val="0"/>
              <w:autoSpaceDN w:val="0"/>
              <w:adjustRightInd w:val="0"/>
              <w:jc w:val="center"/>
              <w:rPr>
                <w:rFonts w:ascii="Times New Roman" w:hAnsi="Times New Roman" w:cs="Times New Roman"/>
                <w:sz w:val="26"/>
                <w:szCs w:val="26"/>
              </w:rPr>
            </w:pPr>
            <w:r w:rsidRPr="00AD1A28">
              <w:rPr>
                <w:rFonts w:ascii="Times New Roman" w:hAnsi="Times New Roman" w:cs="Times New Roman"/>
                <w:sz w:val="26"/>
                <w:szCs w:val="26"/>
              </w:rPr>
              <w:t>______________</w:t>
            </w:r>
          </w:p>
        </w:tc>
        <w:tc>
          <w:tcPr>
            <w:tcW w:w="2268" w:type="dxa"/>
            <w:gridSpan w:val="2"/>
          </w:tcPr>
          <w:p w:rsidR="00A8589F" w:rsidRPr="00AD1A28" w:rsidRDefault="00A8589F" w:rsidP="008B3C97">
            <w:pPr>
              <w:autoSpaceDE w:val="0"/>
              <w:autoSpaceDN w:val="0"/>
              <w:adjustRightInd w:val="0"/>
              <w:jc w:val="both"/>
              <w:rPr>
                <w:rFonts w:ascii="Times New Roman" w:hAnsi="Times New Roman" w:cs="Times New Roman"/>
                <w:sz w:val="26"/>
                <w:szCs w:val="26"/>
              </w:rPr>
            </w:pPr>
          </w:p>
          <w:p w:rsidR="00A8589F" w:rsidRPr="00AD1A28" w:rsidRDefault="00A8589F" w:rsidP="008B3C97">
            <w:pPr>
              <w:autoSpaceDE w:val="0"/>
              <w:autoSpaceDN w:val="0"/>
              <w:adjustRightInd w:val="0"/>
              <w:jc w:val="both"/>
              <w:rPr>
                <w:rFonts w:ascii="Times New Roman" w:hAnsi="Times New Roman" w:cs="Times New Roman"/>
                <w:sz w:val="26"/>
                <w:szCs w:val="26"/>
              </w:rPr>
            </w:pPr>
            <w:r w:rsidRPr="00AD1A28">
              <w:rPr>
                <w:rFonts w:ascii="Times New Roman" w:hAnsi="Times New Roman" w:cs="Times New Roman"/>
                <w:sz w:val="26"/>
                <w:szCs w:val="26"/>
              </w:rPr>
              <w:t>М.И. Гайдученок</w:t>
            </w:r>
          </w:p>
          <w:p w:rsidR="00891AEA" w:rsidRPr="00AD1A28" w:rsidRDefault="00891AEA" w:rsidP="008B3C97">
            <w:pPr>
              <w:autoSpaceDE w:val="0"/>
              <w:autoSpaceDN w:val="0"/>
              <w:adjustRightInd w:val="0"/>
              <w:jc w:val="both"/>
              <w:rPr>
                <w:rFonts w:ascii="Times New Roman" w:hAnsi="Times New Roman" w:cs="Times New Roman"/>
                <w:sz w:val="26"/>
                <w:szCs w:val="26"/>
              </w:rPr>
            </w:pPr>
          </w:p>
        </w:tc>
      </w:tr>
      <w:tr w:rsidR="00A8589F" w:rsidRPr="00AD1A28" w:rsidTr="004656A9">
        <w:tc>
          <w:tcPr>
            <w:tcW w:w="4644" w:type="dxa"/>
          </w:tcPr>
          <w:p w:rsidR="00A8589F" w:rsidRPr="00AD1A28" w:rsidRDefault="00A8589F" w:rsidP="008B3C97">
            <w:pPr>
              <w:autoSpaceDE w:val="0"/>
              <w:autoSpaceDN w:val="0"/>
              <w:adjustRightInd w:val="0"/>
              <w:rPr>
                <w:rFonts w:ascii="Times New Roman" w:hAnsi="Times New Roman" w:cs="Times New Roman"/>
                <w:sz w:val="26"/>
                <w:szCs w:val="26"/>
              </w:rPr>
            </w:pPr>
            <w:r w:rsidRPr="00AD1A28">
              <w:rPr>
                <w:rFonts w:ascii="Times New Roman" w:hAnsi="Times New Roman" w:cs="Times New Roman"/>
                <w:sz w:val="26"/>
                <w:szCs w:val="26"/>
              </w:rPr>
              <w:t>Заместитель начальника отдела общего обеспечения</w:t>
            </w:r>
          </w:p>
        </w:tc>
        <w:tc>
          <w:tcPr>
            <w:tcW w:w="3261" w:type="dxa"/>
            <w:gridSpan w:val="2"/>
          </w:tcPr>
          <w:p w:rsidR="00A8589F" w:rsidRPr="00AD1A28" w:rsidRDefault="00A8589F" w:rsidP="008B3C97">
            <w:pPr>
              <w:autoSpaceDE w:val="0"/>
              <w:autoSpaceDN w:val="0"/>
              <w:adjustRightInd w:val="0"/>
              <w:jc w:val="center"/>
              <w:rPr>
                <w:rFonts w:ascii="Times New Roman" w:hAnsi="Times New Roman" w:cs="Times New Roman"/>
                <w:sz w:val="26"/>
                <w:szCs w:val="26"/>
              </w:rPr>
            </w:pPr>
          </w:p>
          <w:p w:rsidR="00A8589F" w:rsidRPr="00AD1A28" w:rsidRDefault="00A8589F" w:rsidP="008B3C97">
            <w:pPr>
              <w:autoSpaceDE w:val="0"/>
              <w:autoSpaceDN w:val="0"/>
              <w:adjustRightInd w:val="0"/>
              <w:jc w:val="center"/>
              <w:rPr>
                <w:rFonts w:ascii="Times New Roman" w:hAnsi="Times New Roman" w:cs="Times New Roman"/>
                <w:sz w:val="26"/>
                <w:szCs w:val="26"/>
              </w:rPr>
            </w:pPr>
            <w:r w:rsidRPr="00AD1A28">
              <w:rPr>
                <w:rFonts w:ascii="Times New Roman" w:hAnsi="Times New Roman" w:cs="Times New Roman"/>
                <w:sz w:val="26"/>
                <w:szCs w:val="26"/>
              </w:rPr>
              <w:t>_____________</w:t>
            </w:r>
          </w:p>
        </w:tc>
        <w:tc>
          <w:tcPr>
            <w:tcW w:w="2551" w:type="dxa"/>
            <w:gridSpan w:val="2"/>
          </w:tcPr>
          <w:p w:rsidR="004656A9" w:rsidRDefault="004656A9" w:rsidP="008B3C97">
            <w:pPr>
              <w:autoSpaceDE w:val="0"/>
              <w:autoSpaceDN w:val="0"/>
              <w:adjustRightInd w:val="0"/>
              <w:jc w:val="both"/>
              <w:rPr>
                <w:rFonts w:ascii="Times New Roman" w:hAnsi="Times New Roman" w:cs="Times New Roman"/>
                <w:sz w:val="26"/>
                <w:szCs w:val="26"/>
              </w:rPr>
            </w:pPr>
          </w:p>
          <w:p w:rsidR="00A8589F" w:rsidRPr="00AD1A28" w:rsidRDefault="00A8589F" w:rsidP="008B3C97">
            <w:pPr>
              <w:autoSpaceDE w:val="0"/>
              <w:autoSpaceDN w:val="0"/>
              <w:adjustRightInd w:val="0"/>
              <w:jc w:val="both"/>
              <w:rPr>
                <w:rFonts w:ascii="Times New Roman" w:hAnsi="Times New Roman" w:cs="Times New Roman"/>
                <w:sz w:val="26"/>
                <w:szCs w:val="26"/>
              </w:rPr>
            </w:pPr>
            <w:r w:rsidRPr="00AD1A28">
              <w:rPr>
                <w:rFonts w:ascii="Times New Roman" w:hAnsi="Times New Roman" w:cs="Times New Roman"/>
                <w:sz w:val="26"/>
                <w:szCs w:val="26"/>
              </w:rPr>
              <w:t>А.С. Храмцова</w:t>
            </w:r>
          </w:p>
        </w:tc>
      </w:tr>
    </w:tbl>
    <w:p w:rsidR="00A8589F" w:rsidRPr="00AD1A28" w:rsidRDefault="00A8589F" w:rsidP="008B3C97">
      <w:pPr>
        <w:autoSpaceDE w:val="0"/>
        <w:autoSpaceDN w:val="0"/>
        <w:adjustRightInd w:val="0"/>
        <w:spacing w:after="0" w:line="240" w:lineRule="auto"/>
        <w:jc w:val="both"/>
        <w:rPr>
          <w:rFonts w:ascii="Times New Roman" w:hAnsi="Times New Roman" w:cs="Times New Roman"/>
          <w:sz w:val="26"/>
          <w:szCs w:val="26"/>
        </w:rPr>
      </w:pPr>
    </w:p>
    <w:p w:rsidR="00A8589F" w:rsidRPr="007F08AE" w:rsidRDefault="00A8589F" w:rsidP="007F08AE">
      <w:pPr>
        <w:spacing w:after="0" w:line="240" w:lineRule="auto"/>
        <w:jc w:val="center"/>
        <w:rPr>
          <w:rFonts w:ascii="Times New Roman" w:hAnsi="Times New Roman" w:cs="Times New Roman"/>
          <w:sz w:val="26"/>
          <w:szCs w:val="26"/>
        </w:rPr>
      </w:pPr>
      <w:r w:rsidRPr="00AD1A28">
        <w:rPr>
          <w:rFonts w:ascii="Times New Roman" w:hAnsi="Times New Roman" w:cs="Times New Roman"/>
          <w:b/>
          <w:sz w:val="26"/>
          <w:szCs w:val="26"/>
        </w:rPr>
        <w:t>Лист ознакомления</w:t>
      </w:r>
    </w:p>
    <w:p w:rsidR="00A8589F" w:rsidRPr="00AD1A28" w:rsidRDefault="00A8589F" w:rsidP="008B3C97">
      <w:pPr>
        <w:pStyle w:val="ConsPlusNormal"/>
        <w:ind w:firstLine="0"/>
        <w:jc w:val="both"/>
        <w:rPr>
          <w:rFonts w:ascii="Times New Roman" w:hAnsi="Times New Roman" w:cs="Times New Roman"/>
          <w:sz w:val="26"/>
          <w:szCs w:val="26"/>
        </w:rPr>
      </w:pPr>
    </w:p>
    <w:tbl>
      <w:tblPr>
        <w:tblStyle w:val="a8"/>
        <w:tblW w:w="0" w:type="auto"/>
        <w:tblLook w:val="04A0"/>
      </w:tblPr>
      <w:tblGrid>
        <w:gridCol w:w="567"/>
        <w:gridCol w:w="1958"/>
        <w:gridCol w:w="2585"/>
        <w:gridCol w:w="2585"/>
        <w:gridCol w:w="2586"/>
      </w:tblGrid>
      <w:tr w:rsidR="00C808AE" w:rsidRPr="00AD1A28" w:rsidTr="00C808AE">
        <w:tc>
          <w:tcPr>
            <w:tcW w:w="557" w:type="dxa"/>
          </w:tcPr>
          <w:p w:rsidR="00C808AE" w:rsidRPr="00AD1A28" w:rsidRDefault="00C808AE" w:rsidP="008B3C97">
            <w:pPr>
              <w:pStyle w:val="ConsPlusNormal"/>
              <w:ind w:firstLine="0"/>
              <w:jc w:val="center"/>
              <w:rPr>
                <w:rFonts w:ascii="Times New Roman" w:hAnsi="Times New Roman" w:cs="Times New Roman"/>
                <w:sz w:val="26"/>
                <w:szCs w:val="26"/>
              </w:rPr>
            </w:pPr>
            <w:r w:rsidRPr="00AD1A28">
              <w:rPr>
                <w:rFonts w:ascii="Times New Roman" w:hAnsi="Times New Roman" w:cs="Times New Roman"/>
                <w:sz w:val="26"/>
                <w:szCs w:val="26"/>
              </w:rPr>
              <w:t>№ п/п</w:t>
            </w:r>
          </w:p>
        </w:tc>
        <w:tc>
          <w:tcPr>
            <w:tcW w:w="1961" w:type="dxa"/>
          </w:tcPr>
          <w:p w:rsidR="00C808AE" w:rsidRPr="00AD1A28" w:rsidRDefault="00C808AE" w:rsidP="008B3C97">
            <w:pPr>
              <w:pStyle w:val="ConsPlusNormal"/>
              <w:ind w:firstLine="0"/>
              <w:jc w:val="center"/>
              <w:rPr>
                <w:rFonts w:ascii="Times New Roman" w:hAnsi="Times New Roman" w:cs="Times New Roman"/>
                <w:sz w:val="26"/>
                <w:szCs w:val="26"/>
              </w:rPr>
            </w:pPr>
            <w:r w:rsidRPr="00AD1A28">
              <w:rPr>
                <w:rFonts w:ascii="Times New Roman" w:hAnsi="Times New Roman" w:cs="Times New Roman"/>
                <w:sz w:val="26"/>
                <w:szCs w:val="26"/>
              </w:rPr>
              <w:t>Фамилия, имя, отчество (при наличии)</w:t>
            </w:r>
          </w:p>
        </w:tc>
        <w:tc>
          <w:tcPr>
            <w:tcW w:w="2587" w:type="dxa"/>
          </w:tcPr>
          <w:p w:rsidR="00C808AE" w:rsidRPr="00AD1A28" w:rsidRDefault="00C808AE" w:rsidP="008B3C97">
            <w:pPr>
              <w:pStyle w:val="ConsPlusNormal"/>
              <w:ind w:firstLine="0"/>
              <w:jc w:val="center"/>
              <w:rPr>
                <w:rFonts w:ascii="Times New Roman" w:hAnsi="Times New Roman" w:cs="Times New Roman"/>
                <w:sz w:val="26"/>
                <w:szCs w:val="26"/>
              </w:rPr>
            </w:pPr>
            <w:r w:rsidRPr="00AD1A28">
              <w:rPr>
                <w:rFonts w:ascii="Times New Roman" w:hAnsi="Times New Roman" w:cs="Times New Roman"/>
                <w:sz w:val="26"/>
                <w:szCs w:val="26"/>
              </w:rPr>
              <w:t>Дата и подпись в ознакомлении с должностным регламентом и в получении его копии</w:t>
            </w:r>
          </w:p>
        </w:tc>
        <w:tc>
          <w:tcPr>
            <w:tcW w:w="2588" w:type="dxa"/>
          </w:tcPr>
          <w:p w:rsidR="00C808AE" w:rsidRPr="00AD1A28" w:rsidRDefault="00C808AE" w:rsidP="008B3C97">
            <w:pPr>
              <w:pStyle w:val="ConsPlusNormal"/>
              <w:ind w:firstLine="0"/>
              <w:jc w:val="center"/>
              <w:rPr>
                <w:rFonts w:ascii="Times New Roman" w:hAnsi="Times New Roman" w:cs="Times New Roman"/>
                <w:sz w:val="26"/>
                <w:szCs w:val="26"/>
              </w:rPr>
            </w:pPr>
            <w:r w:rsidRPr="00AD1A28">
              <w:rPr>
                <w:rFonts w:ascii="Times New Roman" w:hAnsi="Times New Roman" w:cs="Times New Roman"/>
                <w:sz w:val="26"/>
                <w:szCs w:val="26"/>
              </w:rPr>
              <w:t>Дата и номер приказа о назначении на должность</w:t>
            </w:r>
          </w:p>
        </w:tc>
        <w:tc>
          <w:tcPr>
            <w:tcW w:w="2588" w:type="dxa"/>
          </w:tcPr>
          <w:p w:rsidR="00C808AE" w:rsidRPr="00AD1A28" w:rsidRDefault="00C808AE" w:rsidP="008B3C97">
            <w:pPr>
              <w:pStyle w:val="ConsPlusNormal"/>
              <w:ind w:firstLine="0"/>
              <w:jc w:val="center"/>
              <w:rPr>
                <w:rFonts w:ascii="Times New Roman" w:hAnsi="Times New Roman" w:cs="Times New Roman"/>
                <w:sz w:val="26"/>
                <w:szCs w:val="26"/>
              </w:rPr>
            </w:pPr>
            <w:r w:rsidRPr="00AD1A28">
              <w:rPr>
                <w:rFonts w:ascii="Times New Roman" w:hAnsi="Times New Roman" w:cs="Times New Roman"/>
                <w:sz w:val="26"/>
                <w:szCs w:val="26"/>
              </w:rPr>
              <w:t>Дата и номер приказа об освобождении от должности</w:t>
            </w:r>
          </w:p>
        </w:tc>
      </w:tr>
      <w:tr w:rsidR="00C808AE" w:rsidRPr="00AD1A28" w:rsidTr="00C808AE">
        <w:tc>
          <w:tcPr>
            <w:tcW w:w="557" w:type="dxa"/>
          </w:tcPr>
          <w:p w:rsidR="00C808AE" w:rsidRPr="00AD1A28" w:rsidRDefault="00C808AE" w:rsidP="008B3C97">
            <w:pPr>
              <w:pStyle w:val="ConsPlusNormal"/>
              <w:spacing w:line="276" w:lineRule="auto"/>
              <w:ind w:firstLine="0"/>
              <w:jc w:val="center"/>
              <w:rPr>
                <w:rFonts w:ascii="Times New Roman" w:hAnsi="Times New Roman" w:cs="Times New Roman"/>
                <w:sz w:val="26"/>
                <w:szCs w:val="26"/>
              </w:rPr>
            </w:pPr>
          </w:p>
        </w:tc>
        <w:tc>
          <w:tcPr>
            <w:tcW w:w="1961" w:type="dxa"/>
            <w:vAlign w:val="center"/>
          </w:tcPr>
          <w:p w:rsidR="00C808AE" w:rsidRPr="00AD1A28" w:rsidRDefault="00C808AE" w:rsidP="008B3C97">
            <w:pPr>
              <w:pStyle w:val="ConsPlusNormal"/>
              <w:spacing w:line="276" w:lineRule="auto"/>
              <w:ind w:firstLine="0"/>
              <w:rPr>
                <w:rFonts w:ascii="Times New Roman" w:hAnsi="Times New Roman" w:cs="Times New Roman"/>
                <w:sz w:val="26"/>
                <w:szCs w:val="26"/>
              </w:rPr>
            </w:pPr>
          </w:p>
        </w:tc>
        <w:tc>
          <w:tcPr>
            <w:tcW w:w="2587" w:type="dxa"/>
          </w:tcPr>
          <w:p w:rsidR="00C808AE" w:rsidRPr="00AD1A28" w:rsidRDefault="00C808AE" w:rsidP="008B3C97">
            <w:pPr>
              <w:pStyle w:val="ConsPlusNormal"/>
              <w:spacing w:line="276" w:lineRule="auto"/>
              <w:ind w:firstLine="0"/>
              <w:jc w:val="both"/>
              <w:rPr>
                <w:rFonts w:ascii="Times New Roman" w:hAnsi="Times New Roman" w:cs="Times New Roman"/>
                <w:sz w:val="26"/>
                <w:szCs w:val="26"/>
              </w:rPr>
            </w:pPr>
          </w:p>
        </w:tc>
        <w:tc>
          <w:tcPr>
            <w:tcW w:w="2588" w:type="dxa"/>
          </w:tcPr>
          <w:p w:rsidR="00C808AE" w:rsidRPr="00AD1A28" w:rsidRDefault="00C808AE" w:rsidP="008B3C97">
            <w:pPr>
              <w:pStyle w:val="ConsPlusNormal"/>
              <w:spacing w:line="276" w:lineRule="auto"/>
              <w:ind w:firstLine="0"/>
              <w:jc w:val="both"/>
              <w:rPr>
                <w:rFonts w:ascii="Times New Roman" w:hAnsi="Times New Roman" w:cs="Times New Roman"/>
                <w:sz w:val="26"/>
                <w:szCs w:val="26"/>
              </w:rPr>
            </w:pPr>
          </w:p>
        </w:tc>
        <w:tc>
          <w:tcPr>
            <w:tcW w:w="2588" w:type="dxa"/>
          </w:tcPr>
          <w:p w:rsidR="00C808AE" w:rsidRPr="00AD1A28" w:rsidRDefault="00C808AE" w:rsidP="008B3C97">
            <w:pPr>
              <w:pStyle w:val="ConsPlusNormal"/>
              <w:spacing w:line="276" w:lineRule="auto"/>
              <w:ind w:firstLine="0"/>
              <w:jc w:val="both"/>
              <w:rPr>
                <w:rFonts w:ascii="Times New Roman" w:hAnsi="Times New Roman" w:cs="Times New Roman"/>
                <w:sz w:val="26"/>
                <w:szCs w:val="26"/>
              </w:rPr>
            </w:pPr>
          </w:p>
        </w:tc>
      </w:tr>
      <w:tr w:rsidR="00C808AE" w:rsidRPr="00AD1A28" w:rsidTr="00C808AE">
        <w:tc>
          <w:tcPr>
            <w:tcW w:w="557" w:type="dxa"/>
          </w:tcPr>
          <w:p w:rsidR="00C808AE" w:rsidRPr="00AD1A28" w:rsidRDefault="00C808AE" w:rsidP="008B3C97">
            <w:pPr>
              <w:pStyle w:val="ConsPlusNormal"/>
              <w:spacing w:line="276" w:lineRule="auto"/>
              <w:ind w:firstLine="0"/>
              <w:jc w:val="center"/>
              <w:rPr>
                <w:rFonts w:ascii="Times New Roman" w:hAnsi="Times New Roman" w:cs="Times New Roman"/>
                <w:sz w:val="26"/>
                <w:szCs w:val="26"/>
              </w:rPr>
            </w:pPr>
          </w:p>
        </w:tc>
        <w:tc>
          <w:tcPr>
            <w:tcW w:w="1961" w:type="dxa"/>
          </w:tcPr>
          <w:p w:rsidR="00C808AE" w:rsidRPr="00AD1A28" w:rsidRDefault="00C808AE" w:rsidP="008B3C97">
            <w:pPr>
              <w:pStyle w:val="ConsPlusNormal"/>
              <w:spacing w:line="276" w:lineRule="auto"/>
              <w:ind w:firstLine="0"/>
              <w:jc w:val="both"/>
              <w:rPr>
                <w:rFonts w:ascii="Times New Roman" w:hAnsi="Times New Roman" w:cs="Times New Roman"/>
                <w:sz w:val="26"/>
                <w:szCs w:val="26"/>
              </w:rPr>
            </w:pPr>
          </w:p>
        </w:tc>
        <w:tc>
          <w:tcPr>
            <w:tcW w:w="2587" w:type="dxa"/>
          </w:tcPr>
          <w:p w:rsidR="00C808AE" w:rsidRPr="00AD1A28" w:rsidRDefault="00C808AE" w:rsidP="008B3C97">
            <w:pPr>
              <w:pStyle w:val="ConsPlusNormal"/>
              <w:spacing w:line="276" w:lineRule="auto"/>
              <w:ind w:firstLine="0"/>
              <w:jc w:val="both"/>
              <w:rPr>
                <w:rFonts w:ascii="Times New Roman" w:hAnsi="Times New Roman" w:cs="Times New Roman"/>
                <w:sz w:val="26"/>
                <w:szCs w:val="26"/>
              </w:rPr>
            </w:pPr>
          </w:p>
        </w:tc>
        <w:tc>
          <w:tcPr>
            <w:tcW w:w="2588" w:type="dxa"/>
          </w:tcPr>
          <w:p w:rsidR="00C808AE" w:rsidRPr="00AD1A28" w:rsidRDefault="00C808AE" w:rsidP="008B3C97">
            <w:pPr>
              <w:pStyle w:val="ConsPlusNormal"/>
              <w:spacing w:line="276" w:lineRule="auto"/>
              <w:ind w:firstLine="0"/>
              <w:jc w:val="both"/>
              <w:rPr>
                <w:rFonts w:ascii="Times New Roman" w:hAnsi="Times New Roman" w:cs="Times New Roman"/>
                <w:sz w:val="26"/>
                <w:szCs w:val="26"/>
              </w:rPr>
            </w:pPr>
          </w:p>
        </w:tc>
        <w:tc>
          <w:tcPr>
            <w:tcW w:w="2588" w:type="dxa"/>
          </w:tcPr>
          <w:p w:rsidR="00C808AE" w:rsidRPr="00AD1A28" w:rsidRDefault="00C808AE" w:rsidP="008B3C97">
            <w:pPr>
              <w:pStyle w:val="ConsPlusNormal"/>
              <w:spacing w:line="276" w:lineRule="auto"/>
              <w:ind w:firstLine="0"/>
              <w:jc w:val="both"/>
              <w:rPr>
                <w:rFonts w:ascii="Times New Roman" w:hAnsi="Times New Roman" w:cs="Times New Roman"/>
                <w:sz w:val="26"/>
                <w:szCs w:val="26"/>
              </w:rPr>
            </w:pPr>
          </w:p>
        </w:tc>
      </w:tr>
    </w:tbl>
    <w:p w:rsidR="00C808AE" w:rsidRPr="00AD1A28" w:rsidRDefault="00C808AE" w:rsidP="008B3C97">
      <w:pPr>
        <w:pStyle w:val="ConsPlusNormal"/>
        <w:ind w:firstLine="0"/>
        <w:jc w:val="both"/>
        <w:rPr>
          <w:rFonts w:ascii="Times New Roman" w:hAnsi="Times New Roman" w:cs="Times New Roman"/>
          <w:sz w:val="26"/>
          <w:szCs w:val="26"/>
        </w:rPr>
      </w:pPr>
    </w:p>
    <w:p w:rsidR="00C808AE" w:rsidRPr="00AD1A28" w:rsidRDefault="00C808AE" w:rsidP="008B3C97">
      <w:pPr>
        <w:pStyle w:val="ConsPlusNormal"/>
        <w:ind w:firstLine="0"/>
        <w:jc w:val="both"/>
        <w:rPr>
          <w:rFonts w:ascii="Times New Roman" w:hAnsi="Times New Roman" w:cs="Times New Roman"/>
          <w:sz w:val="26"/>
          <w:szCs w:val="26"/>
        </w:rPr>
      </w:pPr>
    </w:p>
    <w:p w:rsidR="00A8589F" w:rsidRPr="00AD1A28" w:rsidRDefault="00A8589F" w:rsidP="008B3C97">
      <w:pPr>
        <w:pStyle w:val="ConsPlusNormal"/>
        <w:jc w:val="both"/>
        <w:rPr>
          <w:rFonts w:ascii="Times New Roman" w:hAnsi="Times New Roman" w:cs="Times New Roman"/>
          <w:sz w:val="26"/>
          <w:szCs w:val="26"/>
        </w:rPr>
      </w:pPr>
    </w:p>
    <w:p w:rsidR="00A8589F" w:rsidRPr="00AD1A28" w:rsidRDefault="00A8589F" w:rsidP="008B3C97">
      <w:pPr>
        <w:autoSpaceDE w:val="0"/>
        <w:autoSpaceDN w:val="0"/>
        <w:adjustRightInd w:val="0"/>
        <w:spacing w:after="0" w:line="240" w:lineRule="auto"/>
        <w:jc w:val="both"/>
        <w:rPr>
          <w:rFonts w:ascii="Times New Roman" w:hAnsi="Times New Roman" w:cs="Times New Roman"/>
          <w:sz w:val="26"/>
          <w:szCs w:val="26"/>
        </w:rPr>
      </w:pPr>
    </w:p>
    <w:sectPr w:rsidR="00A8589F" w:rsidRPr="00AD1A28" w:rsidSect="00CB12A4">
      <w:headerReference w:type="default" r:id="rId40"/>
      <w:pgSz w:w="11906" w:h="16838"/>
      <w:pgMar w:top="568"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537" w:rsidRDefault="00344537" w:rsidP="00CB12A4">
      <w:pPr>
        <w:spacing w:after="0" w:line="240" w:lineRule="auto"/>
      </w:pPr>
      <w:r>
        <w:separator/>
      </w:r>
    </w:p>
  </w:endnote>
  <w:endnote w:type="continuationSeparator" w:id="1">
    <w:p w:rsidR="00344537" w:rsidRDefault="00344537" w:rsidP="00CB1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537" w:rsidRDefault="00344537" w:rsidP="00CB12A4">
      <w:pPr>
        <w:spacing w:after="0" w:line="240" w:lineRule="auto"/>
      </w:pPr>
      <w:r>
        <w:separator/>
      </w:r>
    </w:p>
  </w:footnote>
  <w:footnote w:type="continuationSeparator" w:id="1">
    <w:p w:rsidR="00344537" w:rsidRDefault="00344537" w:rsidP="00CB12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8774"/>
      <w:docPartObj>
        <w:docPartGallery w:val="Page Numbers (Top of Page)"/>
        <w:docPartUnique/>
      </w:docPartObj>
    </w:sdtPr>
    <w:sdtContent>
      <w:p w:rsidR="00CB12A4" w:rsidRDefault="00CC6099">
        <w:pPr>
          <w:pStyle w:val="a9"/>
          <w:jc w:val="center"/>
        </w:pPr>
        <w:fldSimple w:instr=" PAGE   \* MERGEFORMAT ">
          <w:r w:rsidR="007F08AE">
            <w:rPr>
              <w:noProof/>
            </w:rPr>
            <w:t>10</w:t>
          </w:r>
        </w:fldSimple>
      </w:p>
    </w:sdtContent>
  </w:sdt>
  <w:p w:rsidR="00CB12A4" w:rsidRDefault="00CB12A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35995"/>
    <w:multiLevelType w:val="hybridMultilevel"/>
    <w:tmpl w:val="C8EA6A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38760C0"/>
    <w:multiLevelType w:val="hybridMultilevel"/>
    <w:tmpl w:val="C65EB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F22512"/>
    <w:multiLevelType w:val="multilevel"/>
    <w:tmpl w:val="A67674C0"/>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nsid w:val="26E54B75"/>
    <w:multiLevelType w:val="multilevel"/>
    <w:tmpl w:val="A67674C0"/>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nsid w:val="2D81798F"/>
    <w:multiLevelType w:val="hybridMultilevel"/>
    <w:tmpl w:val="6EAC29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D9E4813"/>
    <w:multiLevelType w:val="hybridMultilevel"/>
    <w:tmpl w:val="23CA7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255974"/>
    <w:multiLevelType w:val="hybridMultilevel"/>
    <w:tmpl w:val="695AF9A8"/>
    <w:lvl w:ilvl="0" w:tplc="ED14D5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65D6B"/>
    <w:rsid w:val="00007B5C"/>
    <w:rsid w:val="00026D9E"/>
    <w:rsid w:val="000B253E"/>
    <w:rsid w:val="001B23C0"/>
    <w:rsid w:val="001E7D92"/>
    <w:rsid w:val="001F53A8"/>
    <w:rsid w:val="00230742"/>
    <w:rsid w:val="002838C1"/>
    <w:rsid w:val="002E413C"/>
    <w:rsid w:val="00327082"/>
    <w:rsid w:val="00344537"/>
    <w:rsid w:val="00392BA0"/>
    <w:rsid w:val="003B7FEA"/>
    <w:rsid w:val="003C45CA"/>
    <w:rsid w:val="00446FA6"/>
    <w:rsid w:val="004566F6"/>
    <w:rsid w:val="004656A9"/>
    <w:rsid w:val="004809F7"/>
    <w:rsid w:val="004C6A64"/>
    <w:rsid w:val="004E45A6"/>
    <w:rsid w:val="005177D4"/>
    <w:rsid w:val="00524DCE"/>
    <w:rsid w:val="00556F4E"/>
    <w:rsid w:val="00586F1D"/>
    <w:rsid w:val="005D5731"/>
    <w:rsid w:val="006436B1"/>
    <w:rsid w:val="006878E4"/>
    <w:rsid w:val="006B5287"/>
    <w:rsid w:val="00704E86"/>
    <w:rsid w:val="0078791A"/>
    <w:rsid w:val="007F08AE"/>
    <w:rsid w:val="007F7685"/>
    <w:rsid w:val="00804B5C"/>
    <w:rsid w:val="00836206"/>
    <w:rsid w:val="00865D6B"/>
    <w:rsid w:val="0087644E"/>
    <w:rsid w:val="00891AEA"/>
    <w:rsid w:val="008B3C97"/>
    <w:rsid w:val="009319DA"/>
    <w:rsid w:val="0094133B"/>
    <w:rsid w:val="009F0C10"/>
    <w:rsid w:val="00A32489"/>
    <w:rsid w:val="00A74429"/>
    <w:rsid w:val="00A827F4"/>
    <w:rsid w:val="00A8589F"/>
    <w:rsid w:val="00AA7B2C"/>
    <w:rsid w:val="00AD17D9"/>
    <w:rsid w:val="00AD1A28"/>
    <w:rsid w:val="00B06FD9"/>
    <w:rsid w:val="00BA1379"/>
    <w:rsid w:val="00C01A15"/>
    <w:rsid w:val="00C110C9"/>
    <w:rsid w:val="00C808AE"/>
    <w:rsid w:val="00CB12A4"/>
    <w:rsid w:val="00CC6099"/>
    <w:rsid w:val="00CE2723"/>
    <w:rsid w:val="00D62284"/>
    <w:rsid w:val="00DB7D28"/>
    <w:rsid w:val="00DC718F"/>
    <w:rsid w:val="00DF7E75"/>
    <w:rsid w:val="00E13F6E"/>
    <w:rsid w:val="00E60690"/>
    <w:rsid w:val="00E87AEB"/>
    <w:rsid w:val="00EC4D33"/>
    <w:rsid w:val="00EE1D04"/>
    <w:rsid w:val="00F1782D"/>
    <w:rsid w:val="00F93411"/>
    <w:rsid w:val="00FC3583"/>
    <w:rsid w:val="00FC7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D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7082"/>
    <w:pPr>
      <w:spacing w:after="0" w:line="240" w:lineRule="auto"/>
    </w:pPr>
    <w:rPr>
      <w:rFonts w:ascii="Times New Roman" w:hAnsi="Times New Roman"/>
      <w:sz w:val="28"/>
    </w:rPr>
  </w:style>
  <w:style w:type="character" w:customStyle="1" w:styleId="a4">
    <w:name w:val="Цветовое выделение"/>
    <w:rsid w:val="00865D6B"/>
    <w:rPr>
      <w:b/>
      <w:color w:val="000080"/>
    </w:rPr>
  </w:style>
  <w:style w:type="paragraph" w:customStyle="1" w:styleId="a5">
    <w:name w:val="Таблицы (моноширинный)"/>
    <w:basedOn w:val="a"/>
    <w:next w:val="a"/>
    <w:rsid w:val="00865D6B"/>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ConsPlusNormal">
    <w:name w:val="ConsPlusNormal"/>
    <w:rsid w:val="00865D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3C45C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ody Text"/>
    <w:basedOn w:val="a"/>
    <w:link w:val="a7"/>
    <w:rsid w:val="00AA7B2C"/>
    <w:pPr>
      <w:spacing w:after="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rsid w:val="00AA7B2C"/>
    <w:rPr>
      <w:rFonts w:ascii="Times New Roman" w:eastAsia="Times New Roman" w:hAnsi="Times New Roman" w:cs="Times New Roman"/>
      <w:sz w:val="24"/>
      <w:szCs w:val="24"/>
      <w:lang w:eastAsia="ru-RU"/>
    </w:rPr>
  </w:style>
  <w:style w:type="table" w:styleId="a8">
    <w:name w:val="Table Grid"/>
    <w:basedOn w:val="a1"/>
    <w:uiPriority w:val="59"/>
    <w:rsid w:val="00A85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CB12A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B12A4"/>
    <w:rPr>
      <w:rFonts w:eastAsiaTheme="minorEastAsia"/>
      <w:lang w:eastAsia="ru-RU"/>
    </w:rPr>
  </w:style>
  <w:style w:type="paragraph" w:styleId="ab">
    <w:name w:val="footer"/>
    <w:basedOn w:val="a"/>
    <w:link w:val="ac"/>
    <w:uiPriority w:val="99"/>
    <w:semiHidden/>
    <w:unhideWhenUsed/>
    <w:rsid w:val="00CB12A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B12A4"/>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AE2F174E8F3195C65E0FD806D6FE43760707DF4EC4750E9D4F7F7E8D19LAa9I" TargetMode="External"/><Relationship Id="rId18" Type="http://schemas.openxmlformats.org/officeDocument/2006/relationships/hyperlink" Target="consultantplus://offline/ref=AE2F174E8F3195C65E0FD806D6FE43760406D040C7770E9D4F7F7E8D19LAa9I" TargetMode="External"/><Relationship Id="rId26" Type="http://schemas.openxmlformats.org/officeDocument/2006/relationships/hyperlink" Target="consultantplus://offline/ref=AE2F174E8F3195C65E0FD806D6FE43760706D14EC07C0E9D4F7F7E8D19A9DB019C1093177B2D54D8L5aCI" TargetMode="External"/><Relationship Id="rId39" Type="http://schemas.openxmlformats.org/officeDocument/2006/relationships/hyperlink" Target="consultantplus://offline/ref=5DD7ABFE5ED7022D88D460A838E4C061B72BB8B3F31EECF510E613090F3564E22EE90F9FE1FBE330x6sDI" TargetMode="External"/><Relationship Id="rId3" Type="http://schemas.openxmlformats.org/officeDocument/2006/relationships/styles" Target="styles.xml"/><Relationship Id="rId21" Type="http://schemas.openxmlformats.org/officeDocument/2006/relationships/hyperlink" Target="consultantplus://offline/ref=AE2F174E8F3195C65E0FD806D6FE43760406D840C4700E9D4F7F7E8D19LAa9I" TargetMode="External"/><Relationship Id="rId34" Type="http://schemas.openxmlformats.org/officeDocument/2006/relationships/hyperlink" Target="consultantplus://offline/ref=AE2F174E8F3195C65E0FD806D6FE43760406DE4AC0760E9D4F7F7E8D19LAa9I"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E2F174E8F3195C65E0FD806D6FE43760707DD4AC77D0E9D4F7F7E8D19LAa9I" TargetMode="External"/><Relationship Id="rId17" Type="http://schemas.openxmlformats.org/officeDocument/2006/relationships/hyperlink" Target="consultantplus://offline/ref=AE2F174E8F3195C65E0FD806D6FE43760707DF4CC6700E9D4F7F7E8D19LAa9I" TargetMode="External"/><Relationship Id="rId25" Type="http://schemas.openxmlformats.org/officeDocument/2006/relationships/hyperlink" Target="consultantplus://offline/ref=AE2F174E8F3195C65E0FD806D6FE43760707D041CF720E9D4F7F7E8D19A9DB019C1093177B2D52DDL5a4I" TargetMode="External"/><Relationship Id="rId33" Type="http://schemas.openxmlformats.org/officeDocument/2006/relationships/hyperlink" Target="consultantplus://offline/ref=AE2F174E8F3195C65E0FD806D6FE4376070EDF48C7760E9D4F7F7E8D19LAa9I" TargetMode="External"/><Relationship Id="rId38" Type="http://schemas.openxmlformats.org/officeDocument/2006/relationships/hyperlink" Target="consultantplus://offline/ref=5DD7ABFE5ED7022D88D460A838E4C061BE24BCB1FF16B1FF18BF1F0B083A3BF529A0039EE1FBE1x3sEI" TargetMode="External"/><Relationship Id="rId2" Type="http://schemas.openxmlformats.org/officeDocument/2006/relationships/numbering" Target="numbering.xml"/><Relationship Id="rId16" Type="http://schemas.openxmlformats.org/officeDocument/2006/relationships/hyperlink" Target="consultantplus://offline/ref=AE2F174E8F3195C65E0FD806D6FE43760707DF40C7710E9D4F7F7E8D19LAa9I" TargetMode="External"/><Relationship Id="rId20" Type="http://schemas.openxmlformats.org/officeDocument/2006/relationships/hyperlink" Target="consultantplus://offline/ref=AE2F174E8F3195C65E0FD806D6FE43760406DC4ACE710E9D4F7F7E8D19LAa9I" TargetMode="External"/><Relationship Id="rId29" Type="http://schemas.openxmlformats.org/officeDocument/2006/relationships/hyperlink" Target="consultantplus://offline/ref=AE2F174E8F3195C65E0FD806D6FE4376070ED04ECE740E9D4F7F7E8D19LAa9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AE2F174E8F3195C65E0FD806D6FE43760707D041CF720E9D4F7F7E8D19A9DB019C1093177B2D54D8L5a2I" TargetMode="External"/><Relationship Id="rId32" Type="http://schemas.openxmlformats.org/officeDocument/2006/relationships/hyperlink" Target="consultantplus://offline/ref=AE2F174E8F3195C65E0FD806D6FE43760706D149C3730E9D4F7F7E8D19LAa9I" TargetMode="External"/><Relationship Id="rId37" Type="http://schemas.openxmlformats.org/officeDocument/2006/relationships/hyperlink" Target="consultantplus://offline/ref=434EE5ACA9E74743D45890AEC988E78A007BD98944FCF5E1DB77BDFC2ED553D2F180857FE94C9060TFT8I"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E2F174E8F3195C65E0FD806D6FE43760707DF4CC4730E9D4F7F7E8D19LAa9I" TargetMode="External"/><Relationship Id="rId23" Type="http://schemas.openxmlformats.org/officeDocument/2006/relationships/hyperlink" Target="consultantplus://offline/ref=AE2F174E8F3195C65E0FD806D6FE43760C08DE4DCE7E53974726728FL1aEI" TargetMode="External"/><Relationship Id="rId28" Type="http://schemas.openxmlformats.org/officeDocument/2006/relationships/hyperlink" Target="consultantplus://offline/ref=AE2F174E8F3195C65E0FD806D6FE43760706DF4CCF700E9D4F7F7E8D19LAa9I" TargetMode="External"/><Relationship Id="rId36" Type="http://schemas.openxmlformats.org/officeDocument/2006/relationships/hyperlink" Target="consultantplus://offline/ref=AE2F174E8F3195C65E0FD806D6FE4376040EDD4AC17C0E9D4F7F7E8D19LAa9I"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AE2F174E8F3195C65E0FD806D6FE43760D08DF40C07E53974726728FL1aEI" TargetMode="External"/><Relationship Id="rId31" Type="http://schemas.openxmlformats.org/officeDocument/2006/relationships/hyperlink" Target="consultantplus://offline/ref=AE2F174E8F3195C65E0FD806D6FE43760708D140CE750E9D4F7F7E8D19LAa9I"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AE2F174E8F3195C65E0FD806D6FE4376070FD84BC4750E9D4F7F7E8D19LAa9I" TargetMode="External"/><Relationship Id="rId22" Type="http://schemas.openxmlformats.org/officeDocument/2006/relationships/hyperlink" Target="consultantplus://offline/ref=AE2F174E8F3195C65E0FD806D6FE43760407DC4EC47D0E9D4F7F7E8D19LAa9I" TargetMode="External"/><Relationship Id="rId27" Type="http://schemas.openxmlformats.org/officeDocument/2006/relationships/hyperlink" Target="consultantplus://offline/ref=AE2F174E8F3195C65E0FD806D6FE43760706D14EC7770E9D4F7F7E8D19LAa9I" TargetMode="External"/><Relationship Id="rId30" Type="http://schemas.openxmlformats.org/officeDocument/2006/relationships/hyperlink" Target="consultantplus://offline/ref=AE2F174E8F3195C65E0FD806D6FE4376060FD84FCE7C0E9D4F7F7E8D19LAa9I" TargetMode="External"/><Relationship Id="rId35" Type="http://schemas.openxmlformats.org/officeDocument/2006/relationships/hyperlink" Target="consultantplus://offline/ref=AE2F174E8F3195C65E0FD806D6FE4376070BDC40C47E53974726728FL1a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ADD8B-6F76-4469-897C-116686EA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4363</Words>
  <Characters>24871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3917-00-985</dc:creator>
  <cp:keywords/>
  <dc:description/>
  <cp:lastModifiedBy>3917-00-205</cp:lastModifiedBy>
  <cp:revision>32</cp:revision>
  <dcterms:created xsi:type="dcterms:W3CDTF">2018-08-09T08:24:00Z</dcterms:created>
  <dcterms:modified xsi:type="dcterms:W3CDTF">2018-09-26T12:15:00Z</dcterms:modified>
</cp:coreProperties>
</file>