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2F" w:rsidRDefault="000B5D2F" w:rsidP="008975D5">
      <w:pPr>
        <w:autoSpaceDE w:val="0"/>
        <w:autoSpaceDN w:val="0"/>
        <w:adjustRightInd w:val="0"/>
        <w:ind w:left="4678"/>
        <w:outlineLvl w:val="1"/>
      </w:pPr>
      <w:r>
        <w:t>УТВЕРЖДАЮ</w:t>
      </w:r>
    </w:p>
    <w:p w:rsidR="00466B69" w:rsidRDefault="00041311" w:rsidP="008975D5">
      <w:pPr>
        <w:autoSpaceDE w:val="0"/>
        <w:autoSpaceDN w:val="0"/>
        <w:adjustRightInd w:val="0"/>
        <w:ind w:left="4678"/>
        <w:outlineLvl w:val="1"/>
      </w:pPr>
      <w:r>
        <w:t>И.о. н</w:t>
      </w:r>
      <w:r w:rsidR="000B5D2F">
        <w:t>ачальник</w:t>
      </w:r>
      <w:r>
        <w:t>а</w:t>
      </w:r>
      <w:r w:rsidR="000B5D2F">
        <w:t xml:space="preserve"> </w:t>
      </w:r>
      <w:r w:rsidR="001572E0">
        <w:t>М</w:t>
      </w:r>
      <w:r w:rsidR="000B5D2F">
        <w:t xml:space="preserve">ежрайонной ИФНС </w:t>
      </w:r>
    </w:p>
    <w:p w:rsidR="008975D5" w:rsidRDefault="000B5D2F" w:rsidP="008975D5">
      <w:pPr>
        <w:autoSpaceDE w:val="0"/>
        <w:autoSpaceDN w:val="0"/>
        <w:adjustRightInd w:val="0"/>
        <w:ind w:left="4678"/>
        <w:outlineLvl w:val="1"/>
      </w:pPr>
      <w:r>
        <w:t>России</w:t>
      </w:r>
      <w:r w:rsidR="00466B69">
        <w:t xml:space="preserve"> </w:t>
      </w:r>
      <w:r>
        <w:t xml:space="preserve">по крупнейшим налогоплательщикам </w:t>
      </w:r>
    </w:p>
    <w:p w:rsidR="000B5D2F" w:rsidRDefault="000B5D2F" w:rsidP="008975D5">
      <w:pPr>
        <w:autoSpaceDE w:val="0"/>
        <w:autoSpaceDN w:val="0"/>
        <w:adjustRightInd w:val="0"/>
        <w:ind w:left="4678"/>
        <w:outlineLvl w:val="1"/>
      </w:pPr>
      <w:r>
        <w:t>по Калининградской области</w:t>
      </w:r>
    </w:p>
    <w:p w:rsidR="000B5D2F" w:rsidRDefault="00324F6A" w:rsidP="008975D5">
      <w:pPr>
        <w:autoSpaceDE w:val="0"/>
        <w:autoSpaceDN w:val="0"/>
        <w:adjustRightInd w:val="0"/>
        <w:ind w:left="4678"/>
        <w:outlineLvl w:val="1"/>
      </w:pPr>
      <w:r>
        <w:t xml:space="preserve">____________________ </w:t>
      </w:r>
      <w:r w:rsidR="00041311">
        <w:t>А.Л.Волкова</w:t>
      </w:r>
    </w:p>
    <w:p w:rsidR="000B5D2F" w:rsidRDefault="000B5D2F" w:rsidP="008975D5">
      <w:pPr>
        <w:autoSpaceDE w:val="0"/>
        <w:autoSpaceDN w:val="0"/>
        <w:adjustRightInd w:val="0"/>
        <w:ind w:left="4678"/>
        <w:outlineLvl w:val="1"/>
      </w:pPr>
      <w:r>
        <w:t>«___</w:t>
      </w:r>
      <w:r w:rsidR="001572E0">
        <w:t>___</w:t>
      </w:r>
      <w:r>
        <w:t>»__________</w:t>
      </w:r>
      <w:r w:rsidR="001572E0">
        <w:t>______</w:t>
      </w:r>
      <w:r>
        <w:t>201</w:t>
      </w:r>
      <w:r w:rsidR="008975D5">
        <w:t>8</w:t>
      </w:r>
      <w:r w:rsidR="001572E0">
        <w:t xml:space="preserve"> </w:t>
      </w:r>
      <w:r>
        <w:t>г.</w:t>
      </w:r>
    </w:p>
    <w:p w:rsidR="000B5D2F" w:rsidRDefault="000B5D2F" w:rsidP="000B5D2F"/>
    <w:p w:rsidR="000B5D2F" w:rsidRDefault="000B5D2F" w:rsidP="000B5D2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0B5D2F" w:rsidRDefault="000B5D2F" w:rsidP="000B5D2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0B5D2F" w:rsidRPr="007B6E06" w:rsidRDefault="000B5D2F" w:rsidP="000B5D2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B6E06">
        <w:rPr>
          <w:b/>
        </w:rPr>
        <w:t>Должностной регламент</w:t>
      </w:r>
    </w:p>
    <w:p w:rsidR="00D6035D" w:rsidRDefault="00762A80" w:rsidP="000B5D2F">
      <w:pPr>
        <w:jc w:val="center"/>
        <w:rPr>
          <w:b/>
          <w:bCs/>
        </w:rPr>
      </w:pPr>
      <w:r>
        <w:rPr>
          <w:b/>
        </w:rPr>
        <w:t>ведущего</w:t>
      </w:r>
      <w:r w:rsidR="00514537">
        <w:rPr>
          <w:b/>
        </w:rPr>
        <w:t xml:space="preserve"> специалиста</w:t>
      </w:r>
      <w:r>
        <w:rPr>
          <w:b/>
        </w:rPr>
        <w:t>-эксперта</w:t>
      </w:r>
      <w:r w:rsidR="000B5D2F" w:rsidRPr="007B6E06">
        <w:rPr>
          <w:b/>
        </w:rPr>
        <w:t xml:space="preserve"> отдела общего обеспечения</w:t>
      </w:r>
      <w:r w:rsidR="000B5D2F" w:rsidRPr="007B6E06">
        <w:rPr>
          <w:b/>
          <w:bCs/>
        </w:rPr>
        <w:t xml:space="preserve"> </w:t>
      </w:r>
    </w:p>
    <w:p w:rsidR="00901202" w:rsidRDefault="00D6035D" w:rsidP="000B5D2F">
      <w:pPr>
        <w:jc w:val="center"/>
        <w:rPr>
          <w:b/>
          <w:bCs/>
        </w:rPr>
      </w:pPr>
      <w:r>
        <w:rPr>
          <w:b/>
          <w:bCs/>
        </w:rPr>
        <w:t>М</w:t>
      </w:r>
      <w:r w:rsidR="000B5D2F" w:rsidRPr="007B6E06">
        <w:rPr>
          <w:b/>
          <w:bCs/>
        </w:rPr>
        <w:t>ежрайонной ИФНС России по крупнейшим налогоплательщикам</w:t>
      </w:r>
    </w:p>
    <w:p w:rsidR="000B5D2F" w:rsidRDefault="000B5D2F" w:rsidP="000B5D2F">
      <w:pPr>
        <w:jc w:val="center"/>
        <w:rPr>
          <w:b/>
        </w:rPr>
      </w:pPr>
      <w:r w:rsidRPr="007B6E06">
        <w:rPr>
          <w:b/>
          <w:bCs/>
        </w:rPr>
        <w:t xml:space="preserve"> по Калининградской области</w:t>
      </w:r>
      <w:r w:rsidRPr="007B6E06">
        <w:rPr>
          <w:b/>
        </w:rPr>
        <w:t xml:space="preserve"> </w:t>
      </w:r>
    </w:p>
    <w:p w:rsidR="000B5D2F" w:rsidRDefault="000B5D2F" w:rsidP="000B5D2F">
      <w:pPr>
        <w:autoSpaceDE w:val="0"/>
        <w:autoSpaceDN w:val="0"/>
        <w:adjustRightInd w:val="0"/>
        <w:jc w:val="center"/>
        <w:outlineLvl w:val="1"/>
      </w:pPr>
    </w:p>
    <w:p w:rsidR="000B5D2F" w:rsidRPr="000B5D2F" w:rsidRDefault="000B5D2F" w:rsidP="000B5D2F">
      <w:pPr>
        <w:jc w:val="center"/>
        <w:rPr>
          <w:b/>
          <w:bCs/>
        </w:rPr>
      </w:pPr>
      <w:r w:rsidRPr="000B5D2F">
        <w:rPr>
          <w:b/>
          <w:bCs/>
        </w:rPr>
        <w:t>Ι. Общие положения</w:t>
      </w:r>
    </w:p>
    <w:p w:rsidR="009A30F3" w:rsidRPr="000B5D2F" w:rsidRDefault="009A30F3" w:rsidP="000B5D2F">
      <w:pPr>
        <w:ind w:firstLine="720"/>
        <w:jc w:val="both"/>
        <w:rPr>
          <w:b/>
          <w:bCs/>
        </w:rPr>
      </w:pPr>
    </w:p>
    <w:p w:rsidR="000B5D2F" w:rsidRDefault="000B5D2F" w:rsidP="003D0BA9">
      <w:pPr>
        <w:ind w:firstLine="567"/>
        <w:jc w:val="both"/>
      </w:pPr>
      <w:r w:rsidRPr="000B5D2F">
        <w:t xml:space="preserve">1. </w:t>
      </w:r>
      <w:r w:rsidR="003D0BA9">
        <w:t xml:space="preserve">Должность федеральной государственной гражданской службы (далее - гражданская служба) </w:t>
      </w:r>
      <w:r w:rsidR="00DF5C0E">
        <w:t>ведущего специалиста-эксперта</w:t>
      </w:r>
      <w:r w:rsidR="003D0BA9">
        <w:t xml:space="preserve"> </w:t>
      </w:r>
      <w:r w:rsidR="003D0BA9" w:rsidRPr="003D0BA9">
        <w:t>отдела общего обеспечения</w:t>
      </w:r>
      <w:r w:rsidR="003D0BA9" w:rsidRPr="003D0BA9">
        <w:rPr>
          <w:bCs/>
        </w:rPr>
        <w:t xml:space="preserve"> Межрайонной ИФНС России по крупнейшим налогоплательщикам по Калининградской области</w:t>
      </w:r>
      <w:r w:rsidR="003D0BA9">
        <w:t xml:space="preserve"> (далее </w:t>
      </w:r>
      <w:r w:rsidR="00834CD9">
        <w:t>–</w:t>
      </w:r>
      <w:r w:rsidR="003D0BA9">
        <w:t xml:space="preserve"> </w:t>
      </w:r>
      <w:r w:rsidR="001C2DC6">
        <w:t>ведущий специалист-эксперт</w:t>
      </w:r>
      <w:r w:rsidR="003D0BA9">
        <w:t>) относится к старшей группе должносте</w:t>
      </w:r>
      <w:r w:rsidR="00BB4ED4">
        <w:t>й гражданской службы категории «</w:t>
      </w:r>
      <w:r w:rsidR="003D0BA9">
        <w:t>специалисты</w:t>
      </w:r>
      <w:r w:rsidR="00BB4ED4">
        <w:t>»</w:t>
      </w:r>
      <w:r w:rsidR="003D0BA9">
        <w:t>.</w:t>
      </w:r>
    </w:p>
    <w:p w:rsidR="00286A40" w:rsidRDefault="00286A40" w:rsidP="00286A40">
      <w:pPr>
        <w:autoSpaceDE w:val="0"/>
        <w:autoSpaceDN w:val="0"/>
        <w:adjustRightInd w:val="0"/>
        <w:jc w:val="both"/>
        <w:outlineLvl w:val="1"/>
      </w:pPr>
      <w:r>
        <w:t xml:space="preserve">        Регистрационный номер (код) должности по </w:t>
      </w:r>
      <w:hyperlink r:id="rId8" w:history="1">
        <w:r w:rsidRPr="009D75BA">
          <w:t>Реестру</w:t>
        </w:r>
      </w:hyperlink>
      <w: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</w:t>
      </w:r>
      <w:r w:rsidR="00AB3292">
        <w:t>3</w:t>
      </w:r>
      <w:r>
        <w:t>-4-08</w:t>
      </w:r>
      <w:r w:rsidR="00AB3292">
        <w:t>7</w:t>
      </w:r>
    </w:p>
    <w:p w:rsidR="00286A40" w:rsidRDefault="00286A40" w:rsidP="00286A40">
      <w:pPr>
        <w:jc w:val="both"/>
      </w:pPr>
      <w:r>
        <w:t xml:space="preserve">      2. Область профессиональной служебной деятельности: регулирование налоговой деятельности</w:t>
      </w:r>
      <w:r w:rsidR="00165381">
        <w:t>.</w:t>
      </w:r>
    </w:p>
    <w:p w:rsidR="00165381" w:rsidRDefault="00BB2CE2" w:rsidP="00BB2CE2">
      <w:pPr>
        <w:shd w:val="clear" w:color="auto" w:fill="FFFFFF"/>
        <w:spacing w:line="322" w:lineRule="exact"/>
        <w:jc w:val="both"/>
      </w:pPr>
      <w:r>
        <w:t xml:space="preserve">       3. Вид профессиональной служебной деятельности </w:t>
      </w:r>
      <w:r w:rsidR="001C2DC6">
        <w:t xml:space="preserve">ведущего специалиста-эксперта </w:t>
      </w:r>
      <w:r w:rsidR="001C2DC6" w:rsidRPr="003D0BA9">
        <w:t>отдела общего обеспечения</w:t>
      </w:r>
      <w:r>
        <w:t>: виды профессиональной служебной деятельности, входящие в область «Регулирование налоговой деятельности»</w:t>
      </w:r>
      <w:r w:rsidR="00165381">
        <w:t xml:space="preserve">; административно-хозяйственное и материально-техническое обеспечение деятельности; осуществление закупок товаров и заключение государственных контрактов на поставки товаров, оказание услуг, выполнение работ для нужд государственного органа; управление и распоряжение государственным имуществом </w:t>
      </w:r>
    </w:p>
    <w:p w:rsidR="00BB2CE2" w:rsidRDefault="00BB2CE2" w:rsidP="00BB2CE2">
      <w:pPr>
        <w:shd w:val="clear" w:color="auto" w:fill="FFFFFF"/>
        <w:spacing w:line="322" w:lineRule="exact"/>
        <w:jc w:val="both"/>
        <w:rPr>
          <w:spacing w:val="-17"/>
        </w:rPr>
      </w:pPr>
      <w:r>
        <w:rPr>
          <w:spacing w:val="-31"/>
        </w:rPr>
        <w:t xml:space="preserve">            4. </w:t>
      </w:r>
      <w:r>
        <w:t>Назначение на должность и освобождение от должности</w:t>
      </w:r>
      <w:r w:rsidRPr="00F043C1">
        <w:t xml:space="preserve"> </w:t>
      </w:r>
      <w:r w:rsidR="001C2DC6">
        <w:t xml:space="preserve">ведущего специалиста-эксперта </w:t>
      </w:r>
      <w:r w:rsidR="001C2DC6" w:rsidRPr="003D0BA9">
        <w:t>отдела общего обеспечения</w:t>
      </w:r>
      <w:r>
        <w:rPr>
          <w:spacing w:val="-1"/>
        </w:rPr>
        <w:t xml:space="preserve"> (далее - Отдел) осуществляются приказом Межрайонной ИФНС России по крупнейшим </w:t>
      </w:r>
      <w:r>
        <w:t>налогоплательщикам по Калининградской области (далее - Инспекция).</w:t>
      </w:r>
    </w:p>
    <w:p w:rsidR="00BB2CE2" w:rsidRDefault="00BB2CE2" w:rsidP="00BB2CE2">
      <w:pPr>
        <w:jc w:val="both"/>
      </w:pPr>
      <w:r>
        <w:t xml:space="preserve">       5. </w:t>
      </w:r>
      <w:r w:rsidR="001C2DC6">
        <w:t>Ведущий специалист-эксперт</w:t>
      </w:r>
      <w:r w:rsidR="00FE4892">
        <w:t xml:space="preserve"> (направление - материально-техническое обеспечение)</w:t>
      </w:r>
      <w:r>
        <w:t xml:space="preserve"> Отдела непосредственно подчиняется  начальнику Отдела</w:t>
      </w:r>
      <w:r w:rsidR="00FE4892">
        <w:t>.</w:t>
      </w:r>
      <w:r>
        <w:t xml:space="preserve">  </w:t>
      </w:r>
    </w:p>
    <w:p w:rsidR="00286A40" w:rsidRDefault="00286A40" w:rsidP="003D0BA9">
      <w:pPr>
        <w:ind w:firstLine="567"/>
        <w:jc w:val="both"/>
      </w:pPr>
    </w:p>
    <w:p w:rsidR="00232A13" w:rsidRPr="000B5D2F" w:rsidRDefault="00232A13" w:rsidP="003D0BA9">
      <w:pPr>
        <w:ind w:firstLine="567"/>
        <w:jc w:val="both"/>
      </w:pPr>
    </w:p>
    <w:p w:rsidR="000B5D2F" w:rsidRPr="00084F74" w:rsidRDefault="000B5D2F" w:rsidP="000B5D2F">
      <w:pPr>
        <w:jc w:val="center"/>
        <w:rPr>
          <w:b/>
          <w:bCs/>
        </w:rPr>
      </w:pPr>
      <w:r w:rsidRPr="00084F74">
        <w:rPr>
          <w:rFonts w:ascii="Book Antiqua" w:hAnsi="Book Antiqua"/>
          <w:b/>
          <w:bCs/>
        </w:rPr>
        <w:t>ΙΙ</w:t>
      </w:r>
      <w:r w:rsidRPr="00084F74">
        <w:rPr>
          <w:b/>
          <w:bCs/>
        </w:rPr>
        <w:t>. Квалификационные требовани</w:t>
      </w:r>
      <w:r>
        <w:rPr>
          <w:b/>
          <w:bCs/>
        </w:rPr>
        <w:t xml:space="preserve">я </w:t>
      </w:r>
      <w:r w:rsidR="00FE4892">
        <w:rPr>
          <w:b/>
          <w:bCs/>
        </w:rPr>
        <w:t>для замещения должности гражданской службы</w:t>
      </w:r>
    </w:p>
    <w:p w:rsidR="000B5D2F" w:rsidRDefault="000B5D2F" w:rsidP="000B5D2F">
      <w:pPr>
        <w:ind w:firstLine="720"/>
        <w:jc w:val="both"/>
      </w:pPr>
    </w:p>
    <w:p w:rsidR="00B61F33" w:rsidRPr="00B61F33" w:rsidRDefault="004D11CD" w:rsidP="004D11CD">
      <w:pPr>
        <w:jc w:val="both"/>
      </w:pPr>
      <w:r>
        <w:t xml:space="preserve">       6</w:t>
      </w:r>
      <w:r w:rsidR="00B61F33" w:rsidRPr="00B61F33">
        <w:t xml:space="preserve">. Для замещения должности </w:t>
      </w:r>
      <w:r w:rsidR="009D1556">
        <w:t>ведущего специалиста-эксперта</w:t>
      </w:r>
      <w:r w:rsidR="00B61F33" w:rsidRPr="00B61F33">
        <w:t xml:space="preserve"> устанавливаются следующие требования:</w:t>
      </w:r>
    </w:p>
    <w:p w:rsidR="00B61F33" w:rsidRPr="00B61F33" w:rsidRDefault="004D11CD" w:rsidP="004D11CD">
      <w:pPr>
        <w:jc w:val="both"/>
      </w:pPr>
      <w:r>
        <w:t xml:space="preserve">       6.1.</w:t>
      </w:r>
      <w:r w:rsidR="00B61F33" w:rsidRPr="00B61F33">
        <w:t xml:space="preserve"> </w:t>
      </w:r>
      <w:r w:rsidR="005974AE">
        <w:t>Н</w:t>
      </w:r>
      <w:r w:rsidR="005974AE" w:rsidRPr="00AC18B8">
        <w:t>аличие высшего образования</w:t>
      </w:r>
      <w:r w:rsidR="00CA4FC5">
        <w:t>;</w:t>
      </w:r>
      <w:r w:rsidR="00834CD9">
        <w:t xml:space="preserve"> </w:t>
      </w:r>
    </w:p>
    <w:p w:rsidR="004D11CD" w:rsidRDefault="004D11CD" w:rsidP="004D11CD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rPr>
          <w:spacing w:val="-12"/>
        </w:rPr>
        <w:t xml:space="preserve">6.2. </w:t>
      </w:r>
      <w:r w:rsidR="005974AE">
        <w:rPr>
          <w:spacing w:val="-12"/>
        </w:rPr>
        <w:t>Без предъявления требований к стажу государственной гражданской службы или стажу работы по специальности, направлению подготовки, который необходим для замещения должности гражданской службы ведущего специалиста-эксперта отдела общего обеспечения (Указ Президента Российской Федерации от 12.10.2017 №478)</w:t>
      </w:r>
      <w:r>
        <w:rPr>
          <w:spacing w:val="-12"/>
        </w:rPr>
        <w:t>;</w:t>
      </w:r>
      <w:r w:rsidRPr="00AC18B8">
        <w:tab/>
      </w:r>
    </w:p>
    <w:p w:rsidR="004D11CD" w:rsidRDefault="004D11CD" w:rsidP="004D11CD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>6.3.Наличие базовых знаний: 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технологий; общие и управленческие умения, свидетельствующие о наличии необходимых профессиональных и личностных качеств;</w:t>
      </w:r>
    </w:p>
    <w:p w:rsidR="004D11CD" w:rsidRDefault="004D11CD" w:rsidP="004D11CD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>6.4. Наличие профессиональных знаний:</w:t>
      </w:r>
    </w:p>
    <w:p w:rsidR="00D34AEC" w:rsidRDefault="004D11CD" w:rsidP="00D34AEC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 xml:space="preserve">6.4.1. В сфере законодательства Российской Федерации: Гражданского кодекса Российской Федерации, Кодекса об административных правонарушениях (в части ответственности за нарушение законодательства), Налогового кодекса Российской Федерации, Трудового кодекса Российской Федерации, Федерального закона от 27 мая 2003 №58 «О системе государственной службы Российской Федерации», Федерального закона от 27 июля 2004 г. №79-ФЗ «О государственной гражданской службе Российской Федерации», Федерального закона Российской Федерации от 21 марта 1991 г. №943-1 «О налоговых органах Российской Федерации», Федерального закона Российской Федерации от 27 июля 2006 №152-ФЗ «О персональных данных», Федерального закона от 29 ноября 2007 г. №282-ФЗ «Об официальном статистическом учете и системе государственной статистики в Российской Федерации», Федерального закона от 09 февраля 2009 г. №8-ФЗ «Об обеспечении доступа к информации о деятельности государственных органов и органов местного самоуправления», Закона Российской Федерации от 21 марта 1991 г. №943-1 «О налоговых органах Российской Федерации», Указа Президента Российской Федерации от 7 мая 2012 г. №601 «Об основных направлениях совершенствования системы государственного управления», Указа Президента Российской Федерации от 5 декабря 2016 №646 «Об утверждении Доктрины информационной безопасности Российской Федерации», Указа Президента Российской Федерации от 11 января 1995 г. №32 «О государственных должностях Российской Федерации», Указа Президента Российской Федерации от 01 февраля 2005 №110 «О проведении аттестации государственных гражданских служащих Российской Федерации», Указа Президента Российской Федерации от 01 февраля 2005 г. №112 «О конкурсе на замещение вакантной должности государственной гражданской службы Российской Федерации», Указа Президента Российской Федерации от 27 сентября 2005 №1131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служащих», Указа Президента Российской Федерации от 31 декабря 2005 г. №1574 «О реестре должностей федеральной государственной гражданской службы», Указа Президента Российской </w:t>
      </w:r>
      <w:r>
        <w:lastRenderedPageBreak/>
        <w:t xml:space="preserve">Федерации от 25 июля 2006 №763 «О денежном содержании федеральных государственных гражданских служащих», Указа Президента Российской Федерации от 07 мая 2012 №601 «Об основных направлениях совершенствования системы государственного управления», Указа Президента Российской Федерации от 11 августа 2016 г.№403 «Об основных направлениях развития государственной гражданской службы Российской Федерации на 2016-2018 годы», Постановления Правительства Российской Федерации от 13 августа 1997 №1009 «Об утверждении правил подготовки нормативных правовых актов федеральных органов исполнительной власти и их государственной регистрации», Постановления Правительства Российской Федерации от 27 января 2009 №63 «О предоставлении федеральным государственным гражданским служащим единовременной субсидии на приобретение жилого помещения», Постановления Правительства Российской Федерации от 30 сентября 2004 г. №506 «Об утверждении Положения о Федеральной налоговой службе», </w:t>
      </w:r>
      <w:r w:rsidR="00DF738A">
        <w:t>Федерального закона Российской Федерации от 05.04.2013 №44 «О контрактной системе в сфере закупок товаров, работ, услуг</w:t>
      </w:r>
      <w:r w:rsidR="00D34AEC">
        <w:t xml:space="preserve"> для обеспечения государственных и муниципальных нужд».</w:t>
      </w:r>
    </w:p>
    <w:p w:rsidR="00D34AEC" w:rsidRDefault="005974AE" w:rsidP="00D34AEC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>Ведущий специалист-эксперт</w:t>
      </w:r>
      <w:r w:rsidR="00D34AEC">
        <w:t xml:space="preserve"> (направление - материально-техническое обеспечение)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 </w:t>
      </w:r>
    </w:p>
    <w:p w:rsidR="004D11CD" w:rsidRDefault="004D11CD" w:rsidP="004D11CD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 w:rsidRPr="0017363F">
        <w:t>6.4.2. Иные профессиональные знания: основные направления налоговой политики в Российской Федерации; зарубежный опыт развития</w:t>
      </w:r>
      <w:r>
        <w:t xml:space="preserve"> налогообложения; классификация налогов по уровням бюджетной системы; специальные налоговые режимы; элементы налогообложения: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понятие и признаки государства; понятия, цели, элементы государственного управления; типы организационных структур; понятие миссии, стратегии, целей организации; кадровая стратегия и кадровая политика организации: цели, задачи, формы; методы управления персоналом; основные модели и концепции государственной службы; методы формирования государственно-служебной культуры; подходы к формированию системы наставничества в государственном органе; направления и формы профессионального развития гражданских служащих; принципы формирования и работы с кадровым резервом в государственном органе.</w:t>
      </w:r>
    </w:p>
    <w:p w:rsidR="003659A4" w:rsidRPr="00561D65" w:rsidRDefault="004D11CD" w:rsidP="004D11CD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 xml:space="preserve">6.5. Наличие функциональных знаний: знание принципов формирования и оценки эффективности деятельности отдела общего обеспечения (направление </w:t>
      </w:r>
      <w:r w:rsidR="003659A4">
        <w:t>–</w:t>
      </w:r>
      <w:r>
        <w:t xml:space="preserve"> </w:t>
      </w:r>
      <w:r w:rsidR="003659A4">
        <w:t>материально-техническое обеспечение)</w:t>
      </w:r>
      <w:r>
        <w:t xml:space="preserve"> в Инспекции; понятие и принципы функционирования, назначение портала государственных услуг; 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основные мероприятия мобилизационной подготовки; </w:t>
      </w:r>
      <w:r w:rsidR="003659A4">
        <w:t xml:space="preserve">правила эксплуатации зданий </w:t>
      </w:r>
      <w:r w:rsidR="003659A4">
        <w:lastRenderedPageBreak/>
        <w:t>и сооружений; система 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правила приема, хранения, отпуска и учета товарно-материальных</w:t>
      </w:r>
      <w:r w:rsidR="00874B5E">
        <w:t xml:space="preserve"> ценностей; понятие контрактной системы в сфере закупок товаров, работ, услуг для обеспечения государственных и муниципальных нужд (далее - закупки) и основные принципы осуществления закупок; понятие реестра контрактов, заключенных заказчиками, включая понятие реестра недобросовестных </w:t>
      </w:r>
      <w:r w:rsidR="00874B5E" w:rsidRPr="00561D65">
        <w:t>поставщиков (подрядчиков, исполнителей);</w:t>
      </w:r>
      <w:r w:rsidR="00561D65">
        <w:t xml:space="preserve"> порядок подготовки обоснования закупок; процедура общественного обсуждения закупок; порядок определения начальной (максимальной) цены контракта, заключаемого с единственным поставщиком (подрядчиком, исполнителем); порядок и особенности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</w:t>
      </w:r>
      <w:r w:rsidR="000E0929">
        <w:t>; порядок и особенности</w:t>
      </w:r>
      <w:r w:rsidR="001C6E6B">
        <w:t xml:space="preserve"> процедуры осуществления закупки у единственного поставщика (подрядчика, исполнителя); этапы и порядок исполнения, изменения и расторжения контракта; процедура проведения аудита в сфере закупок; защита прав и интересов участников закупок; порядок обжалования действий (бездействия) заказчика; ответственность за нарушение законодательства о контрактной системе в сфере закупок.</w:t>
      </w:r>
    </w:p>
    <w:p w:rsidR="004D11CD" w:rsidRDefault="004D11CD" w:rsidP="004D11CD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>6.6. Наличие базовых умений: 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технологий; наличие общих и управленческих умений, свидетельствующих о наличии необходимых профессиональных и личностных качеств; умение мыслить системно (стратегически); умение планировать, рационально использовать служебное время и достигать результата; наличие коммуникативных умений; наличие умения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решения, управлять изменениями.</w:t>
      </w:r>
    </w:p>
    <w:p w:rsidR="004D11CD" w:rsidRDefault="004D11CD" w:rsidP="004D11CD">
      <w:pPr>
        <w:ind w:firstLine="540"/>
        <w:jc w:val="both"/>
      </w:pPr>
      <w:r>
        <w:t>6.7. Наличие профессиональных</w:t>
      </w:r>
      <w:r w:rsidRPr="00926950">
        <w:t xml:space="preserve"> </w:t>
      </w:r>
      <w:r>
        <w:t xml:space="preserve">умений: </w:t>
      </w:r>
      <w:r w:rsidRPr="00326F85">
        <w:t xml:space="preserve"> </w:t>
      </w:r>
      <w:r w:rsidRPr="00AC18B8">
        <w:t>наличие профессиональных умений, необходимых для выполнения</w:t>
      </w:r>
      <w:r w:rsidRPr="00170725">
        <w:t xml:space="preserve">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Pr="00AC18B8"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</w:t>
      </w:r>
      <w:r w:rsidRPr="00170725">
        <w:t xml:space="preserve"> деловой корреспонденции и актов </w:t>
      </w:r>
      <w:r>
        <w:t>И</w:t>
      </w:r>
      <w:r w:rsidRPr="00170725">
        <w:t>нспекции.</w:t>
      </w:r>
    </w:p>
    <w:p w:rsidR="003D5B94" w:rsidRDefault="004D11CD" w:rsidP="004D11CD">
      <w:pPr>
        <w:ind w:firstLine="540"/>
        <w:jc w:val="both"/>
      </w:pPr>
      <w:r>
        <w:t xml:space="preserve">6.8. Наличие функциональных умений: умение мыслить системно, планировать и рационально использовать рабочее время, умение достигать результата, коммуникативные умения, умение работать в стрессовых условиях, </w:t>
      </w:r>
      <w:r>
        <w:lastRenderedPageBreak/>
        <w:t xml:space="preserve">совершенствование своего профессионального уровня, ориентированность на результат, разработка, рассмотрение и согласование проектов нормативных правовых актов и других документов,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 </w:t>
      </w:r>
      <w:r w:rsidR="001C6E6B">
        <w:t>техническое обслуживание оборудования</w:t>
      </w:r>
      <w:r w:rsidR="003D5B94">
        <w:t xml:space="preserve">, офисной, копировально-множительной и оргтехники, компьютеров, технических средств связи; проведение инвентаризации товарно-материальных ценностей; ведение учета и отчетности расходования канцелярских товаров и другой бумажной продукции, необходимых хозяйственных материалов; планирование закупок; контроль осуществления закупок;  организация   и   проведение  процедур   определения   поставщиков </w:t>
      </w:r>
    </w:p>
    <w:p w:rsidR="004D11CD" w:rsidRDefault="003D5B94" w:rsidP="003D5B94">
      <w:pPr>
        <w:jc w:val="both"/>
      </w:pPr>
      <w:r>
        <w:t>(подрядчиков, исполнителей) путем проведения конкурсов и аукционов/запроса котировок/ запроса предложений/зак</w:t>
      </w:r>
      <w:r w:rsidR="009169BE">
        <w:t>рытыми способами; осуществление закупки у единственного поставщика (подрядчика, исполнителя); исполнение государственных контрактов; составление, заключение, изменение и расторжение контрактов; проведение аудита закупок; подготовка планов закупок: разработка технических заданий извещений и документаций об осуществлении закупок; осуществление контроля в сфере закупок; подготовка обоснования закупок; реализация мероприятий по общественному обсуждению закупок; определение начальной (максимальной) цены контракта, заключаемого с единственным поставщиком (подрядчиком, исполнителем); применение антидемпинговых мер при проведении закупок; ведение учета федерального имущества, находящегося в ведении государственного органа и его подведомственных организаций</w:t>
      </w:r>
      <w:r w:rsidR="00F96C3D">
        <w:t>; проведение инвентаризации товарно-</w:t>
      </w:r>
      <w:r w:rsidR="006C5232">
        <w:t>материальных ценностей и подготовка пакета документов на списание движимого имущества.</w:t>
      </w:r>
    </w:p>
    <w:p w:rsidR="004D11CD" w:rsidRDefault="004D11CD" w:rsidP="00B61F33">
      <w:pPr>
        <w:ind w:firstLine="720"/>
        <w:jc w:val="both"/>
      </w:pPr>
    </w:p>
    <w:p w:rsidR="000B5D2F" w:rsidRPr="000B5D2F" w:rsidRDefault="000B5D2F" w:rsidP="000B5D2F">
      <w:pPr>
        <w:jc w:val="center"/>
        <w:rPr>
          <w:b/>
          <w:bCs/>
        </w:rPr>
      </w:pPr>
      <w:r w:rsidRPr="000B5D2F">
        <w:rPr>
          <w:b/>
          <w:bCs/>
        </w:rPr>
        <w:t>ΙΙΙ. Должностные обязанности, права и ответственность</w:t>
      </w:r>
    </w:p>
    <w:p w:rsidR="000B5D2F" w:rsidRDefault="000B5D2F" w:rsidP="000B5D2F">
      <w:pPr>
        <w:ind w:firstLine="720"/>
      </w:pPr>
    </w:p>
    <w:p w:rsidR="003D0BA9" w:rsidRDefault="006C5232" w:rsidP="003D0BA9">
      <w:pPr>
        <w:autoSpaceDE w:val="0"/>
        <w:autoSpaceDN w:val="0"/>
        <w:adjustRightInd w:val="0"/>
        <w:ind w:firstLine="540"/>
        <w:jc w:val="both"/>
      </w:pPr>
      <w:r>
        <w:t>7</w:t>
      </w:r>
      <w:r w:rsidR="000B5D2F" w:rsidRPr="000B5D2F">
        <w:t xml:space="preserve">. </w:t>
      </w:r>
      <w:r w:rsidR="003D0BA9">
        <w:t xml:space="preserve">Основные права и обязанности </w:t>
      </w:r>
      <w:r w:rsidR="00300A7B">
        <w:t>ведущего специалиста-эксперта</w:t>
      </w:r>
      <w:r w:rsidR="003D0BA9">
        <w:t xml:space="preserve">, а также запреты и требования, связанные с гражданской службой, которые установлены в его отношении, </w:t>
      </w:r>
      <w:r w:rsidR="003D0BA9" w:rsidRPr="001572E0">
        <w:t xml:space="preserve">предусмотрены </w:t>
      </w:r>
      <w:hyperlink r:id="rId9" w:history="1">
        <w:r w:rsidR="003D0BA9" w:rsidRPr="001572E0">
          <w:t>статьями 14</w:t>
        </w:r>
      </w:hyperlink>
      <w:r w:rsidR="003D0BA9" w:rsidRPr="001572E0">
        <w:t xml:space="preserve">, </w:t>
      </w:r>
      <w:hyperlink r:id="rId10" w:history="1">
        <w:r w:rsidR="003D0BA9" w:rsidRPr="001572E0">
          <w:t>15</w:t>
        </w:r>
      </w:hyperlink>
      <w:r w:rsidR="003D0BA9" w:rsidRPr="001572E0">
        <w:t xml:space="preserve">, </w:t>
      </w:r>
      <w:hyperlink r:id="rId11" w:history="1">
        <w:r w:rsidR="003D0BA9" w:rsidRPr="001572E0">
          <w:t>17</w:t>
        </w:r>
      </w:hyperlink>
      <w:r w:rsidR="003D0BA9" w:rsidRPr="001572E0">
        <w:t xml:space="preserve">, </w:t>
      </w:r>
      <w:hyperlink r:id="rId12" w:history="1">
        <w:r w:rsidR="003D0BA9" w:rsidRPr="001572E0">
          <w:t>18</w:t>
        </w:r>
      </w:hyperlink>
      <w:r w:rsidR="003D0BA9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3D0BA9">
          <w:t>2004 г</w:t>
        </w:r>
      </w:smartTag>
      <w:r w:rsidR="003D0BA9">
        <w:t>. N 79-ФЗ "О государственной гражданской службе Российской Федерации".</w:t>
      </w:r>
    </w:p>
    <w:p w:rsidR="003D0BA9" w:rsidRDefault="0017363F" w:rsidP="0017363F">
      <w:pPr>
        <w:jc w:val="both"/>
      </w:pPr>
      <w:r>
        <w:t xml:space="preserve">        8</w:t>
      </w:r>
      <w:r w:rsidR="00A41546">
        <w:t xml:space="preserve">. </w:t>
      </w:r>
      <w:r w:rsidR="003D0BA9" w:rsidRPr="00D21DEA">
        <w:t xml:space="preserve">Основные обязанности </w:t>
      </w:r>
      <w:r w:rsidR="00F91252">
        <w:t>ведущего специалиста-эксперта</w:t>
      </w:r>
      <w:r w:rsidR="00C95167">
        <w:t xml:space="preserve"> отдела общего обеспечения</w:t>
      </w:r>
      <w:r w:rsidR="003D0BA9">
        <w:t>:</w:t>
      </w:r>
    </w:p>
    <w:p w:rsidR="000B5D2F" w:rsidRPr="000B5D2F" w:rsidRDefault="00F11B7A" w:rsidP="000B5D2F">
      <w:pPr>
        <w:ind w:firstLine="720"/>
        <w:jc w:val="both"/>
      </w:pPr>
      <w:r>
        <w:t xml:space="preserve">- </w:t>
      </w:r>
      <w:r w:rsidR="000B5D2F" w:rsidRPr="000B5D2F">
        <w:t>выполняет основные обязанности гражданского служащего, а также соблюдает запреты и ограничения, определенные Федеральным Законом от 27 июля 2004 года № 79-ФЗ «О государственной гражданской службе Российской Федерации»;</w:t>
      </w:r>
    </w:p>
    <w:p w:rsidR="000B5D2F" w:rsidRDefault="00F11B7A" w:rsidP="000B5D2F">
      <w:pPr>
        <w:ind w:firstLine="720"/>
        <w:jc w:val="both"/>
      </w:pPr>
      <w:r>
        <w:t xml:space="preserve">- </w:t>
      </w:r>
      <w:r w:rsidR="000B5D2F" w:rsidRPr="000B5D2F">
        <w:t>исполняет приказы, распоряжения и указания начальника Инспекции, вышестоящих налоговых органов, отданных в пределах их компетенции, за исключением незаконных;</w:t>
      </w:r>
    </w:p>
    <w:p w:rsidR="00BD1484" w:rsidRDefault="00BD1484" w:rsidP="000B5D2F">
      <w:pPr>
        <w:ind w:firstLine="720"/>
        <w:jc w:val="both"/>
      </w:pPr>
      <w:r>
        <w:lastRenderedPageBreak/>
        <w:t xml:space="preserve">- </w:t>
      </w:r>
      <w:r w:rsidRPr="00C36314">
        <w:t xml:space="preserve">организует и практически выполняет мероприятия по размещению заказов на закупки товаров, работ и услуг для нужд </w:t>
      </w:r>
      <w:r>
        <w:t>Инспекци</w:t>
      </w:r>
      <w:r w:rsidR="000F4A73">
        <w:t>и</w:t>
      </w:r>
      <w:r w:rsidRPr="00C36314">
        <w:t xml:space="preserve">, путем проведения торгов и иных способов закупок; </w:t>
      </w:r>
    </w:p>
    <w:p w:rsidR="00BD1484" w:rsidRDefault="00BD1484" w:rsidP="000B5D2F">
      <w:pPr>
        <w:ind w:firstLine="720"/>
        <w:jc w:val="both"/>
      </w:pPr>
      <w:r>
        <w:t xml:space="preserve">- </w:t>
      </w:r>
      <w:r w:rsidRPr="00525EB3">
        <w:t xml:space="preserve">обеспечивает деятельность конкурсной, аукционной и котировочной комиссии </w:t>
      </w:r>
      <w:r>
        <w:t>Инспекции</w:t>
      </w:r>
      <w:r w:rsidRPr="00525EB3">
        <w:t>;</w:t>
      </w:r>
      <w:r>
        <w:t xml:space="preserve"> </w:t>
      </w:r>
    </w:p>
    <w:p w:rsidR="00BD1484" w:rsidRDefault="00BD1484" w:rsidP="000B5D2F">
      <w:pPr>
        <w:ind w:firstLine="720"/>
        <w:jc w:val="both"/>
      </w:pPr>
      <w:r>
        <w:t xml:space="preserve">- </w:t>
      </w:r>
      <w:r w:rsidRPr="00C36314">
        <w:t>ведет договорную работу по</w:t>
      </w:r>
      <w:r>
        <w:t xml:space="preserve"> результатам размещения заказов;</w:t>
      </w:r>
    </w:p>
    <w:p w:rsidR="00BD1484" w:rsidRDefault="00BD1484" w:rsidP="000B5D2F">
      <w:pPr>
        <w:ind w:firstLine="720"/>
        <w:jc w:val="both"/>
      </w:pPr>
      <w:r>
        <w:t>- о</w:t>
      </w:r>
      <w:r w:rsidRPr="00C36314">
        <w:t>беспечивает учет размещения заказов и договорной работы путем ведения реестров торгов, запросов котировок, договоров, реестра государственных контрактов;</w:t>
      </w:r>
      <w:r w:rsidRPr="00023CED">
        <w:t xml:space="preserve"> </w:t>
      </w:r>
    </w:p>
    <w:p w:rsidR="00BD1484" w:rsidRDefault="00BD1484" w:rsidP="000B5D2F">
      <w:pPr>
        <w:ind w:firstLine="720"/>
        <w:jc w:val="both"/>
      </w:pPr>
      <w:r>
        <w:t>- осуществляет упорядочение и хранение документов конкурсной, аукционной, котировочной комиссии</w:t>
      </w:r>
      <w:r w:rsidRPr="00AC7B37">
        <w:t>;</w:t>
      </w:r>
      <w:r w:rsidRPr="00023CED">
        <w:t xml:space="preserve"> </w:t>
      </w:r>
    </w:p>
    <w:p w:rsidR="00BD1484" w:rsidRDefault="00BD1484" w:rsidP="000B5D2F">
      <w:pPr>
        <w:ind w:firstLine="720"/>
        <w:jc w:val="both"/>
      </w:pPr>
      <w:r>
        <w:t>- осуществляет</w:t>
      </w:r>
      <w:r w:rsidRPr="004D6A3B">
        <w:t xml:space="preserve"> формир</w:t>
      </w:r>
      <w:r>
        <w:t xml:space="preserve">ование в установленном порядке </w:t>
      </w:r>
      <w:r w:rsidRPr="004D6A3B">
        <w:t>прогноза объемов продукции, закупаемой для государственных нужд за счет средств федерального бюджета и внебюджетных источников финансирования на финанс</w:t>
      </w:r>
      <w:r w:rsidR="000F4A73">
        <w:t>овый год;</w:t>
      </w:r>
    </w:p>
    <w:p w:rsidR="00BD1484" w:rsidRDefault="00BD1484" w:rsidP="000B5D2F">
      <w:pPr>
        <w:ind w:firstLine="720"/>
        <w:jc w:val="both"/>
      </w:pPr>
      <w:r>
        <w:t>- составляет  план</w:t>
      </w:r>
      <w:r w:rsidRPr="004D6A3B">
        <w:t xml:space="preserve"> проведения конкурсов и других способов закупок для размещения заказов на поставки товаров, работ, оказания услуг для нужд </w:t>
      </w:r>
      <w:r>
        <w:t>Инспекции</w:t>
      </w:r>
      <w:r w:rsidR="000F4A73">
        <w:t>;</w:t>
      </w:r>
    </w:p>
    <w:p w:rsidR="00BD1484" w:rsidRDefault="00BD1484" w:rsidP="000B5D2F">
      <w:pPr>
        <w:ind w:firstLine="720"/>
        <w:jc w:val="both"/>
      </w:pPr>
      <w:r>
        <w:t>- размещает пакет</w:t>
      </w:r>
      <w:r w:rsidRPr="004D6A3B">
        <w:t xml:space="preserve"> документов для размещения на официальном сайте Российской Федерации;</w:t>
      </w:r>
      <w:r w:rsidRPr="00023CED">
        <w:t xml:space="preserve"> </w:t>
      </w:r>
      <w:r>
        <w:t xml:space="preserve"> </w:t>
      </w:r>
    </w:p>
    <w:p w:rsidR="00084789" w:rsidRDefault="00084789" w:rsidP="000B5D2F">
      <w:pPr>
        <w:ind w:firstLine="720"/>
        <w:jc w:val="both"/>
      </w:pPr>
      <w:r>
        <w:t>- устраняет выявленные по результатам аудиторских проверок в работе отдела нарушения;</w:t>
      </w:r>
    </w:p>
    <w:p w:rsidR="00BD1484" w:rsidRDefault="00BD1484" w:rsidP="000B5D2F">
      <w:pPr>
        <w:ind w:firstLine="720"/>
        <w:jc w:val="both"/>
        <w:rPr>
          <w:color w:val="000000"/>
          <w:spacing w:val="11"/>
        </w:rPr>
      </w:pPr>
      <w:r>
        <w:t>- ведет учет по форме 1-Торги, ведет реестр закупок, составление иных форм отчетности</w:t>
      </w:r>
      <w:r w:rsidR="000F4A73">
        <w:t>,</w:t>
      </w:r>
      <w:r>
        <w:t xml:space="preserve"> в том числе статистической по направлению хозяйственной деятельности Отдела</w:t>
      </w:r>
      <w:r w:rsidRPr="00804C63">
        <w:t>;</w:t>
      </w:r>
      <w:r w:rsidRPr="00525EB3">
        <w:rPr>
          <w:color w:val="000000"/>
          <w:spacing w:val="11"/>
        </w:rPr>
        <w:t xml:space="preserve"> </w:t>
      </w:r>
    </w:p>
    <w:p w:rsidR="00BD1484" w:rsidRDefault="00BD1484" w:rsidP="000B5D2F">
      <w:pPr>
        <w:ind w:firstLine="720"/>
        <w:jc w:val="both"/>
        <w:rPr>
          <w:color w:val="000000"/>
          <w:spacing w:val="8"/>
        </w:rPr>
      </w:pPr>
      <w:r>
        <w:rPr>
          <w:color w:val="000000"/>
          <w:spacing w:val="11"/>
        </w:rPr>
        <w:t xml:space="preserve">- </w:t>
      </w:r>
      <w:r w:rsidRPr="00525EB3">
        <w:rPr>
          <w:color w:val="000000"/>
          <w:spacing w:val="11"/>
        </w:rPr>
        <w:t>осуществляет контроль за достоверностью оформления документов</w:t>
      </w:r>
      <w:r>
        <w:rPr>
          <w:color w:val="000000"/>
          <w:spacing w:val="11"/>
        </w:rPr>
        <w:t xml:space="preserve"> </w:t>
      </w:r>
      <w:r w:rsidRPr="00525EB3">
        <w:rPr>
          <w:color w:val="000000"/>
          <w:spacing w:val="11"/>
        </w:rPr>
        <w:t>на</w:t>
      </w:r>
      <w:r>
        <w:rPr>
          <w:color w:val="000000"/>
          <w:spacing w:val="11"/>
        </w:rPr>
        <w:t xml:space="preserve"> </w:t>
      </w:r>
      <w:r w:rsidRPr="00525EB3">
        <w:rPr>
          <w:color w:val="000000"/>
          <w:spacing w:val="7"/>
        </w:rPr>
        <w:t>получаемые от поставщиков материальные ценности</w:t>
      </w:r>
      <w:r>
        <w:rPr>
          <w:color w:val="000000"/>
          <w:spacing w:val="7"/>
        </w:rPr>
        <w:t xml:space="preserve"> и обеспечивает их передачу сотруднику О</w:t>
      </w:r>
      <w:r w:rsidRPr="00525EB3">
        <w:rPr>
          <w:color w:val="000000"/>
          <w:spacing w:val="8"/>
        </w:rPr>
        <w:t>тдел</w:t>
      </w:r>
      <w:r>
        <w:rPr>
          <w:color w:val="000000"/>
          <w:spacing w:val="8"/>
        </w:rPr>
        <w:t>а, осуществляющему ведение бухгалтерского учета;</w:t>
      </w:r>
    </w:p>
    <w:p w:rsidR="000F4A73" w:rsidRDefault="000F4A73" w:rsidP="000F4A73">
      <w:pPr>
        <w:ind w:firstLine="12"/>
        <w:jc w:val="both"/>
      </w:pPr>
      <w:r>
        <w:t xml:space="preserve">           </w:t>
      </w:r>
      <w:r w:rsidR="00BD1484">
        <w:t>- о</w:t>
      </w:r>
      <w:r w:rsidR="000B5D2F" w:rsidRPr="000B5D2F">
        <w:t>рганиз</w:t>
      </w:r>
      <w:r w:rsidR="00F11B7A">
        <w:t>овывает</w:t>
      </w:r>
      <w:r w:rsidR="000B5D2F" w:rsidRPr="000B5D2F">
        <w:t xml:space="preserve"> коммунально-эксплуатационн</w:t>
      </w:r>
      <w:r w:rsidR="00F11B7A">
        <w:t>ое</w:t>
      </w:r>
      <w:r w:rsidR="000B5D2F" w:rsidRPr="000B5D2F">
        <w:t>, техническо</w:t>
      </w:r>
      <w:r w:rsidR="00F11B7A">
        <w:t>е</w:t>
      </w:r>
      <w:r w:rsidR="000B5D2F" w:rsidRPr="000B5D2F">
        <w:t>, транспортно</w:t>
      </w:r>
      <w:r w:rsidR="00F11B7A">
        <w:t>е</w:t>
      </w:r>
      <w:r w:rsidR="000B5D2F" w:rsidRPr="000B5D2F">
        <w:t>, социально-бытово</w:t>
      </w:r>
      <w:r w:rsidR="00F11B7A">
        <w:t>е</w:t>
      </w:r>
      <w:r w:rsidR="000B5D2F" w:rsidRPr="000B5D2F">
        <w:t xml:space="preserve"> обслуживани</w:t>
      </w:r>
      <w:r w:rsidR="00F11B7A">
        <w:t>е</w:t>
      </w:r>
      <w:r w:rsidR="000B5D2F" w:rsidRPr="000B5D2F">
        <w:t>, материально-техническо</w:t>
      </w:r>
      <w:r w:rsidR="00F11B7A">
        <w:t>е</w:t>
      </w:r>
      <w:r w:rsidR="000B5D2F" w:rsidRPr="000B5D2F">
        <w:t xml:space="preserve"> обеспечени</w:t>
      </w:r>
      <w:r w:rsidR="00F11B7A">
        <w:t>е</w:t>
      </w:r>
      <w:r w:rsidR="000B5D2F" w:rsidRPr="000B5D2F">
        <w:t xml:space="preserve"> </w:t>
      </w:r>
      <w:r w:rsidR="00F11B7A">
        <w:t xml:space="preserve">Инспекции </w:t>
      </w:r>
      <w:r w:rsidR="000B5D2F" w:rsidRPr="000B5D2F">
        <w:t>и формир</w:t>
      </w:r>
      <w:r w:rsidR="00F11B7A">
        <w:t>ует</w:t>
      </w:r>
      <w:r w:rsidR="000B5D2F" w:rsidRPr="000B5D2F">
        <w:t xml:space="preserve"> отчетност</w:t>
      </w:r>
      <w:r w:rsidR="00F11B7A">
        <w:t>ь по данным направлениям</w:t>
      </w:r>
      <w:r>
        <w:t>;</w:t>
      </w:r>
      <w:r w:rsidR="000B5D2F" w:rsidRPr="000B5D2F">
        <w:t xml:space="preserve"> </w:t>
      </w:r>
      <w:r>
        <w:t xml:space="preserve">                  </w:t>
      </w:r>
    </w:p>
    <w:p w:rsidR="000B5D2F" w:rsidRDefault="000F4A73" w:rsidP="000F4A73">
      <w:pPr>
        <w:ind w:firstLine="12"/>
        <w:jc w:val="both"/>
      </w:pPr>
      <w:r>
        <w:t xml:space="preserve">           - о</w:t>
      </w:r>
      <w:r w:rsidR="000B5D2F" w:rsidRPr="000B5D2F">
        <w:t>беспеч</w:t>
      </w:r>
      <w:r w:rsidR="00F11B7A">
        <w:t>ивает</w:t>
      </w:r>
      <w:r w:rsidR="000B5D2F" w:rsidRPr="000B5D2F">
        <w:t xml:space="preserve"> автотранспортом работников </w:t>
      </w:r>
      <w:r w:rsidR="00BB4ED4">
        <w:t>И</w:t>
      </w:r>
      <w:r w:rsidR="000B5D2F" w:rsidRPr="000B5D2F">
        <w:t>нспекции, оформл</w:t>
      </w:r>
      <w:r w:rsidR="00F11B7A">
        <w:t>яет</w:t>
      </w:r>
      <w:r w:rsidR="000B5D2F" w:rsidRPr="000B5D2F">
        <w:t xml:space="preserve"> путевы</w:t>
      </w:r>
      <w:r w:rsidR="00F11B7A">
        <w:t>е</w:t>
      </w:r>
      <w:r w:rsidR="000B5D2F" w:rsidRPr="000B5D2F">
        <w:t xml:space="preserve"> лист</w:t>
      </w:r>
      <w:r w:rsidR="00F11B7A">
        <w:t>ы</w:t>
      </w:r>
      <w:r w:rsidR="000B5D2F" w:rsidRPr="000B5D2F">
        <w:t>, свер</w:t>
      </w:r>
      <w:r w:rsidR="00F11B7A">
        <w:t>яет</w:t>
      </w:r>
      <w:r w:rsidR="000B5D2F" w:rsidRPr="000B5D2F">
        <w:t xml:space="preserve"> расчет</w:t>
      </w:r>
      <w:r w:rsidR="00F11B7A">
        <w:t>ы</w:t>
      </w:r>
      <w:r w:rsidR="000B5D2F" w:rsidRPr="000B5D2F">
        <w:t>, веде</w:t>
      </w:r>
      <w:r w:rsidR="00F11B7A">
        <w:t>т</w:t>
      </w:r>
      <w:r w:rsidR="000B5D2F" w:rsidRPr="000B5D2F">
        <w:t xml:space="preserve"> журнал учета путевых листов, контрол</w:t>
      </w:r>
      <w:r w:rsidR="004E55BB">
        <w:t>ирует</w:t>
      </w:r>
      <w:r w:rsidR="000B5D2F" w:rsidRPr="000B5D2F">
        <w:t xml:space="preserve"> </w:t>
      </w:r>
      <w:r w:rsidR="004E55BB">
        <w:t>поддержание</w:t>
      </w:r>
      <w:r w:rsidR="000B5D2F" w:rsidRPr="000B5D2F">
        <w:t xml:space="preserve"> автотранспорта в исправном состоянии;</w:t>
      </w:r>
    </w:p>
    <w:p w:rsidR="00CD75A0" w:rsidRDefault="00CD75A0" w:rsidP="00CD75A0">
      <w:pPr>
        <w:ind w:firstLine="720"/>
        <w:jc w:val="both"/>
      </w:pPr>
      <w:r>
        <w:t>- осуществляет прием и складирование, а так же выдачу поступающих в Инспекцию основных средств (за исключением компьютерной и орг. техники), материальных ценностей и форменной одежды;</w:t>
      </w:r>
    </w:p>
    <w:p w:rsidR="000B5D2F" w:rsidRPr="000B5D2F" w:rsidRDefault="000B5D2F" w:rsidP="000B5D2F">
      <w:pPr>
        <w:ind w:firstLine="720"/>
        <w:jc w:val="both"/>
      </w:pPr>
      <w:r w:rsidRPr="000B5D2F">
        <w:t>- обеспеч</w:t>
      </w:r>
      <w:r w:rsidR="004E55BB">
        <w:t>ивает мероприятия по</w:t>
      </w:r>
      <w:r w:rsidRPr="000B5D2F">
        <w:t xml:space="preserve"> охран</w:t>
      </w:r>
      <w:r w:rsidR="004E55BB">
        <w:t>е труда; ведет</w:t>
      </w:r>
      <w:r w:rsidRPr="000B5D2F">
        <w:t xml:space="preserve"> учет и анализ состояния и причин травматизма и профзаболеваний, пров</w:t>
      </w:r>
      <w:r w:rsidR="004E55BB">
        <w:t>одит</w:t>
      </w:r>
      <w:r w:rsidRPr="000B5D2F">
        <w:t xml:space="preserve"> вводн</w:t>
      </w:r>
      <w:r w:rsidR="004E55BB">
        <w:t>ый</w:t>
      </w:r>
      <w:r w:rsidRPr="000B5D2F">
        <w:t xml:space="preserve"> инструктаж по охране труда с поступающими на работу, организ</w:t>
      </w:r>
      <w:r w:rsidR="004E55BB">
        <w:t>овывает</w:t>
      </w:r>
      <w:r w:rsidRPr="000B5D2F">
        <w:t xml:space="preserve"> мероприяти</w:t>
      </w:r>
      <w:r w:rsidR="004E55BB">
        <w:t>я</w:t>
      </w:r>
      <w:r w:rsidRPr="000B5D2F">
        <w:t xml:space="preserve"> по охране труда;</w:t>
      </w:r>
    </w:p>
    <w:p w:rsidR="000B5D2F" w:rsidRPr="000B5D2F" w:rsidRDefault="000B5D2F" w:rsidP="000B5D2F">
      <w:pPr>
        <w:ind w:firstLine="720"/>
        <w:jc w:val="both"/>
      </w:pPr>
      <w:r w:rsidRPr="000B5D2F">
        <w:t>- соблюд</w:t>
      </w:r>
      <w:r w:rsidR="004E55BB">
        <w:t>ает</w:t>
      </w:r>
      <w:r w:rsidRPr="000B5D2F">
        <w:t xml:space="preserve"> установленны</w:t>
      </w:r>
      <w:r w:rsidR="004E55BB">
        <w:t>е</w:t>
      </w:r>
      <w:r w:rsidRPr="000B5D2F">
        <w:t xml:space="preserve"> в Инспекции правил</w:t>
      </w:r>
      <w:r w:rsidR="004E55BB">
        <w:t>а</w:t>
      </w:r>
      <w:r w:rsidRPr="000B5D2F">
        <w:t xml:space="preserve"> внутреннего распорядка, должностного регламента, порядка работы со служебной информацией;</w:t>
      </w:r>
    </w:p>
    <w:p w:rsidR="000B5D2F" w:rsidRDefault="000B5D2F" w:rsidP="000B5D2F">
      <w:pPr>
        <w:ind w:firstLine="720"/>
        <w:jc w:val="both"/>
      </w:pPr>
      <w:r w:rsidRPr="000B5D2F">
        <w:t xml:space="preserve">- </w:t>
      </w:r>
      <w:r w:rsidR="004E55BB">
        <w:t xml:space="preserve">выполняет мероприятия по </w:t>
      </w:r>
      <w:r w:rsidRPr="000B5D2F">
        <w:t>соблюдени</w:t>
      </w:r>
      <w:r w:rsidR="004E55BB">
        <w:t>ю</w:t>
      </w:r>
      <w:r w:rsidRPr="000B5D2F">
        <w:t xml:space="preserve"> сохранности сведений, являющихся конфиденциальной информацией; организ</w:t>
      </w:r>
      <w:r w:rsidR="004E55BB">
        <w:t>овывает</w:t>
      </w:r>
      <w:r w:rsidRPr="000B5D2F">
        <w:t xml:space="preserve"> работ</w:t>
      </w:r>
      <w:r w:rsidR="004E55BB">
        <w:t>у</w:t>
      </w:r>
      <w:r w:rsidRPr="000B5D2F">
        <w:t xml:space="preserve"> с документами «ДСП»;</w:t>
      </w:r>
    </w:p>
    <w:p w:rsidR="006A1294" w:rsidRPr="00324F6A" w:rsidRDefault="006A1294" w:rsidP="006A1294">
      <w:pPr>
        <w:ind w:firstLine="720"/>
        <w:jc w:val="both"/>
      </w:pPr>
      <w:r w:rsidRPr="00324F6A">
        <w:t>- соблюдает требования к порядку использования средств СКЗИ:</w:t>
      </w:r>
    </w:p>
    <w:p w:rsidR="006A1294" w:rsidRPr="00324F6A" w:rsidRDefault="006A1294" w:rsidP="006A1294">
      <w:pPr>
        <w:ind w:firstLine="720"/>
        <w:jc w:val="both"/>
      </w:pPr>
      <w:r w:rsidRPr="00324F6A">
        <w:lastRenderedPageBreak/>
        <w:t>-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6A1294" w:rsidRPr="00324F6A" w:rsidRDefault="006A1294" w:rsidP="006A1294">
      <w:pPr>
        <w:ind w:firstLine="720"/>
        <w:jc w:val="both"/>
      </w:pPr>
      <w:r w:rsidRPr="00324F6A">
        <w:t>- соблюдает требования к обеспечению безопасности конфиденциальной информации с использованием СКЗИ;</w:t>
      </w:r>
    </w:p>
    <w:p w:rsidR="006A1294" w:rsidRPr="00324F6A" w:rsidRDefault="006A1294" w:rsidP="006A1294">
      <w:pPr>
        <w:ind w:firstLine="720"/>
        <w:jc w:val="both"/>
      </w:pPr>
      <w:r w:rsidRPr="00324F6A">
        <w:t xml:space="preserve"> - сдает СКЗИ (если СКЗИ представляет собой аппаратное или программное средство), эксплуатационную и т</w:t>
      </w:r>
      <w:r w:rsidR="001752C6">
        <w:t>ехническую документацию к ним (</w:t>
      </w:r>
      <w:r w:rsidRPr="00324F6A">
        <w:t xml:space="preserve">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324F6A" w:rsidRDefault="006A1294" w:rsidP="000B5D2F">
      <w:pPr>
        <w:ind w:firstLine="720"/>
        <w:jc w:val="both"/>
      </w:pPr>
      <w:r w:rsidRPr="00324F6A">
        <w:t>- 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</w:t>
      </w:r>
      <w:r w:rsidR="00324F6A">
        <w:t>;</w:t>
      </w:r>
    </w:p>
    <w:p w:rsidR="000B5D2F" w:rsidRPr="000B5D2F" w:rsidRDefault="00324F6A" w:rsidP="000B5D2F">
      <w:pPr>
        <w:ind w:firstLine="720"/>
        <w:jc w:val="both"/>
      </w:pPr>
      <w:r w:rsidRPr="000B5D2F">
        <w:t xml:space="preserve"> </w:t>
      </w:r>
      <w:r w:rsidR="000B5D2F" w:rsidRPr="000B5D2F">
        <w:t>- вед</w:t>
      </w:r>
      <w:r w:rsidR="004E55BB">
        <w:t>ёт</w:t>
      </w:r>
      <w:r w:rsidR="000B5D2F" w:rsidRPr="000B5D2F">
        <w:t xml:space="preserve"> в установленном порядке делопроизводств</w:t>
      </w:r>
      <w:r w:rsidR="004E55BB">
        <w:t>о</w:t>
      </w:r>
      <w:r w:rsidR="000B5D2F" w:rsidRPr="000B5D2F">
        <w:t xml:space="preserve"> в со</w:t>
      </w:r>
      <w:r w:rsidR="004E55BB">
        <w:t xml:space="preserve">ответствии с номенклатурой дел </w:t>
      </w:r>
      <w:r w:rsidR="000B5D2F" w:rsidRPr="000B5D2F">
        <w:t>и обеспеч</w:t>
      </w:r>
      <w:r w:rsidR="004E55BB">
        <w:t>ивает</w:t>
      </w:r>
      <w:r w:rsidR="000B5D2F" w:rsidRPr="000B5D2F">
        <w:t xml:space="preserve"> сохранност</w:t>
      </w:r>
      <w:r w:rsidR="004E55BB">
        <w:t>ь</w:t>
      </w:r>
      <w:r w:rsidR="000B5D2F" w:rsidRPr="000B5D2F">
        <w:t xml:space="preserve"> номенклатурных дел, сдач</w:t>
      </w:r>
      <w:r w:rsidR="004E55BB">
        <w:t>у</w:t>
      </w:r>
      <w:r w:rsidR="000B5D2F" w:rsidRPr="000B5D2F">
        <w:t xml:space="preserve"> их в архив;</w:t>
      </w:r>
    </w:p>
    <w:p w:rsidR="000B5D2F" w:rsidRDefault="000B5D2F" w:rsidP="000B5D2F">
      <w:pPr>
        <w:ind w:firstLine="720"/>
        <w:jc w:val="both"/>
      </w:pPr>
      <w:r w:rsidRPr="000B5D2F">
        <w:t>- формир</w:t>
      </w:r>
      <w:r w:rsidR="004E55BB">
        <w:t>ует</w:t>
      </w:r>
      <w:r w:rsidRPr="000B5D2F">
        <w:t xml:space="preserve"> и своевременн</w:t>
      </w:r>
      <w:r w:rsidR="004E55BB">
        <w:t>о</w:t>
      </w:r>
      <w:r w:rsidRPr="000B5D2F">
        <w:t xml:space="preserve"> сда</w:t>
      </w:r>
      <w:r w:rsidR="004E55BB">
        <w:t>ет</w:t>
      </w:r>
      <w:r w:rsidRPr="000B5D2F">
        <w:t xml:space="preserve"> установленн</w:t>
      </w:r>
      <w:r w:rsidR="004E55BB">
        <w:t>ую</w:t>
      </w:r>
      <w:r w:rsidRPr="000B5D2F">
        <w:t xml:space="preserve"> отчетност</w:t>
      </w:r>
      <w:r w:rsidR="004E55BB">
        <w:t>ь</w:t>
      </w:r>
      <w:r w:rsidRPr="000B5D2F">
        <w:t xml:space="preserve"> по предмету деятельности</w:t>
      </w:r>
      <w:r w:rsidR="00D21DEA">
        <w:t>;</w:t>
      </w:r>
    </w:p>
    <w:p w:rsidR="00CA4FC5" w:rsidRPr="00FA344B" w:rsidRDefault="00CA4FC5" w:rsidP="00CA4FC5">
      <w:pPr>
        <w:ind w:firstLine="720"/>
        <w:jc w:val="both"/>
      </w:pPr>
      <w:r>
        <w:t xml:space="preserve">- </w:t>
      </w:r>
      <w:r w:rsidRPr="00FA344B">
        <w:t>несёт ответственность:</w:t>
      </w:r>
    </w:p>
    <w:p w:rsidR="00CA4FC5" w:rsidRPr="00FA344B" w:rsidRDefault="00CA4FC5" w:rsidP="00CA4FC5">
      <w:pPr>
        <w:ind w:firstLine="720"/>
        <w:jc w:val="both"/>
      </w:pPr>
      <w:r w:rsidRPr="00FA344B">
        <w:t xml:space="preserve">  </w:t>
      </w:r>
      <w:r>
        <w:t xml:space="preserve">- </w:t>
      </w:r>
      <w:r w:rsidRPr="00FA344B">
        <w:t>за неисполнение</w:t>
      </w:r>
      <w:r w:rsidRPr="00FA344B">
        <w:rPr>
          <w:bCs/>
        </w:rPr>
        <w:t xml:space="preserve"> </w:t>
      </w:r>
      <w:r w:rsidRPr="00FA344B">
        <w:t xml:space="preserve">(ненадлежащее исполнение) должностных обязанностей в соответствии с административным регламентом Инспекции, задачами и функциями отдела </w:t>
      </w:r>
      <w:r>
        <w:t xml:space="preserve">общего обеспечения </w:t>
      </w:r>
      <w:r w:rsidRPr="00FA344B">
        <w:t>и функциональными особенностями замещаемой в нем должности гражданской службы;</w:t>
      </w:r>
    </w:p>
    <w:p w:rsidR="00CA4FC5" w:rsidRPr="00FA344B" w:rsidRDefault="00CA4FC5" w:rsidP="00CA4FC5">
      <w:pPr>
        <w:ind w:firstLine="720"/>
        <w:jc w:val="both"/>
      </w:pPr>
      <w:r w:rsidRPr="00FA344B">
        <w:t xml:space="preserve">  </w:t>
      </w:r>
      <w:r>
        <w:t xml:space="preserve">- </w:t>
      </w:r>
      <w:r w:rsidRPr="00FA344B">
        <w:t>за некачественное и несвоевременное выполнение задач, возложенных на отдел</w:t>
      </w:r>
      <w:r>
        <w:t xml:space="preserve"> общего обеспечения</w:t>
      </w:r>
      <w:r w:rsidRPr="00FA344B">
        <w:t>;</w:t>
      </w:r>
    </w:p>
    <w:p w:rsidR="00CA4FC5" w:rsidRPr="00FA344B" w:rsidRDefault="00CA4FC5" w:rsidP="00CA4FC5">
      <w:pPr>
        <w:ind w:firstLine="720"/>
        <w:jc w:val="both"/>
      </w:pPr>
      <w:r w:rsidRPr="00FA344B">
        <w:t xml:space="preserve">  </w:t>
      </w:r>
      <w:r>
        <w:t xml:space="preserve">- </w:t>
      </w:r>
      <w:r w:rsidRPr="00FA344B"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A4FC5" w:rsidRPr="00FA344B" w:rsidRDefault="00CA4FC5" w:rsidP="00CA4FC5">
      <w:pPr>
        <w:ind w:firstLine="720"/>
        <w:jc w:val="both"/>
      </w:pPr>
      <w:r w:rsidRPr="00FA344B">
        <w:t xml:space="preserve"> </w:t>
      </w:r>
      <w:r>
        <w:t xml:space="preserve">- </w:t>
      </w:r>
      <w:r w:rsidRPr="00FA344B">
        <w:t xml:space="preserve"> за состояние трудовой и исполнительской дисциплины</w:t>
      </w:r>
      <w:r>
        <w:t>;</w:t>
      </w:r>
    </w:p>
    <w:p w:rsidR="00CA4FC5" w:rsidRPr="00FA344B" w:rsidRDefault="00CA4FC5" w:rsidP="00CA4FC5">
      <w:pPr>
        <w:ind w:firstLine="720"/>
        <w:jc w:val="both"/>
      </w:pPr>
      <w:r w:rsidRPr="00FA344B">
        <w:t xml:space="preserve">  </w:t>
      </w:r>
      <w:r>
        <w:t xml:space="preserve">- </w:t>
      </w:r>
      <w:r w:rsidRPr="00FA344B">
        <w:t xml:space="preserve">за </w:t>
      </w:r>
      <w:r>
        <w:t>не</w:t>
      </w:r>
      <w:r w:rsidRPr="00FA344B">
        <w:t xml:space="preserve">исполнение иных должностных обязанностей, предусмотренных настоящим регламентом; </w:t>
      </w:r>
    </w:p>
    <w:p w:rsidR="00CA4FC5" w:rsidRPr="00FA344B" w:rsidRDefault="00CA4FC5" w:rsidP="00CA4FC5">
      <w:pPr>
        <w:ind w:firstLine="720"/>
        <w:jc w:val="both"/>
      </w:pPr>
      <w:r w:rsidRPr="00FA344B">
        <w:t xml:space="preserve">  </w:t>
      </w:r>
      <w:r>
        <w:t xml:space="preserve">- </w:t>
      </w:r>
      <w:r w:rsidRPr="00FA344B"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CA4FC5" w:rsidRDefault="00CA4FC5" w:rsidP="00CA4FC5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FA344B">
        <w:t xml:space="preserve"> </w:t>
      </w:r>
      <w:r>
        <w:t xml:space="preserve"> </w:t>
      </w:r>
      <w:r w:rsidRPr="00FA344B">
        <w:t xml:space="preserve"> </w:t>
      </w:r>
      <w:r>
        <w:t xml:space="preserve"> - </w:t>
      </w:r>
      <w:r w:rsidRPr="00FA344B">
        <w:t>за</w:t>
      </w:r>
      <w:r>
        <w:t xml:space="preserve"> </w:t>
      </w:r>
      <w:r w:rsidRPr="00FA344B">
        <w:t>несоблюдение Кодекса этики и служебного поведения государственных гражданских служащих Федеральной налоговой службы от 10.04.2011г. № ММВ-7-2/260</w:t>
      </w:r>
      <w:r>
        <w:t>;</w:t>
      </w:r>
    </w:p>
    <w:p w:rsidR="00CA4FC5" w:rsidRPr="00901202" w:rsidRDefault="00CA4FC5" w:rsidP="00CA4FC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    - </w:t>
      </w:r>
      <w:r w:rsidRPr="00901202">
        <w:rPr>
          <w:color w:val="000000"/>
        </w:rPr>
        <w:t>за несоблюдение положений Федерального закона № 273-ФЗ от 25.12.2008г</w:t>
      </w:r>
      <w:r>
        <w:rPr>
          <w:color w:val="000000"/>
        </w:rPr>
        <w:t>. «О противодействии коррупции»;</w:t>
      </w:r>
    </w:p>
    <w:p w:rsidR="00CA4FC5" w:rsidRDefault="00CA4FC5" w:rsidP="00CA4FC5">
      <w:pPr>
        <w:ind w:firstLine="720"/>
        <w:jc w:val="both"/>
      </w:pPr>
      <w:r>
        <w:t>- н</w:t>
      </w:r>
      <w:r w:rsidRPr="00FA344B">
        <w:t>есет дисциплинарную и уголовную ответственность в соответствии с действующим законодательством Российской Федерации за разглашение служебной и государственной тайны</w:t>
      </w:r>
      <w:r>
        <w:t>;</w:t>
      </w:r>
    </w:p>
    <w:p w:rsidR="00D21DEA" w:rsidRPr="00D21DEA" w:rsidRDefault="00D21DEA" w:rsidP="00D21DEA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720"/>
        <w:jc w:val="both"/>
      </w:pPr>
      <w:r w:rsidRPr="00D21DEA">
        <w:t>устраняет выявленные по результатам аудиторских проверок в работе Отдела нарушения;</w:t>
      </w:r>
    </w:p>
    <w:p w:rsidR="00D21DEA" w:rsidRPr="00F974D1" w:rsidRDefault="00D21DEA" w:rsidP="00D21DEA">
      <w:pPr>
        <w:jc w:val="both"/>
        <w:rPr>
          <w:color w:val="FF0000"/>
          <w:sz w:val="2"/>
          <w:szCs w:val="2"/>
        </w:rPr>
      </w:pPr>
    </w:p>
    <w:p w:rsidR="00D21DEA" w:rsidRDefault="00D21DEA" w:rsidP="00D21DEA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>
        <w:lastRenderedPageBreak/>
        <w:t>- при освобождении от занимаемой должности государственной гражданской службы подписывает в установленном порядке у уполномоченных должностных лиц обходной лист;</w:t>
      </w:r>
    </w:p>
    <w:p w:rsidR="00D21DEA" w:rsidRPr="001C7EA2" w:rsidRDefault="00D21DEA" w:rsidP="00D21DEA">
      <w:pPr>
        <w:pStyle w:val="21"/>
        <w:jc w:val="both"/>
        <w:rPr>
          <w:sz w:val="28"/>
          <w:szCs w:val="28"/>
        </w:rPr>
      </w:pPr>
      <w:r w:rsidRPr="001C7EA2">
        <w:rPr>
          <w:sz w:val="28"/>
          <w:szCs w:val="28"/>
        </w:rPr>
        <w:t xml:space="preserve">       - осуществляет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 и при обновлении версий программного обеспечения, оказывающем влияние на выполнение технологических процессов ФНС России;</w:t>
      </w:r>
    </w:p>
    <w:p w:rsidR="00D21DEA" w:rsidRPr="001C7EA2" w:rsidRDefault="00D21DEA" w:rsidP="00D21DEA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1C7EA2">
        <w:t>- выполняет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D21DEA" w:rsidRPr="001C7EA2" w:rsidRDefault="00D21DEA" w:rsidP="00D21DEA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1C7EA2">
        <w:t>- подготавливает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D21DEA" w:rsidRPr="001C7EA2" w:rsidRDefault="00D21DEA" w:rsidP="00D21DEA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1C7EA2">
        <w:t>- 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D21DEA" w:rsidRDefault="00D21DEA" w:rsidP="00D21DEA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1C7EA2">
        <w:t>- осуществляет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 (приказ Инспекции от 29.12.2016 №01-18/223@);</w:t>
      </w:r>
    </w:p>
    <w:p w:rsidR="00DD43C8" w:rsidRDefault="00DD43C8" w:rsidP="00D21DEA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>
        <w:t>- подготавливает и направляет в УФНС России по Калининградской области заключения по жалобам, в случае, если обжалуется акт Инспекции ненормативного характера (за исключением решений, вынесенных в порядке статьи 101 Кодекса) и (или) действия (бездействия) должностного лица отдела;</w:t>
      </w:r>
    </w:p>
    <w:p w:rsidR="00DD43C8" w:rsidRDefault="00DD43C8" w:rsidP="00D21DEA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>
        <w:t>- подготавливает (в случаях указания начальника (исполняющего обязанности начальника) Инспекции) и направляет в УФНС России по Калининградской области 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DD43C8" w:rsidRPr="001C7EA2" w:rsidRDefault="00DD43C8" w:rsidP="00D21DEA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>
        <w:t>- подготавливает заключение по жалобе (апелляционной жалобе) в случае, если подготовка такого заключения по жалобе определена начальником (исполняющим обязанности начальника) Инспекции;</w:t>
      </w:r>
    </w:p>
    <w:p w:rsidR="00D21DEA" w:rsidRPr="00F011D9" w:rsidRDefault="00D21DEA" w:rsidP="00D21DEA">
      <w:pPr>
        <w:ind w:firstLine="720"/>
        <w:jc w:val="both"/>
      </w:pPr>
      <w:r>
        <w:t>- в</w:t>
      </w:r>
      <w:r w:rsidRPr="00F011D9">
        <w:t>ыполня</w:t>
      </w:r>
      <w:r w:rsidR="005C469E">
        <w:t>е</w:t>
      </w:r>
      <w:r>
        <w:t>т</w:t>
      </w:r>
      <w:r w:rsidRPr="00F011D9">
        <w:t xml:space="preserve"> другие отдельные поручения начальника Инспекции и начальника Отдела.</w:t>
      </w:r>
    </w:p>
    <w:p w:rsidR="00FA344B" w:rsidRPr="00FA344B" w:rsidRDefault="003F1959" w:rsidP="00FA344B">
      <w:pPr>
        <w:ind w:firstLine="720"/>
        <w:jc w:val="both"/>
        <w:rPr>
          <w:bCs/>
        </w:rPr>
      </w:pPr>
      <w:r>
        <w:t xml:space="preserve">9. </w:t>
      </w:r>
      <w:r w:rsidR="00FA344B" w:rsidRPr="00FA344B">
        <w:t xml:space="preserve">Основные права </w:t>
      </w:r>
      <w:r w:rsidR="00AB0039">
        <w:t>ведущего специалиста-эксперта</w:t>
      </w:r>
      <w:r w:rsidR="00FA344B" w:rsidRPr="00FA344B">
        <w:t xml:space="preserve"> отдела</w:t>
      </w:r>
      <w:r w:rsidR="00FA344B">
        <w:t xml:space="preserve"> общего обеспечения</w:t>
      </w:r>
      <w:r w:rsidR="00FA344B" w:rsidRPr="00FA344B">
        <w:t xml:space="preserve"> </w:t>
      </w:r>
      <w:r w:rsidR="00FA344B" w:rsidRPr="00FA344B">
        <w:rPr>
          <w:bCs/>
        </w:rPr>
        <w:t xml:space="preserve">определены статьей 14 </w:t>
      </w:r>
      <w:r w:rsidR="00FA344B" w:rsidRPr="00FA344B">
        <w:t>Федерального закона от 27.07.2004 № 79-ФЗ «О государственной гражданской службе Российской Федерации».</w:t>
      </w:r>
    </w:p>
    <w:p w:rsidR="00FA344B" w:rsidRDefault="00FA344B" w:rsidP="00FA344B">
      <w:pPr>
        <w:ind w:firstLine="720"/>
        <w:jc w:val="both"/>
      </w:pPr>
      <w:r w:rsidRPr="00FA344B">
        <w:t xml:space="preserve">Исходя из установленных полномочий, </w:t>
      </w:r>
      <w:r w:rsidR="00152A0D">
        <w:t>ведущий специалист-эксперт</w:t>
      </w:r>
      <w:r w:rsidRPr="00FA344B">
        <w:t xml:space="preserve"> отдела</w:t>
      </w:r>
      <w:r>
        <w:t xml:space="preserve"> общего обеспечения</w:t>
      </w:r>
      <w:r w:rsidRPr="00FA344B">
        <w:t>:</w:t>
      </w:r>
    </w:p>
    <w:p w:rsidR="00FA344B" w:rsidRPr="00FA344B" w:rsidRDefault="00FA344B" w:rsidP="00FA344B">
      <w:pPr>
        <w:ind w:firstLine="720"/>
        <w:jc w:val="both"/>
      </w:pPr>
      <w:r w:rsidRPr="00FA344B">
        <w:lastRenderedPageBreak/>
        <w:t>- принима</w:t>
      </w:r>
      <w:r>
        <w:t>ет</w:t>
      </w:r>
      <w:r w:rsidRPr="00FA344B">
        <w:t xml:space="preserve"> участие в комиссиях, созданных по приказу начальника, для решения вопросов, входящих в его компетенцию</w:t>
      </w:r>
      <w:r w:rsidR="000F4A73">
        <w:t>;</w:t>
      </w:r>
    </w:p>
    <w:p w:rsidR="00FA344B" w:rsidRPr="00FA344B" w:rsidRDefault="00FA344B" w:rsidP="00FA344B">
      <w:pPr>
        <w:ind w:firstLine="720"/>
        <w:jc w:val="both"/>
      </w:pPr>
      <w:r w:rsidRPr="00FA344B">
        <w:t>- вносит руководству Инспекции предложения по любым вопросам, относящимся к компетенции деятельности Отдела;</w:t>
      </w:r>
    </w:p>
    <w:p w:rsidR="00FA344B" w:rsidRPr="00FA344B" w:rsidRDefault="00FA344B" w:rsidP="00FA344B">
      <w:pPr>
        <w:ind w:firstLine="720"/>
        <w:jc w:val="both"/>
      </w:pPr>
      <w:r w:rsidRPr="00FA344B">
        <w:t>- ве</w:t>
      </w:r>
      <w:r>
        <w:t>дет</w:t>
      </w:r>
      <w:r w:rsidRPr="00FA344B">
        <w:t xml:space="preserve"> переписку по вопросам, относящимся к компетенции Отдела;</w:t>
      </w:r>
    </w:p>
    <w:p w:rsidR="00FA344B" w:rsidRPr="00FA344B" w:rsidRDefault="00FA344B" w:rsidP="00FA344B">
      <w:pPr>
        <w:ind w:firstLine="720"/>
        <w:jc w:val="both"/>
      </w:pPr>
      <w:r w:rsidRPr="00FA344B">
        <w:t>-</w:t>
      </w:r>
      <w:r>
        <w:t xml:space="preserve"> </w:t>
      </w:r>
      <w:r w:rsidRPr="00FA344B">
        <w:t xml:space="preserve">готовит проекты нормативных правовых актов, приказов и других документов по вопросам, </w:t>
      </w:r>
      <w:r>
        <w:t>отнесенным к компетенции Отдела;</w:t>
      </w:r>
    </w:p>
    <w:p w:rsidR="00FA344B" w:rsidRPr="00FA344B" w:rsidRDefault="00FA344B" w:rsidP="00FA344B">
      <w:pPr>
        <w:ind w:firstLine="720"/>
        <w:jc w:val="both"/>
      </w:pPr>
      <w:r w:rsidRPr="00FA344B">
        <w:t>- да</w:t>
      </w:r>
      <w:r>
        <w:t>ет</w:t>
      </w:r>
      <w:r w:rsidRPr="00FA344B">
        <w:t xml:space="preserve"> заключения по проектам документов</w:t>
      </w:r>
      <w:r>
        <w:t>,</w:t>
      </w:r>
      <w:r w:rsidRPr="00FA344B">
        <w:t xml:space="preserve"> представленным на заключение соответствующими подразделениями Инспекции;</w:t>
      </w:r>
    </w:p>
    <w:p w:rsidR="00FA344B" w:rsidRPr="00FA344B" w:rsidRDefault="00FA344B" w:rsidP="00FA344B">
      <w:pPr>
        <w:ind w:firstLine="720"/>
        <w:jc w:val="both"/>
      </w:pPr>
      <w:r w:rsidRPr="00FA344B">
        <w:t>- получа</w:t>
      </w:r>
      <w:r>
        <w:t>ет</w:t>
      </w:r>
      <w:r w:rsidRPr="00FA344B">
        <w:t xml:space="preserve"> от структурных подразделений </w:t>
      </w:r>
      <w:r w:rsidR="00014417">
        <w:t>И</w:t>
      </w:r>
      <w:r w:rsidRPr="00FA344B">
        <w:t>нспекции любую информацию для исполнения своих должностных обязанностей;</w:t>
      </w:r>
    </w:p>
    <w:p w:rsidR="00FA344B" w:rsidRPr="00FA344B" w:rsidRDefault="00FA344B" w:rsidP="00FA344B">
      <w:pPr>
        <w:ind w:firstLine="720"/>
        <w:jc w:val="both"/>
      </w:pPr>
      <w:r w:rsidRPr="00FA344B">
        <w:t>-</w:t>
      </w:r>
      <w:r>
        <w:t xml:space="preserve"> </w:t>
      </w:r>
      <w:r w:rsidRPr="00FA344B">
        <w:t>осуществля</w:t>
      </w:r>
      <w:r>
        <w:t>ет</w:t>
      </w:r>
      <w:r w:rsidRPr="00FA344B">
        <w:t xml:space="preserve"> другие права, предусмотренные законодательством Российской Федерации, законодательством субъектов Российской Федерации, нормативными правовыми актами представительных органов местного самоуправления, нормативными правовыми актами Президента Российской Федерации и Правительства Российской Федерации, актами МНС России, ФНС России и вышестоящего УФНС России по Калининградской области;</w:t>
      </w:r>
    </w:p>
    <w:p w:rsidR="00FA344B" w:rsidRDefault="00FA344B" w:rsidP="00FA344B">
      <w:pPr>
        <w:ind w:firstLine="720"/>
        <w:jc w:val="both"/>
      </w:pPr>
      <w:r w:rsidRPr="00FA344B">
        <w:t>-</w:t>
      </w:r>
      <w:r>
        <w:t xml:space="preserve"> </w:t>
      </w:r>
      <w:r w:rsidRPr="00FA344B">
        <w:t>представля</w:t>
      </w:r>
      <w:r>
        <w:t>ет</w:t>
      </w:r>
      <w:r w:rsidRPr="00FA344B">
        <w:t xml:space="preserve"> </w:t>
      </w:r>
      <w:r w:rsidR="00014417">
        <w:t>И</w:t>
      </w:r>
      <w:r w:rsidRPr="00FA344B">
        <w:t>нспекцию в органах государственной власти соответствующего субъекта Российской Федерации, а также в судебных органах Российской Федерации, иных органах государственной власти.</w:t>
      </w:r>
    </w:p>
    <w:p w:rsidR="003F1959" w:rsidRDefault="003F1959" w:rsidP="003F1959">
      <w:pPr>
        <w:autoSpaceDE w:val="0"/>
        <w:autoSpaceDN w:val="0"/>
        <w:adjustRightInd w:val="0"/>
        <w:ind w:firstLine="540"/>
        <w:jc w:val="both"/>
      </w:pPr>
      <w:r>
        <w:t>10.</w:t>
      </w:r>
      <w:r w:rsidRPr="003F1959">
        <w:t xml:space="preserve"> </w:t>
      </w:r>
      <w:r w:rsidR="00152A0D">
        <w:t>Ведущий специалист-эксперт</w:t>
      </w:r>
      <w: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1572E0">
          <w:t>Положением</w:t>
        </w:r>
      </w:hyperlink>
      <w: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N 506, положением об </w:t>
      </w:r>
      <w:r>
        <w:rPr>
          <w:bCs/>
        </w:rPr>
        <w:t>Инспекции</w:t>
      </w:r>
      <w:r>
        <w:t>, утвержденным руководителем управления ФНС России по Калининградской области "22" мая 2017 г., положением об отделе общего обеспечения (далее – Отдел), приказами (распоряжениями) ФНС России, приказами УФНС России по Калининградской области (далее - Управление), приказами Инспекции, поручениями руководства Инспекции.</w:t>
      </w:r>
    </w:p>
    <w:p w:rsidR="003F1959" w:rsidRDefault="003F1959" w:rsidP="003F1959">
      <w:pPr>
        <w:ind w:firstLine="709"/>
        <w:jc w:val="both"/>
      </w:pPr>
      <w:r>
        <w:t>11.</w:t>
      </w:r>
      <w:r w:rsidR="0017363F">
        <w:t xml:space="preserve"> </w:t>
      </w:r>
      <w:r w:rsidR="00152A0D">
        <w:t>Ведущий специалист-эксперт</w:t>
      </w:r>
      <w:r w:rsidRPr="00697D20">
        <w:t xml:space="preserve"> </w:t>
      </w:r>
      <w:r w:rsidRPr="001E325E">
        <w:rPr>
          <w:bCs/>
        </w:rPr>
        <w:t>отдел</w:t>
      </w:r>
      <w:r>
        <w:rPr>
          <w:bCs/>
        </w:rPr>
        <w:t>а общего обеспечения</w:t>
      </w:r>
      <w:r w:rsidRPr="001E325E">
        <w:rPr>
          <w:bCs/>
        </w:rPr>
        <w:t xml:space="preserve"> </w:t>
      </w:r>
      <w:r w:rsidRPr="00DA0E8A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>
        <w:t xml:space="preserve">: </w:t>
      </w:r>
    </w:p>
    <w:p w:rsidR="003F1959" w:rsidRDefault="003F1959" w:rsidP="003F1959">
      <w:pPr>
        <w:ind w:firstLine="360"/>
        <w:jc w:val="both"/>
        <w:rPr>
          <w:bCs/>
        </w:rPr>
      </w:pPr>
      <w:r w:rsidRPr="007C530C">
        <w:rPr>
          <w:bCs/>
        </w:rPr>
        <w:t>-несет ответственность</w:t>
      </w:r>
      <w:r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3F1959" w:rsidRPr="007C530C" w:rsidRDefault="003F1959" w:rsidP="003F1959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>несет ответственность</w:t>
      </w:r>
      <w:r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3F1959" w:rsidRPr="007C530C" w:rsidRDefault="003F1959" w:rsidP="003F1959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>несет ответственность</w:t>
      </w:r>
      <w:r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несоблюдение ограничений, предусмотренных положениями части 1 статьи 16 Федерального закона от 27 июля 2004 года № 79-ФЗ «О государственной гражданской службе Российской Федерации»;</w:t>
      </w:r>
    </w:p>
    <w:p w:rsidR="003F1959" w:rsidRPr="007C530C" w:rsidRDefault="003F1959" w:rsidP="003F1959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несоблюдение запретов, предусмотренных статьей 17 Федерального </w:t>
      </w:r>
      <w:r w:rsidRPr="007C530C">
        <w:rPr>
          <w:bCs/>
        </w:rPr>
        <w:lastRenderedPageBreak/>
        <w:t>закона от 27 июля 2004 года № 79-ФЗ «О государственной гражданской службе Российской Федерации»;</w:t>
      </w:r>
    </w:p>
    <w:p w:rsidR="003F1959" w:rsidRPr="007C530C" w:rsidRDefault="003F1959" w:rsidP="003F1959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разглашение сведений о доходах, об имуществе и обязательствах имущественного характера гражданского служащего и членов его семьи или за использование этих сведений в целях, не предусмотренных федеральными законами;</w:t>
      </w:r>
    </w:p>
    <w:p w:rsidR="003F1959" w:rsidRPr="007C530C" w:rsidRDefault="003F1959" w:rsidP="003F1959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нарушение норм, регулирующих получение, обработку и передачу персональных данных другого гражданского служащего.</w:t>
      </w:r>
    </w:p>
    <w:p w:rsidR="003F1959" w:rsidRPr="007C530C" w:rsidRDefault="003F1959" w:rsidP="003F1959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дисциплинарную ответственность за несвоевременное выполнение заданий, приказов, распоряжений и указаний, в порядке подчиненности руководителей;</w:t>
      </w:r>
    </w:p>
    <w:p w:rsidR="003F1959" w:rsidRPr="007C530C" w:rsidRDefault="003F1959" w:rsidP="003F1959">
      <w:pPr>
        <w:ind w:firstLine="360"/>
        <w:jc w:val="both"/>
        <w:rPr>
          <w:bCs/>
        </w:rPr>
      </w:pPr>
      <w:r>
        <w:rPr>
          <w:bCs/>
        </w:rPr>
        <w:t xml:space="preserve">- </w:t>
      </w:r>
      <w:r w:rsidRPr="007C530C">
        <w:rPr>
          <w:bCs/>
        </w:rPr>
        <w:t>несет иную ответственность</w:t>
      </w:r>
      <w:r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Федерации;</w:t>
      </w:r>
    </w:p>
    <w:p w:rsidR="003F1959" w:rsidRDefault="003F1959" w:rsidP="003F1959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 </w:t>
      </w:r>
      <w:r>
        <w:rPr>
          <w:bCs/>
        </w:rPr>
        <w:t xml:space="preserve">за </w:t>
      </w:r>
      <w:r w:rsidRPr="007C530C">
        <w:rPr>
          <w:bCs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</w:t>
      </w:r>
      <w:r>
        <w:rPr>
          <w:bCs/>
        </w:rPr>
        <w:t>;</w:t>
      </w:r>
    </w:p>
    <w:p w:rsidR="003F1959" w:rsidRPr="00AA1DE3" w:rsidRDefault="003F1959" w:rsidP="003F1959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bCs/>
        </w:rPr>
        <w:t>-</w:t>
      </w:r>
      <w:r w:rsidRPr="00AA1DE3">
        <w:rPr>
          <w:bCs/>
        </w:rPr>
        <w:t xml:space="preserve"> </w:t>
      </w:r>
      <w:r w:rsidRPr="007C530C">
        <w:rPr>
          <w:bCs/>
        </w:rPr>
        <w:t>несет ответственность</w:t>
      </w:r>
      <w:r w:rsidRPr="00AA1DE3">
        <w:rPr>
          <w:color w:val="000000"/>
        </w:rPr>
        <w:t xml:space="preserve"> за несоблюдение Кодекса этики и служебного поведения государственных гражданских служащих Федеральной налоговой службы от 10.04.2011г. № ММВ-7-2/260;</w:t>
      </w:r>
    </w:p>
    <w:p w:rsidR="003F1959" w:rsidRPr="00AA1DE3" w:rsidRDefault="003F1959" w:rsidP="003F1959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Pr="00AA1DE3">
        <w:rPr>
          <w:bCs/>
        </w:rPr>
        <w:t xml:space="preserve"> </w:t>
      </w:r>
      <w:r w:rsidRPr="007C530C">
        <w:rPr>
          <w:bCs/>
        </w:rPr>
        <w:t>несет ответственность</w:t>
      </w:r>
      <w:r w:rsidRPr="00AA1DE3">
        <w:rPr>
          <w:color w:val="000000"/>
        </w:rPr>
        <w:t xml:space="preserve"> за не соблюдение положений Федерального закона № 273-ФЗ от 25.12.2008г. «О противодействии коррупции».</w:t>
      </w:r>
    </w:p>
    <w:p w:rsidR="00084789" w:rsidRDefault="00084789" w:rsidP="00FA344B">
      <w:pPr>
        <w:jc w:val="center"/>
        <w:rPr>
          <w:b/>
        </w:rPr>
      </w:pPr>
    </w:p>
    <w:p w:rsidR="00FA344B" w:rsidRPr="00FA344B" w:rsidRDefault="00FA344B" w:rsidP="00FA344B">
      <w:pPr>
        <w:jc w:val="center"/>
        <w:rPr>
          <w:b/>
        </w:rPr>
      </w:pPr>
      <w:r w:rsidRPr="00FA344B">
        <w:rPr>
          <w:b/>
        </w:rPr>
        <w:t>Ι</w:t>
      </w:r>
      <w:r w:rsidRPr="00FA344B">
        <w:rPr>
          <w:b/>
          <w:lang w:val="en-US"/>
        </w:rPr>
        <w:t>V</w:t>
      </w:r>
      <w:r w:rsidRPr="00FA344B">
        <w:rPr>
          <w:b/>
        </w:rPr>
        <w:t xml:space="preserve">. Перечень вопросов, по которым  </w:t>
      </w:r>
      <w:r w:rsidR="0040514F">
        <w:rPr>
          <w:b/>
        </w:rPr>
        <w:t>ведущий специалист-эксперт</w:t>
      </w:r>
    </w:p>
    <w:p w:rsidR="00FA344B" w:rsidRDefault="00FA344B" w:rsidP="00FA344B">
      <w:pPr>
        <w:jc w:val="center"/>
      </w:pPr>
      <w:r w:rsidRPr="00FA344B">
        <w:rPr>
          <w:b/>
          <w:bCs/>
        </w:rPr>
        <w:t xml:space="preserve">отдела общего обеспечения </w:t>
      </w:r>
      <w:r w:rsidRPr="00FA344B">
        <w:rPr>
          <w:b/>
        </w:rPr>
        <w:t>вправе или обязан самостоятельно принимать управленческие и иные решения</w:t>
      </w:r>
    </w:p>
    <w:p w:rsidR="0051082B" w:rsidRDefault="0051082B" w:rsidP="00964454">
      <w:pPr>
        <w:autoSpaceDE w:val="0"/>
        <w:autoSpaceDN w:val="0"/>
        <w:adjustRightInd w:val="0"/>
        <w:ind w:firstLine="540"/>
        <w:jc w:val="both"/>
      </w:pPr>
    </w:p>
    <w:p w:rsidR="00964454" w:rsidRPr="00146F4A" w:rsidRDefault="0017363F" w:rsidP="00964454">
      <w:pPr>
        <w:autoSpaceDE w:val="0"/>
        <w:autoSpaceDN w:val="0"/>
        <w:adjustRightInd w:val="0"/>
        <w:ind w:firstLine="540"/>
        <w:jc w:val="both"/>
      </w:pPr>
      <w:r>
        <w:t>12</w:t>
      </w:r>
      <w:r w:rsidR="00C72658">
        <w:t xml:space="preserve">. </w:t>
      </w:r>
      <w:r w:rsidR="00964454" w:rsidRPr="00146F4A">
        <w:t xml:space="preserve">При исполнении служебных обязанностей </w:t>
      </w:r>
      <w:r w:rsidR="00152A0D">
        <w:t>ведущий специалист-эксперт</w:t>
      </w:r>
      <w:r w:rsidR="005733DA">
        <w:t xml:space="preserve"> вправе</w:t>
      </w:r>
      <w:r w:rsidR="005733DA" w:rsidRPr="00146F4A">
        <w:t xml:space="preserve"> </w:t>
      </w:r>
      <w:r w:rsidR="00964454" w:rsidRPr="00146F4A">
        <w:t>самостоятельно принимать решения по вопросам:</w:t>
      </w:r>
    </w:p>
    <w:p w:rsidR="00FA344B" w:rsidRPr="00FA344B" w:rsidRDefault="00FA344B" w:rsidP="00FA344B">
      <w:pPr>
        <w:ind w:firstLine="720"/>
        <w:jc w:val="both"/>
      </w:pPr>
      <w:r>
        <w:t xml:space="preserve">- </w:t>
      </w:r>
      <w:r w:rsidRPr="00FA344B">
        <w:t>выполнения поручений Управления, Инспекции, реализации иных полномочий, установленных законодательством Российской Федерации;</w:t>
      </w:r>
    </w:p>
    <w:p w:rsidR="00FA344B" w:rsidRPr="00FA344B" w:rsidRDefault="00FA344B" w:rsidP="00FA344B">
      <w:pPr>
        <w:ind w:firstLine="720"/>
        <w:jc w:val="both"/>
      </w:pPr>
      <w:r>
        <w:t xml:space="preserve">- </w:t>
      </w:r>
      <w:r w:rsidRPr="00FA344B">
        <w:t xml:space="preserve">обеспечения соблюдения налоговой и иной охраняемой законом тайны в соответствии  с Налоговым кодексом, федеральными законами и иными нормативными правовыми актами; </w:t>
      </w:r>
    </w:p>
    <w:p w:rsidR="00FA344B" w:rsidRDefault="00FA344B" w:rsidP="00FA344B">
      <w:pPr>
        <w:ind w:firstLine="720"/>
        <w:jc w:val="both"/>
      </w:pPr>
      <w:r>
        <w:t xml:space="preserve">- </w:t>
      </w:r>
      <w:r w:rsidRPr="00FA344B">
        <w:t xml:space="preserve">иным вопросам, предусмотренным положением об </w:t>
      </w:r>
      <w:r w:rsidR="00014417">
        <w:t>О</w:t>
      </w:r>
      <w:r w:rsidRPr="00FA344B">
        <w:t>тделе, иными нормативными актам.</w:t>
      </w:r>
    </w:p>
    <w:p w:rsidR="00964454" w:rsidRPr="00146F4A" w:rsidRDefault="00964454" w:rsidP="00964454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="0017363F">
        <w:t>13</w:t>
      </w:r>
      <w:r>
        <w:t xml:space="preserve">. </w:t>
      </w:r>
      <w:r w:rsidRPr="00146F4A">
        <w:t xml:space="preserve">При исполнении служебных обязанностей </w:t>
      </w:r>
      <w:r w:rsidR="00152A0D">
        <w:t>ведущий</w:t>
      </w:r>
      <w:r>
        <w:t xml:space="preserve"> </w:t>
      </w:r>
      <w:r w:rsidRPr="00146F4A">
        <w:t>специалист</w:t>
      </w:r>
      <w:r>
        <w:t>-эксперт</w:t>
      </w:r>
      <w:r w:rsidRPr="00146F4A">
        <w:t xml:space="preserve"> обязан самостоятельно принимать решения по вопросам:</w:t>
      </w:r>
    </w:p>
    <w:p w:rsidR="00964454" w:rsidRPr="00146F4A" w:rsidRDefault="00964454" w:rsidP="00964454">
      <w:pPr>
        <w:tabs>
          <w:tab w:val="right" w:pos="9540"/>
        </w:tabs>
        <w:ind w:firstLine="709"/>
        <w:jc w:val="both"/>
      </w:pPr>
      <w:r>
        <w:t xml:space="preserve">- </w:t>
      </w:r>
      <w:r w:rsidRPr="00146F4A">
        <w:t xml:space="preserve">предусмотренным </w:t>
      </w:r>
      <w:r>
        <w:t>П</w:t>
      </w:r>
      <w:r w:rsidRPr="00146F4A">
        <w:t xml:space="preserve">оложением об </w:t>
      </w:r>
      <w:r w:rsidR="00014417">
        <w:t>О</w:t>
      </w:r>
      <w:r w:rsidRPr="00146F4A">
        <w:t>тделе, иными нормативными актами.</w:t>
      </w:r>
    </w:p>
    <w:p w:rsidR="00084789" w:rsidRDefault="00084789" w:rsidP="00FA344B">
      <w:pPr>
        <w:ind w:firstLine="720"/>
        <w:jc w:val="both"/>
      </w:pPr>
    </w:p>
    <w:p w:rsidR="00FA344B" w:rsidRPr="00FA344B" w:rsidRDefault="00FA344B" w:rsidP="00FA344B">
      <w:pPr>
        <w:jc w:val="center"/>
        <w:rPr>
          <w:b/>
          <w:u w:val="single"/>
        </w:rPr>
      </w:pPr>
      <w:r w:rsidRPr="00FA344B">
        <w:rPr>
          <w:b/>
          <w:bCs/>
          <w:lang w:val="en-US"/>
        </w:rPr>
        <w:t>V</w:t>
      </w:r>
      <w:r w:rsidRPr="00FA344B">
        <w:rPr>
          <w:b/>
          <w:bCs/>
        </w:rPr>
        <w:t xml:space="preserve">. Перечень вопросов, по которым </w:t>
      </w:r>
      <w:r w:rsidR="00753D26">
        <w:rPr>
          <w:b/>
          <w:bCs/>
        </w:rPr>
        <w:t>ведущий специалист-эксперт</w:t>
      </w:r>
      <w:r w:rsidRPr="00FA344B">
        <w:rPr>
          <w:b/>
        </w:rPr>
        <w:t xml:space="preserve"> отдела</w:t>
      </w:r>
      <w:r>
        <w:rPr>
          <w:b/>
          <w:u w:val="single"/>
        </w:rPr>
        <w:t xml:space="preserve"> </w:t>
      </w:r>
      <w:r w:rsidRPr="00FA344B">
        <w:rPr>
          <w:b/>
        </w:rPr>
        <w:t xml:space="preserve">общего обеспечения </w:t>
      </w:r>
      <w:r w:rsidRPr="00FA344B">
        <w:rPr>
          <w:b/>
          <w:bCs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A344B" w:rsidRDefault="00FA344B" w:rsidP="00FA344B">
      <w:pPr>
        <w:ind w:firstLine="720"/>
        <w:jc w:val="both"/>
      </w:pPr>
    </w:p>
    <w:p w:rsidR="00A411D0" w:rsidRPr="00146F4A" w:rsidRDefault="0017363F" w:rsidP="00A411D0">
      <w:pPr>
        <w:autoSpaceDE w:val="0"/>
        <w:autoSpaceDN w:val="0"/>
        <w:adjustRightInd w:val="0"/>
        <w:ind w:firstLine="720"/>
        <w:jc w:val="both"/>
      </w:pPr>
      <w:r>
        <w:t>14</w:t>
      </w:r>
      <w:r w:rsidR="006B2660">
        <w:t xml:space="preserve">. </w:t>
      </w:r>
      <w:r w:rsidR="00753D26">
        <w:t>Ведущий специалист-эксперт</w:t>
      </w:r>
      <w:r w:rsidR="00A411D0" w:rsidRPr="00146F4A">
        <w:t xml:space="preserve"> в соответствии со своей компетенцией вправе участвовать в подготовке (обсуждении) следующих проектов:</w:t>
      </w:r>
    </w:p>
    <w:p w:rsidR="00A411D0" w:rsidRPr="00146F4A" w:rsidRDefault="00A411D0" w:rsidP="00A411D0">
      <w:pPr>
        <w:tabs>
          <w:tab w:val="right" w:pos="9540"/>
        </w:tabs>
        <w:ind w:firstLine="720"/>
        <w:jc w:val="both"/>
      </w:pPr>
      <w:r>
        <w:t xml:space="preserve">- </w:t>
      </w:r>
      <w:r w:rsidRPr="00146F4A">
        <w:t xml:space="preserve">прогнозных показателей деятельности </w:t>
      </w:r>
      <w:r w:rsidR="00014417">
        <w:t>О</w:t>
      </w:r>
      <w:r w:rsidRPr="00146F4A">
        <w:t>тдела, а также отчетов о результатах работы</w:t>
      </w:r>
      <w:r w:rsidR="0051082B">
        <w:t>.</w:t>
      </w:r>
    </w:p>
    <w:p w:rsidR="00A411D0" w:rsidRPr="00146F4A" w:rsidRDefault="00A411D0" w:rsidP="00A411D0">
      <w:pPr>
        <w:autoSpaceDE w:val="0"/>
        <w:autoSpaceDN w:val="0"/>
        <w:adjustRightInd w:val="0"/>
        <w:ind w:firstLine="720"/>
        <w:jc w:val="both"/>
      </w:pPr>
      <w:r>
        <w:t>1</w:t>
      </w:r>
      <w:r w:rsidR="0017363F">
        <w:t>5</w:t>
      </w:r>
      <w:r w:rsidRPr="00146F4A">
        <w:t xml:space="preserve">. </w:t>
      </w:r>
      <w:r w:rsidR="00753D26">
        <w:t>Ведущий специалист-эксперт</w:t>
      </w:r>
      <w:r w:rsidRPr="00146F4A">
        <w:t xml:space="preserve"> в соответствии со своей компетенцией обязан участвовать в подготовке (обсуждении) следующих проектов:</w:t>
      </w:r>
    </w:p>
    <w:p w:rsidR="00A411D0" w:rsidRPr="00146F4A" w:rsidRDefault="005733DA" w:rsidP="00A411D0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51082B">
        <w:t>положений об О</w:t>
      </w:r>
      <w:r w:rsidR="00A411D0" w:rsidRPr="00146F4A">
        <w:t xml:space="preserve">тделе и </w:t>
      </w:r>
      <w:r w:rsidR="0051082B">
        <w:t>И</w:t>
      </w:r>
      <w:r w:rsidR="00A411D0" w:rsidRPr="00146F4A">
        <w:t>нспекции;</w:t>
      </w:r>
    </w:p>
    <w:p w:rsidR="00A411D0" w:rsidRPr="00146F4A" w:rsidRDefault="005733DA" w:rsidP="00A411D0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A411D0" w:rsidRPr="00146F4A">
        <w:t xml:space="preserve">графика отпусков гражданских служащих </w:t>
      </w:r>
      <w:r w:rsidR="0051082B">
        <w:t>О</w:t>
      </w:r>
      <w:r w:rsidR="00A411D0" w:rsidRPr="00146F4A">
        <w:t>тдела;</w:t>
      </w:r>
    </w:p>
    <w:p w:rsidR="00A411D0" w:rsidRPr="00146F4A" w:rsidRDefault="005733DA" w:rsidP="00A411D0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A411D0" w:rsidRPr="00146F4A">
        <w:t xml:space="preserve">иных актов по поручению </w:t>
      </w:r>
      <w:r w:rsidR="0051082B">
        <w:t>начальника отдела общего обеспечения</w:t>
      </w:r>
      <w:r w:rsidR="00A411D0" w:rsidRPr="00146F4A">
        <w:t xml:space="preserve"> и руководства </w:t>
      </w:r>
      <w:r w:rsidR="0051082B">
        <w:t>И</w:t>
      </w:r>
      <w:r w:rsidR="00A411D0" w:rsidRPr="00146F4A">
        <w:t>нспекции.</w:t>
      </w:r>
    </w:p>
    <w:p w:rsidR="00A411D0" w:rsidRDefault="00A411D0" w:rsidP="00FA344B">
      <w:pPr>
        <w:ind w:firstLine="720"/>
        <w:jc w:val="both"/>
      </w:pPr>
    </w:p>
    <w:p w:rsidR="00F13449" w:rsidRPr="00F13449" w:rsidRDefault="00F13449" w:rsidP="00F13449">
      <w:pPr>
        <w:jc w:val="center"/>
        <w:rPr>
          <w:b/>
          <w:bCs/>
        </w:rPr>
      </w:pPr>
      <w:r w:rsidRPr="00F13449">
        <w:rPr>
          <w:b/>
          <w:lang w:val="en-US"/>
        </w:rPr>
        <w:t>V</w:t>
      </w:r>
      <w:r w:rsidRPr="00F13449">
        <w:rPr>
          <w:b/>
        </w:rPr>
        <w:t>Ι.</w:t>
      </w:r>
      <w:r w:rsidRPr="00F13449">
        <w:t xml:space="preserve"> </w:t>
      </w:r>
      <w:r w:rsidRPr="00F13449">
        <w:rPr>
          <w:b/>
          <w:bCs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13449" w:rsidRDefault="00F13449" w:rsidP="00FA344B">
      <w:pPr>
        <w:ind w:firstLine="720"/>
        <w:jc w:val="both"/>
      </w:pPr>
    </w:p>
    <w:p w:rsidR="00E23C50" w:rsidRDefault="00A411D0" w:rsidP="00E23C50">
      <w:pPr>
        <w:autoSpaceDE w:val="0"/>
        <w:autoSpaceDN w:val="0"/>
        <w:adjustRightInd w:val="0"/>
        <w:ind w:firstLine="540"/>
        <w:jc w:val="both"/>
      </w:pPr>
      <w:r>
        <w:t>1</w:t>
      </w:r>
      <w:r w:rsidR="0017363F">
        <w:t>6</w:t>
      </w:r>
      <w:r w:rsidR="006B2660">
        <w:t>.</w:t>
      </w:r>
      <w:r w:rsidR="00E23C50" w:rsidRPr="00E23C50">
        <w:t xml:space="preserve"> </w:t>
      </w:r>
      <w:r w:rsidR="00E23C50">
        <w:t xml:space="preserve">В соответствии со своими должностными обязанностями </w:t>
      </w:r>
      <w:r w:rsidR="00753D26">
        <w:t>ведущий специалист-эксперт</w:t>
      </w:r>
      <w:r w:rsidR="00E23C50"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8975D5" w:rsidRDefault="008975D5" w:rsidP="00F13449">
      <w:pPr>
        <w:jc w:val="center"/>
        <w:rPr>
          <w:b/>
          <w:bCs/>
        </w:rPr>
      </w:pPr>
    </w:p>
    <w:p w:rsidR="00F13449" w:rsidRPr="00F13449" w:rsidRDefault="00F13449" w:rsidP="00F13449">
      <w:pPr>
        <w:jc w:val="center"/>
      </w:pPr>
      <w:r w:rsidRPr="00F13449">
        <w:rPr>
          <w:b/>
          <w:bCs/>
          <w:lang w:val="en-US"/>
        </w:rPr>
        <w:t>V</w:t>
      </w:r>
      <w:r w:rsidRPr="00F13449">
        <w:rPr>
          <w:b/>
          <w:bCs/>
        </w:rPr>
        <w:t>ΙΙ. Порядок служебного взаимодействия</w:t>
      </w:r>
    </w:p>
    <w:p w:rsidR="00F13449" w:rsidRDefault="00F13449" w:rsidP="00FA344B">
      <w:pPr>
        <w:ind w:firstLine="720"/>
        <w:jc w:val="both"/>
      </w:pPr>
    </w:p>
    <w:p w:rsidR="00F13449" w:rsidRPr="00F13449" w:rsidRDefault="006B2660" w:rsidP="00F13449">
      <w:pPr>
        <w:ind w:firstLine="720"/>
        <w:jc w:val="both"/>
      </w:pPr>
      <w:r>
        <w:t>1</w:t>
      </w:r>
      <w:r w:rsidR="0017363F">
        <w:t>7</w:t>
      </w:r>
      <w:r>
        <w:t xml:space="preserve">. </w:t>
      </w:r>
      <w:r w:rsidR="00F13449" w:rsidRPr="00F13449">
        <w:t xml:space="preserve">Взаимодействие </w:t>
      </w:r>
      <w:r w:rsidR="00753D26">
        <w:t>ведущего специалиста-эксперта</w:t>
      </w:r>
      <w:r w:rsidR="00F13449" w:rsidRPr="00F13449">
        <w:t xml:space="preserve"> отдела</w:t>
      </w:r>
      <w:r w:rsidR="00F13449">
        <w:t xml:space="preserve"> общего обеспечения</w:t>
      </w:r>
      <w:r w:rsidR="00F13449" w:rsidRPr="00F13449"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F13449" w:rsidRPr="00F13449">
          <w:t>2002 г</w:t>
        </w:r>
      </w:smartTag>
      <w:r w:rsidR="00F13449" w:rsidRPr="00F13449">
        <w:t xml:space="preserve">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F13449" w:rsidRPr="00F13449">
          <w:t>2004 г</w:t>
        </w:r>
      </w:smartTag>
      <w:r w:rsidR="00F13449" w:rsidRPr="00F13449">
        <w:t>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</w:p>
    <w:p w:rsidR="00F13449" w:rsidRDefault="00F13449" w:rsidP="00FA344B">
      <w:pPr>
        <w:ind w:firstLine="720"/>
        <w:jc w:val="both"/>
      </w:pPr>
    </w:p>
    <w:p w:rsidR="00F13449" w:rsidRPr="00F13449" w:rsidRDefault="00F13449" w:rsidP="00F13449">
      <w:pPr>
        <w:jc w:val="center"/>
        <w:rPr>
          <w:b/>
          <w:bCs/>
        </w:rPr>
      </w:pPr>
      <w:r w:rsidRPr="00F13449">
        <w:rPr>
          <w:b/>
          <w:bCs/>
          <w:lang w:val="en-US"/>
        </w:rPr>
        <w:t>V</w:t>
      </w:r>
      <w:r w:rsidRPr="00F13449">
        <w:rPr>
          <w:b/>
          <w:bCs/>
        </w:rPr>
        <w:t>ΙΙΙ. Перечень государственных услуг, оказываемых гражданам и</w:t>
      </w:r>
      <w:r>
        <w:rPr>
          <w:b/>
          <w:bCs/>
        </w:rPr>
        <w:t xml:space="preserve"> </w:t>
      </w:r>
      <w:r w:rsidRPr="00F13449">
        <w:rPr>
          <w:b/>
          <w:bCs/>
        </w:rPr>
        <w:t>организациям в соответствии с административным регламентом Инспекции</w:t>
      </w:r>
    </w:p>
    <w:p w:rsidR="00F13449" w:rsidRDefault="00F13449" w:rsidP="00FA344B">
      <w:pPr>
        <w:ind w:firstLine="720"/>
        <w:jc w:val="both"/>
      </w:pPr>
    </w:p>
    <w:p w:rsidR="00F13449" w:rsidRPr="00F13449" w:rsidRDefault="006B2660" w:rsidP="00F13449">
      <w:pPr>
        <w:ind w:firstLine="720"/>
        <w:jc w:val="both"/>
      </w:pPr>
      <w:r>
        <w:t>1</w:t>
      </w:r>
      <w:r w:rsidR="0017363F">
        <w:t>8</w:t>
      </w:r>
      <w:r>
        <w:t xml:space="preserve">. </w:t>
      </w:r>
      <w:r w:rsidR="00F13449" w:rsidRPr="00F13449">
        <w:t>В соответствии с замещаемой государственной гражданской должностью и в пределах функциональной компетенции</w:t>
      </w:r>
      <w:r w:rsidR="00F13449" w:rsidRPr="00F13449">
        <w:rPr>
          <w:b/>
        </w:rPr>
        <w:t xml:space="preserve"> </w:t>
      </w:r>
      <w:r w:rsidR="00753D26">
        <w:t>ведущий специалист-эксперт</w:t>
      </w:r>
      <w:r w:rsidR="00F13449" w:rsidRPr="00F13449">
        <w:t xml:space="preserve"> отдела</w:t>
      </w:r>
      <w:r w:rsidR="00F13449" w:rsidRPr="00F13449">
        <w:rPr>
          <w:b/>
        </w:rPr>
        <w:t xml:space="preserve"> </w:t>
      </w:r>
      <w:r w:rsidR="00F13449">
        <w:t xml:space="preserve">общего обеспечения </w:t>
      </w:r>
      <w:r w:rsidR="00F13449" w:rsidRPr="00F13449">
        <w:t>выполняет коммунально-эксплуатационное, техническое, транспортное, социально-бытовое обслуживание, материально-техническое обеспечение</w:t>
      </w:r>
      <w:r w:rsidR="0051082B">
        <w:t xml:space="preserve"> </w:t>
      </w:r>
      <w:r w:rsidR="00F13449" w:rsidRPr="00F13449">
        <w:t>осуществляемых Межрайонной ИФНС России по крупнейшим налогоплательщикам по Калининградской области</w:t>
      </w:r>
      <w:r w:rsidR="00F13449">
        <w:t xml:space="preserve"> мероприятий</w:t>
      </w:r>
      <w:r w:rsidR="0051082B">
        <w:t>.</w:t>
      </w:r>
    </w:p>
    <w:p w:rsidR="00F13449" w:rsidRPr="00F13449" w:rsidRDefault="00F13449" w:rsidP="00A411D0">
      <w:pPr>
        <w:ind w:firstLine="720"/>
        <w:jc w:val="both"/>
      </w:pPr>
    </w:p>
    <w:p w:rsidR="00F13449" w:rsidRPr="00F13449" w:rsidRDefault="00F13449" w:rsidP="00F13449">
      <w:pPr>
        <w:jc w:val="center"/>
        <w:rPr>
          <w:b/>
          <w:bCs/>
        </w:rPr>
      </w:pPr>
      <w:r w:rsidRPr="00F13449">
        <w:rPr>
          <w:b/>
          <w:bCs/>
        </w:rPr>
        <w:t>ΙХ. Показатели эффективности и результативности профессиональной</w:t>
      </w:r>
    </w:p>
    <w:p w:rsidR="00F13449" w:rsidRPr="00F13449" w:rsidRDefault="00F13449" w:rsidP="00F13449">
      <w:pPr>
        <w:jc w:val="center"/>
        <w:rPr>
          <w:b/>
          <w:bCs/>
        </w:rPr>
      </w:pPr>
      <w:r w:rsidRPr="00F13449">
        <w:rPr>
          <w:b/>
          <w:bCs/>
        </w:rPr>
        <w:t>служебной деятельности</w:t>
      </w:r>
    </w:p>
    <w:p w:rsidR="00F13449" w:rsidRDefault="00F13449" w:rsidP="00FA344B">
      <w:pPr>
        <w:ind w:firstLine="720"/>
        <w:jc w:val="both"/>
      </w:pPr>
    </w:p>
    <w:p w:rsidR="00582BFB" w:rsidRPr="00582BFB" w:rsidRDefault="006B2660" w:rsidP="00582BFB">
      <w:pPr>
        <w:ind w:firstLine="720"/>
        <w:jc w:val="both"/>
      </w:pPr>
      <w:r>
        <w:t>1</w:t>
      </w:r>
      <w:r w:rsidR="0017363F">
        <w:t>9</w:t>
      </w:r>
      <w:r>
        <w:t xml:space="preserve">. </w:t>
      </w:r>
      <w:r w:rsidR="00582BFB" w:rsidRPr="00582BFB">
        <w:t xml:space="preserve">Эффективность и результативность профессиональной служебной деятельности </w:t>
      </w:r>
      <w:r w:rsidR="00753D26">
        <w:t>ведущего специалиста-эксперта</w:t>
      </w:r>
      <w:r w:rsidR="00582BFB" w:rsidRPr="00582BFB">
        <w:rPr>
          <w:b/>
        </w:rPr>
        <w:t xml:space="preserve"> </w:t>
      </w:r>
      <w:r w:rsidR="00582BFB" w:rsidRPr="00582BFB">
        <w:t xml:space="preserve">отдела </w:t>
      </w:r>
      <w:r w:rsidR="00420D4D">
        <w:t xml:space="preserve">общего обеспечения </w:t>
      </w:r>
      <w:r w:rsidR="00582BFB" w:rsidRPr="00582BFB">
        <w:rPr>
          <w:bCs/>
        </w:rPr>
        <w:t>определяется на основании достижения</w:t>
      </w:r>
      <w:r w:rsidR="00242C23">
        <w:rPr>
          <w:bCs/>
        </w:rPr>
        <w:t>,</w:t>
      </w:r>
      <w:r w:rsidR="00582BFB" w:rsidRPr="00582BFB">
        <w:t xml:space="preserve"> </w:t>
      </w:r>
      <w:r w:rsidR="00582BFB" w:rsidRPr="00582BFB">
        <w:rPr>
          <w:bCs/>
        </w:rPr>
        <w:t>таких</w:t>
      </w:r>
      <w:r w:rsidR="00582BFB" w:rsidRPr="00582BFB">
        <w:t xml:space="preserve"> показателей, как:</w:t>
      </w:r>
    </w:p>
    <w:p w:rsidR="00242C23" w:rsidRDefault="00242C23" w:rsidP="00242C23">
      <w:pPr>
        <w:autoSpaceDE w:val="0"/>
        <w:autoSpaceDN w:val="0"/>
        <w:adjustRightInd w:val="0"/>
        <w:ind w:firstLine="540"/>
        <w:jc w:val="both"/>
      </w:pPr>
      <w:r>
        <w:t>- выполняемому объему работы и интенсивности труда, соблюдению служебной дисциплины;</w:t>
      </w:r>
    </w:p>
    <w:p w:rsidR="00242C23" w:rsidRDefault="00242C23" w:rsidP="00242C23">
      <w:pPr>
        <w:autoSpaceDE w:val="0"/>
        <w:autoSpaceDN w:val="0"/>
        <w:adjustRightInd w:val="0"/>
        <w:ind w:firstLine="540"/>
        <w:jc w:val="both"/>
      </w:pPr>
      <w:r>
        <w:t>- своевременности и оперативности выполнения поручений;</w:t>
      </w:r>
    </w:p>
    <w:p w:rsidR="00CD3384" w:rsidRDefault="00242C23" w:rsidP="00242C23">
      <w:pPr>
        <w:autoSpaceDE w:val="0"/>
        <w:autoSpaceDN w:val="0"/>
        <w:adjustRightInd w:val="0"/>
        <w:ind w:firstLine="540"/>
        <w:jc w:val="both"/>
      </w:pPr>
      <w:r>
        <w:t>- качеству выполненной работы</w:t>
      </w:r>
      <w:r w:rsidR="00CD3384">
        <w:t>;</w:t>
      </w:r>
    </w:p>
    <w:p w:rsidR="00242C23" w:rsidRDefault="00CD3384" w:rsidP="00242C23">
      <w:pPr>
        <w:autoSpaceDE w:val="0"/>
        <w:autoSpaceDN w:val="0"/>
        <w:adjustRightInd w:val="0"/>
        <w:ind w:firstLine="540"/>
        <w:jc w:val="both"/>
      </w:pPr>
      <w:r>
        <w:t>-способности выполнять должностные функции самостоятельно, без помощи руководителя;</w:t>
      </w:r>
      <w:r w:rsidR="00242C23">
        <w:t xml:space="preserve"> </w:t>
      </w:r>
    </w:p>
    <w:p w:rsidR="00242C23" w:rsidRDefault="00242C23" w:rsidP="00242C23">
      <w:pPr>
        <w:autoSpaceDE w:val="0"/>
        <w:autoSpaceDN w:val="0"/>
        <w:adjustRightInd w:val="0"/>
        <w:ind w:firstLine="540"/>
        <w:jc w:val="both"/>
      </w:pPr>
      <w: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42C23" w:rsidRDefault="00242C23" w:rsidP="00242C23">
      <w:pPr>
        <w:autoSpaceDE w:val="0"/>
        <w:autoSpaceDN w:val="0"/>
        <w:adjustRightInd w:val="0"/>
        <w:ind w:firstLine="540"/>
        <w:jc w:val="both"/>
      </w:pPr>
      <w: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</w:t>
      </w:r>
      <w:r w:rsidR="00FC2B6F">
        <w:t>.</w:t>
      </w:r>
    </w:p>
    <w:p w:rsidR="00242C23" w:rsidRDefault="00242C23" w:rsidP="00420D4D">
      <w:pPr>
        <w:jc w:val="both"/>
      </w:pPr>
    </w:p>
    <w:p w:rsidR="0017363F" w:rsidRDefault="0017363F" w:rsidP="001752C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7363F" w:rsidRDefault="0017363F" w:rsidP="001752C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20D4D" w:rsidRDefault="00420D4D" w:rsidP="00420D4D">
      <w:pPr>
        <w:jc w:val="both"/>
      </w:pPr>
    </w:p>
    <w:p w:rsidR="00DD43C8" w:rsidRDefault="00DD43C8" w:rsidP="00420D4D">
      <w:pPr>
        <w:jc w:val="center"/>
        <w:rPr>
          <w:b/>
        </w:rPr>
      </w:pPr>
    </w:p>
    <w:p w:rsidR="00DD43C8" w:rsidRDefault="00DD43C8" w:rsidP="00420D4D">
      <w:pPr>
        <w:jc w:val="center"/>
        <w:rPr>
          <w:b/>
        </w:rPr>
      </w:pPr>
    </w:p>
    <w:p w:rsidR="00DD43C8" w:rsidRDefault="00DD43C8" w:rsidP="00420D4D">
      <w:pPr>
        <w:jc w:val="center"/>
        <w:rPr>
          <w:b/>
        </w:rPr>
      </w:pPr>
    </w:p>
    <w:p w:rsidR="00DD43C8" w:rsidRDefault="00DD43C8" w:rsidP="00420D4D">
      <w:pPr>
        <w:jc w:val="center"/>
        <w:rPr>
          <w:b/>
        </w:rPr>
      </w:pPr>
    </w:p>
    <w:p w:rsidR="00DD43C8" w:rsidRDefault="00DD43C8" w:rsidP="00420D4D">
      <w:pPr>
        <w:jc w:val="center"/>
        <w:rPr>
          <w:b/>
        </w:rPr>
      </w:pPr>
    </w:p>
    <w:p w:rsidR="00DD43C8" w:rsidRDefault="00DD43C8" w:rsidP="00420D4D">
      <w:pPr>
        <w:jc w:val="center"/>
        <w:rPr>
          <w:b/>
        </w:rPr>
      </w:pPr>
    </w:p>
    <w:p w:rsidR="00DD43C8" w:rsidRDefault="00DD43C8" w:rsidP="00420D4D">
      <w:pPr>
        <w:jc w:val="center"/>
        <w:rPr>
          <w:b/>
        </w:rPr>
      </w:pPr>
    </w:p>
    <w:p w:rsidR="00DD43C8" w:rsidRDefault="00DD43C8" w:rsidP="00420D4D">
      <w:pPr>
        <w:jc w:val="center"/>
        <w:rPr>
          <w:b/>
        </w:rPr>
      </w:pPr>
    </w:p>
    <w:p w:rsidR="00DD43C8" w:rsidRDefault="00DD43C8" w:rsidP="00420D4D">
      <w:pPr>
        <w:jc w:val="center"/>
        <w:rPr>
          <w:b/>
        </w:rPr>
      </w:pPr>
    </w:p>
    <w:p w:rsidR="00DD43C8" w:rsidRDefault="00DD43C8" w:rsidP="00420D4D">
      <w:pPr>
        <w:jc w:val="center"/>
        <w:rPr>
          <w:b/>
        </w:rPr>
      </w:pPr>
    </w:p>
    <w:p w:rsidR="00DD43C8" w:rsidRDefault="00DD43C8" w:rsidP="00420D4D">
      <w:pPr>
        <w:jc w:val="center"/>
        <w:rPr>
          <w:b/>
        </w:rPr>
      </w:pPr>
    </w:p>
    <w:p w:rsidR="00DD43C8" w:rsidRDefault="00DD43C8" w:rsidP="00420D4D">
      <w:pPr>
        <w:jc w:val="center"/>
        <w:rPr>
          <w:b/>
        </w:rPr>
      </w:pPr>
    </w:p>
    <w:p w:rsidR="00DD43C8" w:rsidRDefault="00DD43C8" w:rsidP="00420D4D">
      <w:pPr>
        <w:jc w:val="center"/>
        <w:rPr>
          <w:b/>
        </w:rPr>
      </w:pPr>
    </w:p>
    <w:p w:rsidR="0050055C" w:rsidRDefault="0050055C" w:rsidP="00420D4D">
      <w:pPr>
        <w:jc w:val="center"/>
        <w:rPr>
          <w:b/>
        </w:rPr>
      </w:pPr>
    </w:p>
    <w:p w:rsidR="0050055C" w:rsidRDefault="0050055C" w:rsidP="00420D4D">
      <w:pPr>
        <w:jc w:val="center"/>
        <w:rPr>
          <w:b/>
        </w:rPr>
      </w:pPr>
    </w:p>
    <w:p w:rsidR="0050055C" w:rsidRDefault="0050055C" w:rsidP="00420D4D">
      <w:pPr>
        <w:jc w:val="center"/>
        <w:rPr>
          <w:b/>
        </w:rPr>
      </w:pPr>
    </w:p>
    <w:p w:rsidR="0050055C" w:rsidRDefault="0050055C" w:rsidP="00420D4D">
      <w:pPr>
        <w:jc w:val="center"/>
        <w:rPr>
          <w:b/>
        </w:rPr>
      </w:pPr>
    </w:p>
    <w:p w:rsidR="00DD43C8" w:rsidRDefault="00DD43C8" w:rsidP="00420D4D">
      <w:pPr>
        <w:jc w:val="center"/>
        <w:rPr>
          <w:b/>
        </w:rPr>
      </w:pPr>
    </w:p>
    <w:p w:rsidR="00DD43C8" w:rsidRDefault="00DD43C8" w:rsidP="00420D4D">
      <w:pPr>
        <w:jc w:val="center"/>
        <w:rPr>
          <w:b/>
        </w:rPr>
      </w:pPr>
    </w:p>
    <w:p w:rsidR="00DD43C8" w:rsidRDefault="00DD43C8" w:rsidP="00420D4D">
      <w:pPr>
        <w:jc w:val="center"/>
        <w:rPr>
          <w:b/>
        </w:rPr>
      </w:pPr>
    </w:p>
    <w:p w:rsidR="00420D4D" w:rsidRPr="00084F74" w:rsidRDefault="0017363F" w:rsidP="00420D4D">
      <w:pPr>
        <w:jc w:val="center"/>
        <w:rPr>
          <w:b/>
        </w:rPr>
      </w:pPr>
      <w:r>
        <w:rPr>
          <w:b/>
        </w:rPr>
        <w:t>Л</w:t>
      </w:r>
      <w:r w:rsidR="00420D4D" w:rsidRPr="00084F74">
        <w:rPr>
          <w:b/>
        </w:rPr>
        <w:t>ист ознакомления</w:t>
      </w:r>
    </w:p>
    <w:p w:rsidR="00420D4D" w:rsidRPr="00084F74" w:rsidRDefault="00420D4D" w:rsidP="00420D4D">
      <w:pPr>
        <w:jc w:val="both"/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520"/>
        <w:gridCol w:w="2280"/>
        <w:gridCol w:w="2280"/>
        <w:gridCol w:w="2034"/>
      </w:tblGrid>
      <w:tr w:rsidR="002D6A62" w:rsidRPr="00084F74" w:rsidTr="002D6A62">
        <w:tc>
          <w:tcPr>
            <w:tcW w:w="828" w:type="dxa"/>
          </w:tcPr>
          <w:p w:rsidR="00420D4D" w:rsidRPr="00084F74" w:rsidRDefault="00420D4D" w:rsidP="002D6A62">
            <w:pPr>
              <w:jc w:val="center"/>
            </w:pPr>
            <w:r w:rsidRPr="00084F74">
              <w:lastRenderedPageBreak/>
              <w:t>№ п/п</w:t>
            </w:r>
          </w:p>
        </w:tc>
        <w:tc>
          <w:tcPr>
            <w:tcW w:w="2520" w:type="dxa"/>
          </w:tcPr>
          <w:p w:rsidR="00420D4D" w:rsidRPr="00084F74" w:rsidRDefault="00420D4D" w:rsidP="002D6A62">
            <w:pPr>
              <w:jc w:val="center"/>
            </w:pPr>
            <w:r w:rsidRPr="00084F74">
              <w:t>Фамилия, имя, отчество</w:t>
            </w:r>
          </w:p>
        </w:tc>
        <w:tc>
          <w:tcPr>
            <w:tcW w:w="2280" w:type="dxa"/>
          </w:tcPr>
          <w:p w:rsidR="00420D4D" w:rsidRPr="00084F74" w:rsidRDefault="00420D4D" w:rsidP="002D6A62">
            <w:pPr>
              <w:jc w:val="center"/>
            </w:pPr>
            <w:r w:rsidRPr="00084F74"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280" w:type="dxa"/>
          </w:tcPr>
          <w:p w:rsidR="00420D4D" w:rsidRPr="00084F74" w:rsidRDefault="00420D4D" w:rsidP="002D6A62">
            <w:pPr>
              <w:jc w:val="center"/>
            </w:pPr>
            <w:r w:rsidRPr="00084F74">
              <w:t>Дата и номер приказа о назначении на должность</w:t>
            </w:r>
          </w:p>
        </w:tc>
        <w:tc>
          <w:tcPr>
            <w:tcW w:w="2034" w:type="dxa"/>
          </w:tcPr>
          <w:p w:rsidR="00420D4D" w:rsidRPr="00084F74" w:rsidRDefault="00420D4D" w:rsidP="002D6A62">
            <w:pPr>
              <w:jc w:val="center"/>
            </w:pPr>
            <w:r w:rsidRPr="00084F74">
              <w:t>Дата и номер приказа об освобождении от должности</w:t>
            </w:r>
          </w:p>
        </w:tc>
      </w:tr>
      <w:tr w:rsidR="002D6A62" w:rsidRPr="00084F74" w:rsidTr="002D6A62">
        <w:tc>
          <w:tcPr>
            <w:tcW w:w="828" w:type="dxa"/>
          </w:tcPr>
          <w:p w:rsidR="00420D4D" w:rsidRPr="00084F74" w:rsidRDefault="00420D4D" w:rsidP="002D6A62">
            <w:pPr>
              <w:jc w:val="both"/>
            </w:pPr>
          </w:p>
        </w:tc>
        <w:tc>
          <w:tcPr>
            <w:tcW w:w="2520" w:type="dxa"/>
          </w:tcPr>
          <w:p w:rsidR="00420D4D" w:rsidRPr="00084F74" w:rsidRDefault="00420D4D" w:rsidP="002D6A62">
            <w:pPr>
              <w:jc w:val="both"/>
            </w:pPr>
          </w:p>
        </w:tc>
        <w:tc>
          <w:tcPr>
            <w:tcW w:w="2280" w:type="dxa"/>
          </w:tcPr>
          <w:p w:rsidR="00420D4D" w:rsidRPr="00084F74" w:rsidRDefault="00420D4D" w:rsidP="002D6A62">
            <w:pPr>
              <w:jc w:val="both"/>
            </w:pPr>
          </w:p>
        </w:tc>
        <w:tc>
          <w:tcPr>
            <w:tcW w:w="2280" w:type="dxa"/>
          </w:tcPr>
          <w:p w:rsidR="00B827F9" w:rsidRPr="00084F74" w:rsidRDefault="00B827F9" w:rsidP="00F453B0">
            <w:pPr>
              <w:jc w:val="center"/>
            </w:pPr>
          </w:p>
        </w:tc>
        <w:tc>
          <w:tcPr>
            <w:tcW w:w="2034" w:type="dxa"/>
          </w:tcPr>
          <w:p w:rsidR="00420D4D" w:rsidRPr="00084F74" w:rsidRDefault="00420D4D" w:rsidP="002D6A62">
            <w:pPr>
              <w:jc w:val="both"/>
            </w:pPr>
          </w:p>
        </w:tc>
      </w:tr>
      <w:tr w:rsidR="0017363F" w:rsidRPr="00084F74" w:rsidTr="002D6A62">
        <w:tc>
          <w:tcPr>
            <w:tcW w:w="828" w:type="dxa"/>
          </w:tcPr>
          <w:p w:rsidR="0017363F" w:rsidRDefault="0017363F" w:rsidP="002D6A62">
            <w:pPr>
              <w:jc w:val="both"/>
            </w:pPr>
          </w:p>
        </w:tc>
        <w:tc>
          <w:tcPr>
            <w:tcW w:w="2520" w:type="dxa"/>
          </w:tcPr>
          <w:p w:rsidR="0017363F" w:rsidRDefault="0017363F" w:rsidP="002D6A62">
            <w:pPr>
              <w:jc w:val="both"/>
            </w:pPr>
          </w:p>
        </w:tc>
        <w:tc>
          <w:tcPr>
            <w:tcW w:w="2280" w:type="dxa"/>
          </w:tcPr>
          <w:p w:rsidR="0017363F" w:rsidRPr="00084F74" w:rsidRDefault="0017363F" w:rsidP="002D6A62">
            <w:pPr>
              <w:jc w:val="both"/>
            </w:pPr>
          </w:p>
        </w:tc>
        <w:tc>
          <w:tcPr>
            <w:tcW w:w="2280" w:type="dxa"/>
          </w:tcPr>
          <w:p w:rsidR="0017363F" w:rsidRDefault="0017363F" w:rsidP="0006797B">
            <w:pPr>
              <w:jc w:val="center"/>
            </w:pPr>
          </w:p>
        </w:tc>
        <w:tc>
          <w:tcPr>
            <w:tcW w:w="2034" w:type="dxa"/>
          </w:tcPr>
          <w:p w:rsidR="0017363F" w:rsidRPr="00084F74" w:rsidRDefault="0017363F" w:rsidP="002D6A62">
            <w:pPr>
              <w:jc w:val="both"/>
            </w:pPr>
          </w:p>
        </w:tc>
      </w:tr>
      <w:tr w:rsidR="0017363F" w:rsidRPr="00084F74" w:rsidTr="002D6A62">
        <w:tc>
          <w:tcPr>
            <w:tcW w:w="828" w:type="dxa"/>
          </w:tcPr>
          <w:p w:rsidR="0017363F" w:rsidRDefault="0017363F" w:rsidP="002D6A62">
            <w:pPr>
              <w:jc w:val="both"/>
            </w:pPr>
          </w:p>
        </w:tc>
        <w:tc>
          <w:tcPr>
            <w:tcW w:w="2520" w:type="dxa"/>
          </w:tcPr>
          <w:p w:rsidR="0017363F" w:rsidRDefault="0017363F" w:rsidP="002D6A62">
            <w:pPr>
              <w:jc w:val="both"/>
            </w:pPr>
          </w:p>
        </w:tc>
        <w:tc>
          <w:tcPr>
            <w:tcW w:w="2280" w:type="dxa"/>
          </w:tcPr>
          <w:p w:rsidR="0017363F" w:rsidRPr="00084F74" w:rsidRDefault="0017363F" w:rsidP="002D6A62">
            <w:pPr>
              <w:jc w:val="both"/>
            </w:pPr>
          </w:p>
        </w:tc>
        <w:tc>
          <w:tcPr>
            <w:tcW w:w="2280" w:type="dxa"/>
          </w:tcPr>
          <w:p w:rsidR="0017363F" w:rsidRDefault="0017363F" w:rsidP="0006797B">
            <w:pPr>
              <w:jc w:val="center"/>
            </w:pPr>
          </w:p>
        </w:tc>
        <w:tc>
          <w:tcPr>
            <w:tcW w:w="2034" w:type="dxa"/>
          </w:tcPr>
          <w:p w:rsidR="0017363F" w:rsidRPr="00084F74" w:rsidRDefault="0017363F" w:rsidP="002D6A62">
            <w:pPr>
              <w:jc w:val="both"/>
            </w:pPr>
          </w:p>
        </w:tc>
      </w:tr>
      <w:tr w:rsidR="0017363F" w:rsidRPr="00084F74" w:rsidTr="002D6A62">
        <w:tc>
          <w:tcPr>
            <w:tcW w:w="828" w:type="dxa"/>
          </w:tcPr>
          <w:p w:rsidR="0017363F" w:rsidRDefault="0017363F" w:rsidP="002D6A62">
            <w:pPr>
              <w:jc w:val="both"/>
            </w:pPr>
          </w:p>
        </w:tc>
        <w:tc>
          <w:tcPr>
            <w:tcW w:w="2520" w:type="dxa"/>
          </w:tcPr>
          <w:p w:rsidR="0017363F" w:rsidRDefault="0017363F" w:rsidP="002D6A62">
            <w:pPr>
              <w:jc w:val="both"/>
            </w:pPr>
          </w:p>
        </w:tc>
        <w:tc>
          <w:tcPr>
            <w:tcW w:w="2280" w:type="dxa"/>
          </w:tcPr>
          <w:p w:rsidR="0017363F" w:rsidRPr="00084F74" w:rsidRDefault="0017363F" w:rsidP="002D6A62">
            <w:pPr>
              <w:jc w:val="both"/>
            </w:pPr>
          </w:p>
        </w:tc>
        <w:tc>
          <w:tcPr>
            <w:tcW w:w="2280" w:type="dxa"/>
          </w:tcPr>
          <w:p w:rsidR="0017363F" w:rsidRDefault="0017363F" w:rsidP="0006797B">
            <w:pPr>
              <w:jc w:val="center"/>
            </w:pPr>
          </w:p>
        </w:tc>
        <w:tc>
          <w:tcPr>
            <w:tcW w:w="2034" w:type="dxa"/>
          </w:tcPr>
          <w:p w:rsidR="0017363F" w:rsidRPr="00084F74" w:rsidRDefault="0017363F" w:rsidP="002D6A62">
            <w:pPr>
              <w:jc w:val="both"/>
            </w:pPr>
          </w:p>
        </w:tc>
      </w:tr>
    </w:tbl>
    <w:p w:rsidR="00420D4D" w:rsidRPr="00084F74" w:rsidRDefault="00420D4D" w:rsidP="00420D4D">
      <w:pPr>
        <w:jc w:val="both"/>
      </w:pPr>
    </w:p>
    <w:p w:rsidR="00420D4D" w:rsidRPr="00084F74" w:rsidRDefault="00420D4D" w:rsidP="00420D4D">
      <w:pPr>
        <w:jc w:val="both"/>
      </w:pPr>
    </w:p>
    <w:p w:rsidR="00420D4D" w:rsidRPr="00084F74" w:rsidRDefault="00420D4D" w:rsidP="00420D4D">
      <w:pPr>
        <w:jc w:val="both"/>
      </w:pPr>
    </w:p>
    <w:p w:rsidR="00420D4D" w:rsidRDefault="00420D4D" w:rsidP="00420D4D">
      <w:pPr>
        <w:jc w:val="both"/>
      </w:pPr>
    </w:p>
    <w:p w:rsidR="00420D4D" w:rsidRDefault="00420D4D" w:rsidP="00420D4D">
      <w:pPr>
        <w:jc w:val="both"/>
      </w:pPr>
      <w:r>
        <w:t xml:space="preserve">     </w:t>
      </w:r>
    </w:p>
    <w:p w:rsidR="00420D4D" w:rsidRDefault="00420D4D" w:rsidP="00420D4D">
      <w:pPr>
        <w:jc w:val="both"/>
      </w:pPr>
    </w:p>
    <w:p w:rsidR="00420D4D" w:rsidRDefault="00420D4D" w:rsidP="00420D4D">
      <w:pPr>
        <w:jc w:val="both"/>
      </w:pPr>
    </w:p>
    <w:p w:rsidR="00420D4D" w:rsidRDefault="00420D4D" w:rsidP="00420D4D">
      <w:pPr>
        <w:jc w:val="both"/>
      </w:pPr>
    </w:p>
    <w:p w:rsidR="00420D4D" w:rsidRDefault="00420D4D" w:rsidP="00420D4D">
      <w:pPr>
        <w:jc w:val="both"/>
      </w:pPr>
    </w:p>
    <w:p w:rsidR="00420D4D" w:rsidRDefault="00420D4D" w:rsidP="00420D4D">
      <w:pPr>
        <w:jc w:val="both"/>
      </w:pPr>
    </w:p>
    <w:p w:rsidR="00420D4D" w:rsidRDefault="00420D4D" w:rsidP="00420D4D">
      <w:pPr>
        <w:jc w:val="both"/>
      </w:pPr>
    </w:p>
    <w:p w:rsidR="00420D4D" w:rsidRDefault="00420D4D" w:rsidP="00420D4D">
      <w:pPr>
        <w:jc w:val="both"/>
      </w:pPr>
    </w:p>
    <w:p w:rsidR="00420D4D" w:rsidRDefault="00420D4D" w:rsidP="00420D4D">
      <w:pPr>
        <w:jc w:val="both"/>
      </w:pPr>
    </w:p>
    <w:p w:rsidR="00420D4D" w:rsidRDefault="00420D4D" w:rsidP="00420D4D">
      <w:pPr>
        <w:jc w:val="both"/>
      </w:pPr>
    </w:p>
    <w:p w:rsidR="00901202" w:rsidRDefault="00901202" w:rsidP="00420D4D">
      <w:pPr>
        <w:ind w:left="360"/>
        <w:jc w:val="center"/>
        <w:rPr>
          <w:b/>
        </w:rPr>
      </w:pPr>
    </w:p>
    <w:p w:rsidR="00901202" w:rsidRDefault="00901202" w:rsidP="00420D4D">
      <w:pPr>
        <w:ind w:left="360"/>
        <w:jc w:val="center"/>
        <w:rPr>
          <w:b/>
        </w:rPr>
      </w:pPr>
    </w:p>
    <w:p w:rsidR="00901202" w:rsidRDefault="00901202" w:rsidP="00420D4D">
      <w:pPr>
        <w:ind w:left="360"/>
        <w:jc w:val="center"/>
        <w:rPr>
          <w:b/>
        </w:rPr>
      </w:pPr>
    </w:p>
    <w:p w:rsidR="00901202" w:rsidRDefault="00901202" w:rsidP="00420D4D">
      <w:pPr>
        <w:ind w:left="360"/>
        <w:jc w:val="center"/>
        <w:rPr>
          <w:b/>
        </w:rPr>
      </w:pPr>
    </w:p>
    <w:p w:rsidR="00901202" w:rsidRDefault="00901202" w:rsidP="00420D4D">
      <w:pPr>
        <w:ind w:left="360"/>
        <w:jc w:val="center"/>
        <w:rPr>
          <w:b/>
        </w:rPr>
      </w:pPr>
    </w:p>
    <w:p w:rsidR="00901202" w:rsidRDefault="00901202" w:rsidP="00420D4D">
      <w:pPr>
        <w:ind w:left="360"/>
        <w:jc w:val="center"/>
        <w:rPr>
          <w:b/>
        </w:rPr>
      </w:pPr>
    </w:p>
    <w:p w:rsidR="00901202" w:rsidRDefault="00901202" w:rsidP="00420D4D">
      <w:pPr>
        <w:ind w:left="360"/>
        <w:jc w:val="center"/>
        <w:rPr>
          <w:b/>
        </w:rPr>
      </w:pPr>
    </w:p>
    <w:p w:rsidR="00901202" w:rsidRDefault="00901202" w:rsidP="00420D4D">
      <w:pPr>
        <w:ind w:left="360"/>
        <w:jc w:val="center"/>
        <w:rPr>
          <w:b/>
        </w:rPr>
      </w:pPr>
    </w:p>
    <w:p w:rsidR="00901202" w:rsidRDefault="00901202" w:rsidP="00420D4D">
      <w:pPr>
        <w:ind w:left="360"/>
        <w:jc w:val="center"/>
        <w:rPr>
          <w:b/>
        </w:rPr>
      </w:pPr>
    </w:p>
    <w:p w:rsidR="00901202" w:rsidRDefault="00901202" w:rsidP="00420D4D">
      <w:pPr>
        <w:ind w:left="360"/>
        <w:jc w:val="center"/>
        <w:rPr>
          <w:b/>
        </w:rPr>
      </w:pPr>
    </w:p>
    <w:p w:rsidR="00901202" w:rsidRDefault="00901202" w:rsidP="00420D4D">
      <w:pPr>
        <w:ind w:left="360"/>
        <w:jc w:val="center"/>
        <w:rPr>
          <w:b/>
        </w:rPr>
      </w:pPr>
    </w:p>
    <w:p w:rsidR="00901202" w:rsidRDefault="00901202" w:rsidP="00420D4D">
      <w:pPr>
        <w:ind w:left="360"/>
        <w:jc w:val="center"/>
        <w:rPr>
          <w:b/>
        </w:rPr>
      </w:pPr>
    </w:p>
    <w:p w:rsidR="00901202" w:rsidRDefault="00901202" w:rsidP="00420D4D">
      <w:pPr>
        <w:ind w:left="360"/>
        <w:jc w:val="center"/>
        <w:rPr>
          <w:b/>
        </w:rPr>
      </w:pPr>
    </w:p>
    <w:p w:rsidR="00901202" w:rsidRDefault="00901202" w:rsidP="00420D4D">
      <w:pPr>
        <w:ind w:left="360"/>
        <w:jc w:val="center"/>
        <w:rPr>
          <w:b/>
        </w:rPr>
      </w:pPr>
    </w:p>
    <w:p w:rsidR="00901202" w:rsidRDefault="00901202" w:rsidP="00420D4D">
      <w:pPr>
        <w:ind w:left="360"/>
        <w:jc w:val="center"/>
        <w:rPr>
          <w:b/>
        </w:rPr>
      </w:pPr>
    </w:p>
    <w:sectPr w:rsidR="00901202" w:rsidSect="005D2C72">
      <w:headerReference w:type="even" r:id="rId14"/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749" w:rsidRDefault="00D01749">
      <w:r>
        <w:separator/>
      </w:r>
    </w:p>
  </w:endnote>
  <w:endnote w:type="continuationSeparator" w:id="1">
    <w:p w:rsidR="00D01749" w:rsidRDefault="00D01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749" w:rsidRDefault="00D01749">
      <w:r>
        <w:separator/>
      </w:r>
    </w:p>
  </w:footnote>
  <w:footnote w:type="continuationSeparator" w:id="1">
    <w:p w:rsidR="00D01749" w:rsidRDefault="00D01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546" w:rsidRDefault="00963436" w:rsidP="0044084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E354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3546" w:rsidRDefault="00CE3546" w:rsidP="0044084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546" w:rsidRDefault="00963436" w:rsidP="0044084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E354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2A33">
      <w:rPr>
        <w:rStyle w:val="a6"/>
        <w:noProof/>
      </w:rPr>
      <w:t>13</w:t>
    </w:r>
    <w:r>
      <w:rPr>
        <w:rStyle w:val="a6"/>
      </w:rPr>
      <w:fldChar w:fldCharType="end"/>
    </w:r>
  </w:p>
  <w:p w:rsidR="00CE3546" w:rsidRDefault="00CE3546" w:rsidP="00440847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6C75C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D2F"/>
    <w:rsid w:val="00001EB9"/>
    <w:rsid w:val="0000287A"/>
    <w:rsid w:val="00003E16"/>
    <w:rsid w:val="000053C6"/>
    <w:rsid w:val="00006129"/>
    <w:rsid w:val="00007FC6"/>
    <w:rsid w:val="000117A8"/>
    <w:rsid w:val="00012CC8"/>
    <w:rsid w:val="00014417"/>
    <w:rsid w:val="000166EE"/>
    <w:rsid w:val="0001772B"/>
    <w:rsid w:val="00020F31"/>
    <w:rsid w:val="000252DA"/>
    <w:rsid w:val="00026203"/>
    <w:rsid w:val="00034988"/>
    <w:rsid w:val="00036B1F"/>
    <w:rsid w:val="00040369"/>
    <w:rsid w:val="00041311"/>
    <w:rsid w:val="00041917"/>
    <w:rsid w:val="000467A2"/>
    <w:rsid w:val="00053000"/>
    <w:rsid w:val="000544A6"/>
    <w:rsid w:val="0005579E"/>
    <w:rsid w:val="0006797B"/>
    <w:rsid w:val="00070CBC"/>
    <w:rsid w:val="0007109E"/>
    <w:rsid w:val="000720FF"/>
    <w:rsid w:val="00074963"/>
    <w:rsid w:val="00075EEA"/>
    <w:rsid w:val="00080532"/>
    <w:rsid w:val="00080B88"/>
    <w:rsid w:val="00084789"/>
    <w:rsid w:val="00085964"/>
    <w:rsid w:val="0008640F"/>
    <w:rsid w:val="000868E0"/>
    <w:rsid w:val="00087B88"/>
    <w:rsid w:val="000919AF"/>
    <w:rsid w:val="00094174"/>
    <w:rsid w:val="000A0012"/>
    <w:rsid w:val="000B058B"/>
    <w:rsid w:val="000B5D2F"/>
    <w:rsid w:val="000C262F"/>
    <w:rsid w:val="000C57B9"/>
    <w:rsid w:val="000D6771"/>
    <w:rsid w:val="000D73AC"/>
    <w:rsid w:val="000E0929"/>
    <w:rsid w:val="000E2D13"/>
    <w:rsid w:val="000F1AF6"/>
    <w:rsid w:val="000F2603"/>
    <w:rsid w:val="000F4900"/>
    <w:rsid w:val="000F4A73"/>
    <w:rsid w:val="000F5C62"/>
    <w:rsid w:val="000F725F"/>
    <w:rsid w:val="0010076B"/>
    <w:rsid w:val="00100C83"/>
    <w:rsid w:val="00101945"/>
    <w:rsid w:val="00102DE8"/>
    <w:rsid w:val="001050B7"/>
    <w:rsid w:val="0011343C"/>
    <w:rsid w:val="00114971"/>
    <w:rsid w:val="0012054C"/>
    <w:rsid w:val="001215EB"/>
    <w:rsid w:val="0012169B"/>
    <w:rsid w:val="0012694A"/>
    <w:rsid w:val="00132B40"/>
    <w:rsid w:val="001349AA"/>
    <w:rsid w:val="00142CDE"/>
    <w:rsid w:val="001463F2"/>
    <w:rsid w:val="0014646F"/>
    <w:rsid w:val="00150159"/>
    <w:rsid w:val="00152A0D"/>
    <w:rsid w:val="00152F92"/>
    <w:rsid w:val="00154A13"/>
    <w:rsid w:val="001572E0"/>
    <w:rsid w:val="001626BD"/>
    <w:rsid w:val="00163CFC"/>
    <w:rsid w:val="001642A8"/>
    <w:rsid w:val="00164CFB"/>
    <w:rsid w:val="00165381"/>
    <w:rsid w:val="00165B9A"/>
    <w:rsid w:val="00165CD2"/>
    <w:rsid w:val="00173338"/>
    <w:rsid w:val="001734EB"/>
    <w:rsid w:val="0017363F"/>
    <w:rsid w:val="001752C6"/>
    <w:rsid w:val="0017721F"/>
    <w:rsid w:val="001805B6"/>
    <w:rsid w:val="0018134A"/>
    <w:rsid w:val="001830EC"/>
    <w:rsid w:val="001849E9"/>
    <w:rsid w:val="00184D5D"/>
    <w:rsid w:val="00187D1D"/>
    <w:rsid w:val="00190768"/>
    <w:rsid w:val="00193EB7"/>
    <w:rsid w:val="001A2DA7"/>
    <w:rsid w:val="001A4BC0"/>
    <w:rsid w:val="001A67B3"/>
    <w:rsid w:val="001A73E0"/>
    <w:rsid w:val="001A7679"/>
    <w:rsid w:val="001A78B3"/>
    <w:rsid w:val="001B33ED"/>
    <w:rsid w:val="001B3671"/>
    <w:rsid w:val="001B417B"/>
    <w:rsid w:val="001B66FA"/>
    <w:rsid w:val="001C2DC6"/>
    <w:rsid w:val="001C405B"/>
    <w:rsid w:val="001C4F58"/>
    <w:rsid w:val="001C6E6B"/>
    <w:rsid w:val="001C7EA2"/>
    <w:rsid w:val="001D32E2"/>
    <w:rsid w:val="001D52E9"/>
    <w:rsid w:val="001D53AC"/>
    <w:rsid w:val="001D6CC7"/>
    <w:rsid w:val="001E3789"/>
    <w:rsid w:val="001E3E79"/>
    <w:rsid w:val="001F06D0"/>
    <w:rsid w:val="001F66D4"/>
    <w:rsid w:val="001F76EF"/>
    <w:rsid w:val="00201986"/>
    <w:rsid w:val="00203649"/>
    <w:rsid w:val="00203668"/>
    <w:rsid w:val="00205AD2"/>
    <w:rsid w:val="002062FF"/>
    <w:rsid w:val="0020737E"/>
    <w:rsid w:val="002079A8"/>
    <w:rsid w:val="002130C8"/>
    <w:rsid w:val="00213EB8"/>
    <w:rsid w:val="0021719D"/>
    <w:rsid w:val="00217D3D"/>
    <w:rsid w:val="00220F09"/>
    <w:rsid w:val="00223C50"/>
    <w:rsid w:val="00232A13"/>
    <w:rsid w:val="00232C65"/>
    <w:rsid w:val="00233310"/>
    <w:rsid w:val="00235960"/>
    <w:rsid w:val="0024079A"/>
    <w:rsid w:val="00242C23"/>
    <w:rsid w:val="00244D80"/>
    <w:rsid w:val="00247FE0"/>
    <w:rsid w:val="00250AAA"/>
    <w:rsid w:val="002514E8"/>
    <w:rsid w:val="0025660B"/>
    <w:rsid w:val="00260EF8"/>
    <w:rsid w:val="0026155D"/>
    <w:rsid w:val="002674F4"/>
    <w:rsid w:val="002701B0"/>
    <w:rsid w:val="00272075"/>
    <w:rsid w:val="00275FE4"/>
    <w:rsid w:val="002822E4"/>
    <w:rsid w:val="002829F8"/>
    <w:rsid w:val="00284349"/>
    <w:rsid w:val="002843E2"/>
    <w:rsid w:val="00285F39"/>
    <w:rsid w:val="00286A40"/>
    <w:rsid w:val="00286A60"/>
    <w:rsid w:val="002934E7"/>
    <w:rsid w:val="00293FBE"/>
    <w:rsid w:val="00294EF0"/>
    <w:rsid w:val="002A3372"/>
    <w:rsid w:val="002B57DD"/>
    <w:rsid w:val="002C3ECF"/>
    <w:rsid w:val="002C7414"/>
    <w:rsid w:val="002D14A0"/>
    <w:rsid w:val="002D1BCF"/>
    <w:rsid w:val="002D6A62"/>
    <w:rsid w:val="002D739F"/>
    <w:rsid w:val="002E13C1"/>
    <w:rsid w:val="002E3DB5"/>
    <w:rsid w:val="002F7AA8"/>
    <w:rsid w:val="00300551"/>
    <w:rsid w:val="00300A7B"/>
    <w:rsid w:val="003024B4"/>
    <w:rsid w:val="003049C6"/>
    <w:rsid w:val="00310C71"/>
    <w:rsid w:val="00310E21"/>
    <w:rsid w:val="00311E8D"/>
    <w:rsid w:val="00313881"/>
    <w:rsid w:val="00315C85"/>
    <w:rsid w:val="003236C7"/>
    <w:rsid w:val="00324F6A"/>
    <w:rsid w:val="00336C85"/>
    <w:rsid w:val="00337CCC"/>
    <w:rsid w:val="00342F30"/>
    <w:rsid w:val="00347773"/>
    <w:rsid w:val="00347A7A"/>
    <w:rsid w:val="003556DC"/>
    <w:rsid w:val="00357D99"/>
    <w:rsid w:val="003659A4"/>
    <w:rsid w:val="00367D8D"/>
    <w:rsid w:val="00371C79"/>
    <w:rsid w:val="00372E5D"/>
    <w:rsid w:val="00380BE7"/>
    <w:rsid w:val="00381B36"/>
    <w:rsid w:val="00383823"/>
    <w:rsid w:val="00384D6D"/>
    <w:rsid w:val="00385223"/>
    <w:rsid w:val="003864B4"/>
    <w:rsid w:val="00392E83"/>
    <w:rsid w:val="00396BCC"/>
    <w:rsid w:val="003A3CFA"/>
    <w:rsid w:val="003A4854"/>
    <w:rsid w:val="003A7350"/>
    <w:rsid w:val="003A7572"/>
    <w:rsid w:val="003B0797"/>
    <w:rsid w:val="003B2F1C"/>
    <w:rsid w:val="003B447A"/>
    <w:rsid w:val="003B5CD7"/>
    <w:rsid w:val="003B6F71"/>
    <w:rsid w:val="003B71BC"/>
    <w:rsid w:val="003C0C88"/>
    <w:rsid w:val="003C7C91"/>
    <w:rsid w:val="003D0BA9"/>
    <w:rsid w:val="003D0C38"/>
    <w:rsid w:val="003D2DEC"/>
    <w:rsid w:val="003D5B94"/>
    <w:rsid w:val="003E1944"/>
    <w:rsid w:val="003E202A"/>
    <w:rsid w:val="003E2949"/>
    <w:rsid w:val="003E54D9"/>
    <w:rsid w:val="003F059A"/>
    <w:rsid w:val="003F1959"/>
    <w:rsid w:val="003F1A1B"/>
    <w:rsid w:val="003F57A7"/>
    <w:rsid w:val="003F74AE"/>
    <w:rsid w:val="00400817"/>
    <w:rsid w:val="00402B1A"/>
    <w:rsid w:val="0040514F"/>
    <w:rsid w:val="00406188"/>
    <w:rsid w:val="0041175F"/>
    <w:rsid w:val="00414313"/>
    <w:rsid w:val="004159A1"/>
    <w:rsid w:val="0042095C"/>
    <w:rsid w:val="00420B6C"/>
    <w:rsid w:val="00420D4D"/>
    <w:rsid w:val="004255B0"/>
    <w:rsid w:val="00430B1D"/>
    <w:rsid w:val="004347D6"/>
    <w:rsid w:val="00440474"/>
    <w:rsid w:val="00440847"/>
    <w:rsid w:val="004423ED"/>
    <w:rsid w:val="00442902"/>
    <w:rsid w:val="004471A1"/>
    <w:rsid w:val="00456B95"/>
    <w:rsid w:val="004607A4"/>
    <w:rsid w:val="004609BB"/>
    <w:rsid w:val="00466B69"/>
    <w:rsid w:val="00470A4B"/>
    <w:rsid w:val="00470EC5"/>
    <w:rsid w:val="0047369F"/>
    <w:rsid w:val="0047435B"/>
    <w:rsid w:val="00485DAE"/>
    <w:rsid w:val="004870D2"/>
    <w:rsid w:val="00490D18"/>
    <w:rsid w:val="00490DED"/>
    <w:rsid w:val="004942AF"/>
    <w:rsid w:val="004962E5"/>
    <w:rsid w:val="004A0BA6"/>
    <w:rsid w:val="004A451B"/>
    <w:rsid w:val="004A637F"/>
    <w:rsid w:val="004A645C"/>
    <w:rsid w:val="004B1D18"/>
    <w:rsid w:val="004B334D"/>
    <w:rsid w:val="004B603C"/>
    <w:rsid w:val="004B7EE9"/>
    <w:rsid w:val="004C0B7D"/>
    <w:rsid w:val="004C4836"/>
    <w:rsid w:val="004C5446"/>
    <w:rsid w:val="004C5E8B"/>
    <w:rsid w:val="004C7CE8"/>
    <w:rsid w:val="004D11CD"/>
    <w:rsid w:val="004D2472"/>
    <w:rsid w:val="004D2485"/>
    <w:rsid w:val="004D38D7"/>
    <w:rsid w:val="004D4D56"/>
    <w:rsid w:val="004E0D4F"/>
    <w:rsid w:val="004E16FF"/>
    <w:rsid w:val="004E55BB"/>
    <w:rsid w:val="004F0AD1"/>
    <w:rsid w:val="004F10AA"/>
    <w:rsid w:val="004F3590"/>
    <w:rsid w:val="004F7110"/>
    <w:rsid w:val="004F7A93"/>
    <w:rsid w:val="0050055C"/>
    <w:rsid w:val="00507950"/>
    <w:rsid w:val="00507BBD"/>
    <w:rsid w:val="0051082B"/>
    <w:rsid w:val="00511F15"/>
    <w:rsid w:val="0051267D"/>
    <w:rsid w:val="00512B7C"/>
    <w:rsid w:val="00513154"/>
    <w:rsid w:val="00514537"/>
    <w:rsid w:val="00525871"/>
    <w:rsid w:val="005334C0"/>
    <w:rsid w:val="005461AC"/>
    <w:rsid w:val="00546343"/>
    <w:rsid w:val="0055148A"/>
    <w:rsid w:val="005525F5"/>
    <w:rsid w:val="0055326B"/>
    <w:rsid w:val="00553995"/>
    <w:rsid w:val="005540B9"/>
    <w:rsid w:val="00560B99"/>
    <w:rsid w:val="00561D65"/>
    <w:rsid w:val="0056445F"/>
    <w:rsid w:val="00572631"/>
    <w:rsid w:val="005733DA"/>
    <w:rsid w:val="00573FDB"/>
    <w:rsid w:val="005808A3"/>
    <w:rsid w:val="0058229A"/>
    <w:rsid w:val="00582BFB"/>
    <w:rsid w:val="00587D1E"/>
    <w:rsid w:val="00591BE9"/>
    <w:rsid w:val="005949BB"/>
    <w:rsid w:val="005974AE"/>
    <w:rsid w:val="005A1B43"/>
    <w:rsid w:val="005A540E"/>
    <w:rsid w:val="005B7D1B"/>
    <w:rsid w:val="005C06F0"/>
    <w:rsid w:val="005C110F"/>
    <w:rsid w:val="005C1174"/>
    <w:rsid w:val="005C3D59"/>
    <w:rsid w:val="005C469E"/>
    <w:rsid w:val="005D2053"/>
    <w:rsid w:val="005D2C72"/>
    <w:rsid w:val="005D3320"/>
    <w:rsid w:val="005D5EA5"/>
    <w:rsid w:val="005E24E5"/>
    <w:rsid w:val="005F11D8"/>
    <w:rsid w:val="005F2C9F"/>
    <w:rsid w:val="005F5031"/>
    <w:rsid w:val="005F52A8"/>
    <w:rsid w:val="005F6E40"/>
    <w:rsid w:val="00601FF4"/>
    <w:rsid w:val="006028A4"/>
    <w:rsid w:val="00612026"/>
    <w:rsid w:val="00614A13"/>
    <w:rsid w:val="00615669"/>
    <w:rsid w:val="006220F1"/>
    <w:rsid w:val="0062267D"/>
    <w:rsid w:val="00622F20"/>
    <w:rsid w:val="00623FF0"/>
    <w:rsid w:val="00624BE8"/>
    <w:rsid w:val="00626684"/>
    <w:rsid w:val="00632A61"/>
    <w:rsid w:val="00636151"/>
    <w:rsid w:val="00637211"/>
    <w:rsid w:val="00640CD4"/>
    <w:rsid w:val="006425D8"/>
    <w:rsid w:val="0064335F"/>
    <w:rsid w:val="006438CA"/>
    <w:rsid w:val="00646E4D"/>
    <w:rsid w:val="00652DC0"/>
    <w:rsid w:val="00654E5D"/>
    <w:rsid w:val="0066480C"/>
    <w:rsid w:val="0067021F"/>
    <w:rsid w:val="00671FE5"/>
    <w:rsid w:val="006734C0"/>
    <w:rsid w:val="00677DAB"/>
    <w:rsid w:val="0068488A"/>
    <w:rsid w:val="006860DA"/>
    <w:rsid w:val="00691E4E"/>
    <w:rsid w:val="00697A54"/>
    <w:rsid w:val="006A0911"/>
    <w:rsid w:val="006A1294"/>
    <w:rsid w:val="006A2AE1"/>
    <w:rsid w:val="006A532E"/>
    <w:rsid w:val="006A7572"/>
    <w:rsid w:val="006B2660"/>
    <w:rsid w:val="006C0919"/>
    <w:rsid w:val="006C095A"/>
    <w:rsid w:val="006C3B71"/>
    <w:rsid w:val="006C5232"/>
    <w:rsid w:val="006C6327"/>
    <w:rsid w:val="006D1A2B"/>
    <w:rsid w:val="006D5D80"/>
    <w:rsid w:val="006D75B4"/>
    <w:rsid w:val="006D7697"/>
    <w:rsid w:val="006E0B96"/>
    <w:rsid w:val="006E16C8"/>
    <w:rsid w:val="006F2927"/>
    <w:rsid w:val="006F576B"/>
    <w:rsid w:val="007015FF"/>
    <w:rsid w:val="00703395"/>
    <w:rsid w:val="007043B0"/>
    <w:rsid w:val="00714A29"/>
    <w:rsid w:val="00716B04"/>
    <w:rsid w:val="00733600"/>
    <w:rsid w:val="00737C1F"/>
    <w:rsid w:val="00741E8D"/>
    <w:rsid w:val="00742F07"/>
    <w:rsid w:val="0074337E"/>
    <w:rsid w:val="007435BD"/>
    <w:rsid w:val="00747B39"/>
    <w:rsid w:val="00750674"/>
    <w:rsid w:val="00752978"/>
    <w:rsid w:val="00753D26"/>
    <w:rsid w:val="00755995"/>
    <w:rsid w:val="00755FBE"/>
    <w:rsid w:val="00762A80"/>
    <w:rsid w:val="007659C8"/>
    <w:rsid w:val="007700A5"/>
    <w:rsid w:val="00770D08"/>
    <w:rsid w:val="00772617"/>
    <w:rsid w:val="00773F9F"/>
    <w:rsid w:val="0077557D"/>
    <w:rsid w:val="007772E0"/>
    <w:rsid w:val="00796C57"/>
    <w:rsid w:val="007971B7"/>
    <w:rsid w:val="007A37B6"/>
    <w:rsid w:val="007B5B2E"/>
    <w:rsid w:val="007C40DC"/>
    <w:rsid w:val="007D1B02"/>
    <w:rsid w:val="007D3E8D"/>
    <w:rsid w:val="007D43F6"/>
    <w:rsid w:val="007D727F"/>
    <w:rsid w:val="007D7FEE"/>
    <w:rsid w:val="007E4AB6"/>
    <w:rsid w:val="007E5AEE"/>
    <w:rsid w:val="007F25E7"/>
    <w:rsid w:val="00804F49"/>
    <w:rsid w:val="00806FC3"/>
    <w:rsid w:val="008124A0"/>
    <w:rsid w:val="0081331F"/>
    <w:rsid w:val="008154C5"/>
    <w:rsid w:val="00815540"/>
    <w:rsid w:val="00816594"/>
    <w:rsid w:val="0081707F"/>
    <w:rsid w:val="00823469"/>
    <w:rsid w:val="00824957"/>
    <w:rsid w:val="008258B7"/>
    <w:rsid w:val="00825B77"/>
    <w:rsid w:val="008263C0"/>
    <w:rsid w:val="00832DD4"/>
    <w:rsid w:val="00834291"/>
    <w:rsid w:val="00834CD9"/>
    <w:rsid w:val="00834DC4"/>
    <w:rsid w:val="00836E3F"/>
    <w:rsid w:val="00843C7F"/>
    <w:rsid w:val="00844B3D"/>
    <w:rsid w:val="00846535"/>
    <w:rsid w:val="0086240F"/>
    <w:rsid w:val="008634DA"/>
    <w:rsid w:val="00865287"/>
    <w:rsid w:val="00870521"/>
    <w:rsid w:val="0087499C"/>
    <w:rsid w:val="00874B5E"/>
    <w:rsid w:val="0087703D"/>
    <w:rsid w:val="008836F8"/>
    <w:rsid w:val="00887907"/>
    <w:rsid w:val="008902CD"/>
    <w:rsid w:val="008914BB"/>
    <w:rsid w:val="00891E9D"/>
    <w:rsid w:val="00892709"/>
    <w:rsid w:val="008975D5"/>
    <w:rsid w:val="008A4F0E"/>
    <w:rsid w:val="008A6939"/>
    <w:rsid w:val="008B5101"/>
    <w:rsid w:val="008B5D03"/>
    <w:rsid w:val="008B7E43"/>
    <w:rsid w:val="008C01D8"/>
    <w:rsid w:val="008C364B"/>
    <w:rsid w:val="008C6198"/>
    <w:rsid w:val="008C6786"/>
    <w:rsid w:val="008D1AE3"/>
    <w:rsid w:val="008E19F3"/>
    <w:rsid w:val="008E318A"/>
    <w:rsid w:val="008F04E5"/>
    <w:rsid w:val="008F0806"/>
    <w:rsid w:val="008F4622"/>
    <w:rsid w:val="008F5119"/>
    <w:rsid w:val="008F679C"/>
    <w:rsid w:val="00901202"/>
    <w:rsid w:val="00901D26"/>
    <w:rsid w:val="00905542"/>
    <w:rsid w:val="00914855"/>
    <w:rsid w:val="00915894"/>
    <w:rsid w:val="009169BE"/>
    <w:rsid w:val="00921548"/>
    <w:rsid w:val="00926269"/>
    <w:rsid w:val="00933A8B"/>
    <w:rsid w:val="00936C8E"/>
    <w:rsid w:val="00945E58"/>
    <w:rsid w:val="0095081A"/>
    <w:rsid w:val="00950A96"/>
    <w:rsid w:val="00955577"/>
    <w:rsid w:val="0095564C"/>
    <w:rsid w:val="00957D44"/>
    <w:rsid w:val="009624F2"/>
    <w:rsid w:val="00962C1F"/>
    <w:rsid w:val="00963436"/>
    <w:rsid w:val="00964454"/>
    <w:rsid w:val="00967A8D"/>
    <w:rsid w:val="00976433"/>
    <w:rsid w:val="0099249A"/>
    <w:rsid w:val="009952D3"/>
    <w:rsid w:val="009967D7"/>
    <w:rsid w:val="00997F4C"/>
    <w:rsid w:val="009A0053"/>
    <w:rsid w:val="009A17A1"/>
    <w:rsid w:val="009A30F3"/>
    <w:rsid w:val="009A6652"/>
    <w:rsid w:val="009A781C"/>
    <w:rsid w:val="009A7BBE"/>
    <w:rsid w:val="009B0763"/>
    <w:rsid w:val="009B07BF"/>
    <w:rsid w:val="009B1AF3"/>
    <w:rsid w:val="009B2993"/>
    <w:rsid w:val="009B2AC5"/>
    <w:rsid w:val="009B37AA"/>
    <w:rsid w:val="009B57D8"/>
    <w:rsid w:val="009B683C"/>
    <w:rsid w:val="009B6E6D"/>
    <w:rsid w:val="009C03C4"/>
    <w:rsid w:val="009C1007"/>
    <w:rsid w:val="009C13BC"/>
    <w:rsid w:val="009C1EE7"/>
    <w:rsid w:val="009C31CE"/>
    <w:rsid w:val="009D1556"/>
    <w:rsid w:val="009D1C07"/>
    <w:rsid w:val="009D2A33"/>
    <w:rsid w:val="009D3B23"/>
    <w:rsid w:val="009D424E"/>
    <w:rsid w:val="009D6685"/>
    <w:rsid w:val="009E24EF"/>
    <w:rsid w:val="009E4BF6"/>
    <w:rsid w:val="009E4DAA"/>
    <w:rsid w:val="009F78FB"/>
    <w:rsid w:val="00A00FB8"/>
    <w:rsid w:val="00A02DC5"/>
    <w:rsid w:val="00A0401D"/>
    <w:rsid w:val="00A07C8D"/>
    <w:rsid w:val="00A14AD0"/>
    <w:rsid w:val="00A16D43"/>
    <w:rsid w:val="00A25042"/>
    <w:rsid w:val="00A25F99"/>
    <w:rsid w:val="00A34655"/>
    <w:rsid w:val="00A35B04"/>
    <w:rsid w:val="00A411D0"/>
    <w:rsid w:val="00A41345"/>
    <w:rsid w:val="00A41546"/>
    <w:rsid w:val="00A42AA5"/>
    <w:rsid w:val="00A6595C"/>
    <w:rsid w:val="00A67B43"/>
    <w:rsid w:val="00A67E29"/>
    <w:rsid w:val="00A76820"/>
    <w:rsid w:val="00A82458"/>
    <w:rsid w:val="00A8311B"/>
    <w:rsid w:val="00A85B0A"/>
    <w:rsid w:val="00A8660B"/>
    <w:rsid w:val="00A900A2"/>
    <w:rsid w:val="00A91696"/>
    <w:rsid w:val="00AA017B"/>
    <w:rsid w:val="00AA2E63"/>
    <w:rsid w:val="00AB0039"/>
    <w:rsid w:val="00AB0715"/>
    <w:rsid w:val="00AB3292"/>
    <w:rsid w:val="00AB3344"/>
    <w:rsid w:val="00AC225D"/>
    <w:rsid w:val="00AC3064"/>
    <w:rsid w:val="00AC38A6"/>
    <w:rsid w:val="00AC67C0"/>
    <w:rsid w:val="00AD0D17"/>
    <w:rsid w:val="00AD11DB"/>
    <w:rsid w:val="00AD3756"/>
    <w:rsid w:val="00AE1DD9"/>
    <w:rsid w:val="00AE4C42"/>
    <w:rsid w:val="00AE4E98"/>
    <w:rsid w:val="00AF0B00"/>
    <w:rsid w:val="00AF10DD"/>
    <w:rsid w:val="00AF187C"/>
    <w:rsid w:val="00AF2476"/>
    <w:rsid w:val="00B01352"/>
    <w:rsid w:val="00B049CC"/>
    <w:rsid w:val="00B05588"/>
    <w:rsid w:val="00B067F6"/>
    <w:rsid w:val="00B1180C"/>
    <w:rsid w:val="00B12B6D"/>
    <w:rsid w:val="00B15096"/>
    <w:rsid w:val="00B1618F"/>
    <w:rsid w:val="00B23AFB"/>
    <w:rsid w:val="00B2523E"/>
    <w:rsid w:val="00B34F06"/>
    <w:rsid w:val="00B3562A"/>
    <w:rsid w:val="00B40FB8"/>
    <w:rsid w:val="00B43703"/>
    <w:rsid w:val="00B56084"/>
    <w:rsid w:val="00B56775"/>
    <w:rsid w:val="00B61F33"/>
    <w:rsid w:val="00B6479E"/>
    <w:rsid w:val="00B647EB"/>
    <w:rsid w:val="00B65D88"/>
    <w:rsid w:val="00B70718"/>
    <w:rsid w:val="00B71AF5"/>
    <w:rsid w:val="00B810B7"/>
    <w:rsid w:val="00B827F9"/>
    <w:rsid w:val="00B86BD5"/>
    <w:rsid w:val="00B92371"/>
    <w:rsid w:val="00BA11C2"/>
    <w:rsid w:val="00BA2249"/>
    <w:rsid w:val="00BA5952"/>
    <w:rsid w:val="00BA7342"/>
    <w:rsid w:val="00BA748B"/>
    <w:rsid w:val="00BB2AA5"/>
    <w:rsid w:val="00BB2CE2"/>
    <w:rsid w:val="00BB4930"/>
    <w:rsid w:val="00BB4ED4"/>
    <w:rsid w:val="00BC34FE"/>
    <w:rsid w:val="00BC5CEA"/>
    <w:rsid w:val="00BC7B43"/>
    <w:rsid w:val="00BD1484"/>
    <w:rsid w:val="00BD1826"/>
    <w:rsid w:val="00BD4074"/>
    <w:rsid w:val="00BD4CDB"/>
    <w:rsid w:val="00BD4E84"/>
    <w:rsid w:val="00BD6D7E"/>
    <w:rsid w:val="00BE1E5E"/>
    <w:rsid w:val="00BE22F2"/>
    <w:rsid w:val="00BE780C"/>
    <w:rsid w:val="00BF17BF"/>
    <w:rsid w:val="00BF2F9B"/>
    <w:rsid w:val="00BF6FB8"/>
    <w:rsid w:val="00C04153"/>
    <w:rsid w:val="00C06C64"/>
    <w:rsid w:val="00C1273C"/>
    <w:rsid w:val="00C15B42"/>
    <w:rsid w:val="00C21062"/>
    <w:rsid w:val="00C2422E"/>
    <w:rsid w:val="00C27D6B"/>
    <w:rsid w:val="00C33F3C"/>
    <w:rsid w:val="00C423FB"/>
    <w:rsid w:val="00C42705"/>
    <w:rsid w:val="00C46835"/>
    <w:rsid w:val="00C47917"/>
    <w:rsid w:val="00C51051"/>
    <w:rsid w:val="00C52A02"/>
    <w:rsid w:val="00C56167"/>
    <w:rsid w:val="00C64381"/>
    <w:rsid w:val="00C6535E"/>
    <w:rsid w:val="00C664F1"/>
    <w:rsid w:val="00C72658"/>
    <w:rsid w:val="00C76F87"/>
    <w:rsid w:val="00C81F23"/>
    <w:rsid w:val="00C86D91"/>
    <w:rsid w:val="00C904BB"/>
    <w:rsid w:val="00C940FD"/>
    <w:rsid w:val="00C95167"/>
    <w:rsid w:val="00CA2E0F"/>
    <w:rsid w:val="00CA4D0F"/>
    <w:rsid w:val="00CA4FBC"/>
    <w:rsid w:val="00CA4FC5"/>
    <w:rsid w:val="00CA5CE4"/>
    <w:rsid w:val="00CA660E"/>
    <w:rsid w:val="00CB093F"/>
    <w:rsid w:val="00CB737F"/>
    <w:rsid w:val="00CC5147"/>
    <w:rsid w:val="00CD2198"/>
    <w:rsid w:val="00CD3384"/>
    <w:rsid w:val="00CD75A0"/>
    <w:rsid w:val="00CE0029"/>
    <w:rsid w:val="00CE3546"/>
    <w:rsid w:val="00CE47BC"/>
    <w:rsid w:val="00CE49F9"/>
    <w:rsid w:val="00CE785D"/>
    <w:rsid w:val="00CF4AB6"/>
    <w:rsid w:val="00CF6169"/>
    <w:rsid w:val="00D01749"/>
    <w:rsid w:val="00D0642C"/>
    <w:rsid w:val="00D06557"/>
    <w:rsid w:val="00D11CE7"/>
    <w:rsid w:val="00D14517"/>
    <w:rsid w:val="00D20396"/>
    <w:rsid w:val="00D20401"/>
    <w:rsid w:val="00D21DEA"/>
    <w:rsid w:val="00D27FD7"/>
    <w:rsid w:val="00D34AEC"/>
    <w:rsid w:val="00D35CAF"/>
    <w:rsid w:val="00D37B06"/>
    <w:rsid w:val="00D40822"/>
    <w:rsid w:val="00D412F4"/>
    <w:rsid w:val="00D464CC"/>
    <w:rsid w:val="00D6035D"/>
    <w:rsid w:val="00D60CE6"/>
    <w:rsid w:val="00D6112C"/>
    <w:rsid w:val="00D62787"/>
    <w:rsid w:val="00D62F34"/>
    <w:rsid w:val="00D6786D"/>
    <w:rsid w:val="00D71C05"/>
    <w:rsid w:val="00D73138"/>
    <w:rsid w:val="00D7579F"/>
    <w:rsid w:val="00D75ABC"/>
    <w:rsid w:val="00D817B5"/>
    <w:rsid w:val="00D8437A"/>
    <w:rsid w:val="00D91960"/>
    <w:rsid w:val="00D97F13"/>
    <w:rsid w:val="00DA5890"/>
    <w:rsid w:val="00DB24D7"/>
    <w:rsid w:val="00DB4866"/>
    <w:rsid w:val="00DB56D7"/>
    <w:rsid w:val="00DB7225"/>
    <w:rsid w:val="00DD0A7D"/>
    <w:rsid w:val="00DD2B13"/>
    <w:rsid w:val="00DD43C8"/>
    <w:rsid w:val="00DD4F26"/>
    <w:rsid w:val="00DD5EFA"/>
    <w:rsid w:val="00DD7596"/>
    <w:rsid w:val="00DD7F9F"/>
    <w:rsid w:val="00DE19A3"/>
    <w:rsid w:val="00DE33CC"/>
    <w:rsid w:val="00DE5965"/>
    <w:rsid w:val="00DF1E19"/>
    <w:rsid w:val="00DF48DB"/>
    <w:rsid w:val="00DF4DB3"/>
    <w:rsid w:val="00DF4FE2"/>
    <w:rsid w:val="00DF5C0E"/>
    <w:rsid w:val="00DF738A"/>
    <w:rsid w:val="00E038D2"/>
    <w:rsid w:val="00E058AA"/>
    <w:rsid w:val="00E0605D"/>
    <w:rsid w:val="00E06D6E"/>
    <w:rsid w:val="00E07338"/>
    <w:rsid w:val="00E0759A"/>
    <w:rsid w:val="00E1002B"/>
    <w:rsid w:val="00E13560"/>
    <w:rsid w:val="00E13831"/>
    <w:rsid w:val="00E172AD"/>
    <w:rsid w:val="00E2173B"/>
    <w:rsid w:val="00E223F9"/>
    <w:rsid w:val="00E23859"/>
    <w:rsid w:val="00E23C50"/>
    <w:rsid w:val="00E41905"/>
    <w:rsid w:val="00E46BF4"/>
    <w:rsid w:val="00E52B1B"/>
    <w:rsid w:val="00E60D94"/>
    <w:rsid w:val="00E623B3"/>
    <w:rsid w:val="00E647C5"/>
    <w:rsid w:val="00E6760B"/>
    <w:rsid w:val="00E67CCD"/>
    <w:rsid w:val="00E817A5"/>
    <w:rsid w:val="00E827E0"/>
    <w:rsid w:val="00E905B2"/>
    <w:rsid w:val="00E94E64"/>
    <w:rsid w:val="00EA08C1"/>
    <w:rsid w:val="00EA0D1E"/>
    <w:rsid w:val="00EA5057"/>
    <w:rsid w:val="00EA59CD"/>
    <w:rsid w:val="00EB0B54"/>
    <w:rsid w:val="00EB0CF7"/>
    <w:rsid w:val="00EB34F9"/>
    <w:rsid w:val="00EB7711"/>
    <w:rsid w:val="00EC02B5"/>
    <w:rsid w:val="00EC0317"/>
    <w:rsid w:val="00EC4DED"/>
    <w:rsid w:val="00EC67C9"/>
    <w:rsid w:val="00EC6D19"/>
    <w:rsid w:val="00ED63B7"/>
    <w:rsid w:val="00ED6555"/>
    <w:rsid w:val="00ED753C"/>
    <w:rsid w:val="00EE0C80"/>
    <w:rsid w:val="00EE0D24"/>
    <w:rsid w:val="00EE158F"/>
    <w:rsid w:val="00EE172E"/>
    <w:rsid w:val="00EE46A7"/>
    <w:rsid w:val="00EE5D2C"/>
    <w:rsid w:val="00EE6B91"/>
    <w:rsid w:val="00EF0F1C"/>
    <w:rsid w:val="00EF5AED"/>
    <w:rsid w:val="00F03C6A"/>
    <w:rsid w:val="00F11B7A"/>
    <w:rsid w:val="00F11FC9"/>
    <w:rsid w:val="00F13449"/>
    <w:rsid w:val="00F15C3E"/>
    <w:rsid w:val="00F17A42"/>
    <w:rsid w:val="00F2153D"/>
    <w:rsid w:val="00F31E31"/>
    <w:rsid w:val="00F364C3"/>
    <w:rsid w:val="00F37E97"/>
    <w:rsid w:val="00F40218"/>
    <w:rsid w:val="00F453B0"/>
    <w:rsid w:val="00F46EBD"/>
    <w:rsid w:val="00F52943"/>
    <w:rsid w:val="00F531ED"/>
    <w:rsid w:val="00F544C5"/>
    <w:rsid w:val="00F63C35"/>
    <w:rsid w:val="00F65C23"/>
    <w:rsid w:val="00F76FB1"/>
    <w:rsid w:val="00F77BE4"/>
    <w:rsid w:val="00F82638"/>
    <w:rsid w:val="00F83FA6"/>
    <w:rsid w:val="00F91252"/>
    <w:rsid w:val="00F93FE2"/>
    <w:rsid w:val="00F954E7"/>
    <w:rsid w:val="00F96C3D"/>
    <w:rsid w:val="00F97E76"/>
    <w:rsid w:val="00FA1043"/>
    <w:rsid w:val="00FA344B"/>
    <w:rsid w:val="00FA669A"/>
    <w:rsid w:val="00FB051E"/>
    <w:rsid w:val="00FB231D"/>
    <w:rsid w:val="00FB535A"/>
    <w:rsid w:val="00FC2B6F"/>
    <w:rsid w:val="00FD0539"/>
    <w:rsid w:val="00FD5227"/>
    <w:rsid w:val="00FE3F50"/>
    <w:rsid w:val="00FE4892"/>
    <w:rsid w:val="00FE7CB7"/>
    <w:rsid w:val="00FF2A55"/>
    <w:rsid w:val="00FF5CF2"/>
    <w:rsid w:val="00FF7344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D2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"/>
    <w:basedOn w:val="a"/>
    <w:rsid w:val="000B5D2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420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44084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847"/>
  </w:style>
  <w:style w:type="character" w:styleId="a7">
    <w:name w:val="Hyperlink"/>
    <w:basedOn w:val="a0"/>
    <w:rsid w:val="00B61F33"/>
    <w:rPr>
      <w:color w:val="0000FF"/>
      <w:u w:val="single"/>
    </w:rPr>
  </w:style>
  <w:style w:type="paragraph" w:customStyle="1" w:styleId="ConsPlusNonformat">
    <w:name w:val="ConsPlusNonformat"/>
    <w:rsid w:val="001752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1572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72E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semiHidden/>
    <w:rsid w:val="00D21DEA"/>
    <w:rPr>
      <w:sz w:val="24"/>
      <w:szCs w:val="20"/>
    </w:rPr>
  </w:style>
  <w:style w:type="paragraph" w:styleId="aa">
    <w:name w:val="List Paragraph"/>
    <w:basedOn w:val="a"/>
    <w:uiPriority w:val="34"/>
    <w:qFormat/>
    <w:rsid w:val="00286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C4AD1A87DCD41506C063577782AC1D860FADFD9D37E8232978DCC0BFDB14AFD4FBCA997F77471S1BAM" TargetMode="External"/><Relationship Id="rId13" Type="http://schemas.openxmlformats.org/officeDocument/2006/relationships/hyperlink" Target="consultantplus://offline/ref=EE7C90FAA4200BD44517EC8B89DBC946296EA0D1E4B31CD762A00B525B81A7822974A49FFB91AC5Bp4L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7C90FAA4200BD44517EC8B89DBC946296EA6D5E2BE1CD762A00B525B81A7822974A49FFB91AD5Ep4L4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7C90FAA4200BD44517EC8B89DBC946296EA6D5E2BE1CD762A00B525B81A7822974A49FFB91AD5Cp4L9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EE7C90FAA4200BD44517EC8B89DBC946296EA6D5E2BE1CD762A00B525B81A7822974A49FFB91AD5Bp4L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7C90FAA4200BD44517EC8B89DBC946296EA6D5E2BE1CD762A00B525B81A7822974A49FFB91AD59p4LF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9F8F-19DD-4D76-8025-98272FE9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4764</Words>
  <Characters>27155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31856</CharactersWithSpaces>
  <SharedDoc>false</SharedDoc>
  <HLinks>
    <vt:vector size="12" baseType="variant">
      <vt:variant>
        <vt:i4>5308420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consultantplus://offline/ref=827B843FE3B7F42E23BD02B491B787FCA04D04E6FD3D8DCCABE3CByB21G</vt:lpwstr>
      </vt:variant>
      <vt:variant>
        <vt:lpwstr/>
      </vt:variant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consultantplus://offline/ref=142C4AD1A87DCD41506C063577782AC1D860FADFD9D37E8232978DCC0BFDB14AFD4FBCA997F77471S1BAM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3925-00-387</dc:creator>
  <cp:lastModifiedBy>Каплун Елена Владимировна</cp:lastModifiedBy>
  <cp:revision>40</cp:revision>
  <cp:lastPrinted>2017-11-22T16:17:00Z</cp:lastPrinted>
  <dcterms:created xsi:type="dcterms:W3CDTF">2018-02-16T12:56:00Z</dcterms:created>
  <dcterms:modified xsi:type="dcterms:W3CDTF">2018-02-21T12:33:00Z</dcterms:modified>
</cp:coreProperties>
</file>