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288" w:type="dxa"/>
        <w:tblLook w:val="0000"/>
      </w:tblPr>
      <w:tblGrid>
        <w:gridCol w:w="5220"/>
        <w:gridCol w:w="4860"/>
      </w:tblGrid>
      <w:tr w:rsidR="00592553" w:rsidRPr="0052288C" w:rsidTr="00346D56">
        <w:tc>
          <w:tcPr>
            <w:tcW w:w="5220" w:type="dxa"/>
          </w:tcPr>
          <w:p w:rsidR="00592553" w:rsidRPr="0052288C" w:rsidRDefault="00592553" w:rsidP="00346D5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592553" w:rsidRPr="0052288C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592553" w:rsidRPr="0052288C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Начальник Межрайонной ИФНС России  № 10 по Калининградской области</w:t>
            </w:r>
          </w:p>
          <w:p w:rsidR="00592553" w:rsidRPr="0052288C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_____________________ С.А. Тугушев</w:t>
            </w:r>
          </w:p>
          <w:p w:rsidR="00592553" w:rsidRPr="0052288C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«</w:t>
            </w:r>
            <w:r w:rsidR="00254AD1" w:rsidRPr="0052288C">
              <w:rPr>
                <w:rFonts w:ascii="Times New Roman" w:hAnsi="Times New Roman"/>
                <w:sz w:val="26"/>
                <w:szCs w:val="26"/>
              </w:rPr>
              <w:t>___»________________ 2018г.</w:t>
            </w:r>
          </w:p>
          <w:p w:rsidR="00592553" w:rsidRPr="0052288C" w:rsidRDefault="00592553" w:rsidP="00346D5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2553" w:rsidRPr="0052288C" w:rsidRDefault="00592553" w:rsidP="00592553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92553" w:rsidRPr="0052288C" w:rsidRDefault="00592553" w:rsidP="0059255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sub_2111"/>
      <w:r w:rsidRPr="0052288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Должностной регламент</w:t>
      </w:r>
    </w:p>
    <w:p w:rsidR="00592553" w:rsidRPr="0052288C" w:rsidRDefault="00592553" w:rsidP="00592553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 w:rsidRPr="0052288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государственного налогового инспектора отдела камеральных проверок №1 </w:t>
      </w:r>
    </w:p>
    <w:p w:rsidR="00592553" w:rsidRPr="0052288C" w:rsidRDefault="00592553" w:rsidP="00592553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 w:rsidRPr="0052288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Межрайонной инспекции Федеральной налоговой службы № 10</w:t>
      </w:r>
    </w:p>
    <w:p w:rsidR="00592553" w:rsidRPr="0052288C" w:rsidRDefault="00592553" w:rsidP="0059255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88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по Калининградской области</w:t>
      </w:r>
    </w:p>
    <w:p w:rsidR="00592553" w:rsidRPr="0052288C" w:rsidRDefault="00592553" w:rsidP="00592553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p w:rsidR="004C0851" w:rsidRPr="0052288C" w:rsidRDefault="004C0851" w:rsidP="004C0851">
      <w:pPr>
        <w:rPr>
          <w:sz w:val="26"/>
          <w:szCs w:val="26"/>
        </w:rPr>
      </w:pPr>
    </w:p>
    <w:p w:rsidR="00592553" w:rsidRPr="0052288C" w:rsidRDefault="00592553" w:rsidP="00EB0763">
      <w:pPr>
        <w:pStyle w:val="1"/>
        <w:numPr>
          <w:ilvl w:val="0"/>
          <w:numId w:val="5"/>
        </w:numPr>
        <w:spacing w:before="0" w:after="0"/>
        <w:ind w:left="0" w:firstLine="284"/>
        <w:rPr>
          <w:rFonts w:ascii="Times New Roman" w:hAnsi="Times New Roman"/>
          <w:color w:val="auto"/>
          <w:sz w:val="26"/>
          <w:szCs w:val="26"/>
        </w:rPr>
      </w:pPr>
      <w:bookmarkStart w:id="1" w:name="sub_2078"/>
      <w:r w:rsidRPr="0052288C">
        <w:rPr>
          <w:rFonts w:ascii="Times New Roman" w:hAnsi="Times New Roman"/>
          <w:color w:val="auto"/>
          <w:sz w:val="26"/>
          <w:szCs w:val="26"/>
        </w:rPr>
        <w:t>Общие положения</w:t>
      </w:r>
    </w:p>
    <w:p w:rsidR="004C0851" w:rsidRPr="0052288C" w:rsidRDefault="004C0851" w:rsidP="004C0851">
      <w:pPr>
        <w:rPr>
          <w:sz w:val="26"/>
          <w:szCs w:val="26"/>
        </w:rPr>
      </w:pP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2076"/>
      <w:bookmarkEnd w:id="1"/>
      <w:r w:rsidRPr="0052288C">
        <w:rPr>
          <w:rFonts w:ascii="Times New Roman" w:hAnsi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7C47B5" w:rsidRPr="0052288C">
        <w:rPr>
          <w:rFonts w:ascii="Times New Roman" w:hAnsi="Times New Roman"/>
          <w:sz w:val="26"/>
          <w:szCs w:val="26"/>
        </w:rPr>
        <w:t>государственного налогового</w:t>
      </w:r>
      <w:r w:rsidRPr="0052288C">
        <w:rPr>
          <w:rFonts w:ascii="Times New Roman" w:hAnsi="Times New Roman"/>
          <w:sz w:val="26"/>
          <w:szCs w:val="26"/>
        </w:rPr>
        <w:t xml:space="preserve"> инспектор</w:t>
      </w:r>
      <w:r w:rsidR="007C47B5" w:rsidRPr="0052288C">
        <w:rPr>
          <w:rFonts w:ascii="Times New Roman" w:hAnsi="Times New Roman"/>
          <w:sz w:val="26"/>
          <w:szCs w:val="26"/>
        </w:rPr>
        <w:t>а</w:t>
      </w:r>
      <w:r w:rsidRPr="0052288C">
        <w:rPr>
          <w:rFonts w:ascii="Times New Roman" w:hAnsi="Times New Roman"/>
          <w:sz w:val="26"/>
          <w:szCs w:val="26"/>
        </w:rPr>
        <w:t xml:space="preserve"> отдела камеральных проверок №1 Межрайонной ИФНС России № 10 по Калининградской области (далее - государственный налоговый инспектор</w:t>
      </w:r>
      <w:r w:rsidR="000C529A" w:rsidRPr="0052288C">
        <w:rPr>
          <w:rFonts w:ascii="Times New Roman" w:hAnsi="Times New Roman"/>
          <w:sz w:val="26"/>
          <w:szCs w:val="26"/>
        </w:rPr>
        <w:t>) относится к старшей</w:t>
      </w:r>
      <w:r w:rsidRPr="0052288C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52288C">
          <w:rPr>
            <w:rFonts w:ascii="Times New Roman" w:hAnsi="Times New Roman"/>
            <w:sz w:val="26"/>
            <w:szCs w:val="26"/>
          </w:rPr>
          <w:t>Реестру</w:t>
        </w:r>
      </w:hyperlink>
      <w:r w:rsidRPr="0052288C">
        <w:rPr>
          <w:rFonts w:ascii="Times New Roman" w:hAnsi="Times New Roman"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</w:t>
      </w:r>
      <w:r w:rsidR="00C144C8" w:rsidRPr="0052288C">
        <w:rPr>
          <w:rFonts w:ascii="Times New Roman" w:hAnsi="Times New Roman"/>
          <w:sz w:val="26"/>
          <w:szCs w:val="26"/>
        </w:rPr>
        <w:t>гражданской службы",  11-3-4-096</w:t>
      </w:r>
      <w:r w:rsidRPr="0052288C">
        <w:rPr>
          <w:rFonts w:ascii="Times New Roman" w:hAnsi="Times New Roman"/>
          <w:sz w:val="26"/>
          <w:szCs w:val="26"/>
        </w:rPr>
        <w:t>.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2. Область профессиональной служебной деятельности: регулирование налоговой деятельности. 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3. Вид профессиональной служебной деятельности: осуществление налогового контроля посредством проведения камеральных проверок.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4. Назначение на должность и освобождение от должности государственного налогового инспектора осуществляется начальником Инспекции.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5. Государственный налоговый инспектор непосредственно подчиняется начальнику отдела камеральных проверок №1 Инспекции.</w:t>
      </w:r>
    </w:p>
    <w:bookmarkEnd w:id="2"/>
    <w:p w:rsidR="00592553" w:rsidRPr="0052288C" w:rsidRDefault="00592553" w:rsidP="00592553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p w:rsidR="004C0851" w:rsidRPr="0052288C" w:rsidRDefault="004C0851" w:rsidP="004C0851">
      <w:pPr>
        <w:rPr>
          <w:sz w:val="26"/>
          <w:szCs w:val="26"/>
        </w:rPr>
      </w:pPr>
    </w:p>
    <w:p w:rsidR="003D1009" w:rsidRPr="0052288C" w:rsidRDefault="003D1009" w:rsidP="003D1009">
      <w:pPr>
        <w:pStyle w:val="1"/>
        <w:spacing w:before="0" w:after="0"/>
        <w:ind w:left="360"/>
        <w:rPr>
          <w:rFonts w:ascii="Times New Roman" w:hAnsi="Times New Roman"/>
          <w:color w:val="auto"/>
          <w:sz w:val="26"/>
          <w:szCs w:val="26"/>
        </w:rPr>
      </w:pPr>
      <w:r w:rsidRPr="0052288C">
        <w:rPr>
          <w:rFonts w:ascii="Times New Roman" w:hAnsi="Times New Roman"/>
          <w:bCs w:val="0"/>
          <w:color w:val="auto"/>
          <w:sz w:val="26"/>
          <w:szCs w:val="26"/>
          <w:lang w:val="en-US"/>
        </w:rPr>
        <w:t>II</w:t>
      </w:r>
      <w:r w:rsidRPr="0052288C">
        <w:rPr>
          <w:rFonts w:ascii="Times New Roman" w:hAnsi="Times New Roman"/>
          <w:bCs w:val="0"/>
          <w:color w:val="auto"/>
          <w:sz w:val="26"/>
          <w:szCs w:val="26"/>
        </w:rPr>
        <w:t>.</w:t>
      </w:r>
      <w:r w:rsidRPr="0052288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92553" w:rsidRPr="0052288C">
        <w:rPr>
          <w:rFonts w:ascii="Times New Roman" w:hAnsi="Times New Roman"/>
          <w:color w:val="auto"/>
          <w:sz w:val="26"/>
          <w:szCs w:val="26"/>
        </w:rPr>
        <w:t xml:space="preserve">Квалификационные требования </w:t>
      </w:r>
      <w:r w:rsidRPr="0052288C">
        <w:rPr>
          <w:rFonts w:ascii="Times New Roman" w:hAnsi="Times New Roman"/>
          <w:color w:val="auto"/>
          <w:sz w:val="26"/>
          <w:szCs w:val="26"/>
        </w:rPr>
        <w:t xml:space="preserve">для </w:t>
      </w:r>
    </w:p>
    <w:p w:rsidR="00592553" w:rsidRPr="0052288C" w:rsidRDefault="003D1009" w:rsidP="003D1009">
      <w:pPr>
        <w:pStyle w:val="1"/>
        <w:spacing w:before="0" w:after="0"/>
        <w:ind w:left="360"/>
        <w:rPr>
          <w:rFonts w:ascii="Times New Roman" w:hAnsi="Times New Roman"/>
          <w:color w:val="auto"/>
          <w:sz w:val="26"/>
          <w:szCs w:val="26"/>
        </w:rPr>
      </w:pPr>
      <w:r w:rsidRPr="0052288C">
        <w:rPr>
          <w:rFonts w:ascii="Times New Roman" w:hAnsi="Times New Roman"/>
          <w:color w:val="auto"/>
          <w:sz w:val="26"/>
          <w:szCs w:val="26"/>
        </w:rPr>
        <w:t>замещения должности гражданской службы</w:t>
      </w:r>
    </w:p>
    <w:p w:rsidR="004C0851" w:rsidRPr="0052288C" w:rsidRDefault="004C0851" w:rsidP="004C0851">
      <w:pPr>
        <w:rPr>
          <w:sz w:val="26"/>
          <w:szCs w:val="26"/>
        </w:rPr>
      </w:pPr>
    </w:p>
    <w:bookmarkEnd w:id="0"/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6. Для замещения должности государственному налоговому инспектору устанавливаются следующие требования: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6.1. Наличие высшего образования - бакалавриат.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6.2. Без предъявления требования к стажу.</w:t>
      </w:r>
    </w:p>
    <w:p w:rsidR="00592553" w:rsidRPr="0052288C" w:rsidRDefault="00592553" w:rsidP="00C9025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6.3. Наличие базовых знаний: государственного языка Российской Федерации (русского языка); основ </w:t>
      </w:r>
      <w:hyperlink r:id="rId8" w:history="1">
        <w:r w:rsidRPr="0052288C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C144C8" w:rsidRPr="0052288C">
        <w:rPr>
          <w:rFonts w:ascii="Times New Roman" w:hAnsi="Times New Roman"/>
          <w:sz w:val="26"/>
          <w:szCs w:val="26"/>
        </w:rPr>
        <w:t xml:space="preserve"> Российской Федерации;</w:t>
      </w:r>
      <w:r w:rsidRPr="0052288C">
        <w:rPr>
          <w:rFonts w:ascii="Times New Roman" w:hAnsi="Times New Roman"/>
          <w:sz w:val="26"/>
          <w:szCs w:val="26"/>
        </w:rPr>
        <w:t xml:space="preserve"> Федерального </w:t>
      </w:r>
      <w:hyperlink r:id="rId9" w:history="1">
        <w:r w:rsidRPr="0052288C">
          <w:rPr>
            <w:rFonts w:ascii="Times New Roman" w:hAnsi="Times New Roman"/>
            <w:sz w:val="26"/>
            <w:szCs w:val="26"/>
          </w:rPr>
          <w:t>закона</w:t>
        </w:r>
      </w:hyperlink>
      <w:r w:rsidRPr="0052288C">
        <w:rPr>
          <w:rFonts w:ascii="Times New Roman" w:hAnsi="Times New Roman"/>
          <w:sz w:val="26"/>
          <w:szCs w:val="26"/>
        </w:rPr>
        <w:t xml:space="preserve"> от 27 мая 2003 г. № 58-ФЗ «О системе государственн</w:t>
      </w:r>
      <w:r w:rsidR="00C144C8" w:rsidRPr="0052288C">
        <w:rPr>
          <w:rFonts w:ascii="Times New Roman" w:hAnsi="Times New Roman"/>
          <w:sz w:val="26"/>
          <w:szCs w:val="26"/>
        </w:rPr>
        <w:t>ой службы Российской Федерации»;</w:t>
      </w:r>
      <w:r w:rsidRPr="0052288C">
        <w:rPr>
          <w:rFonts w:ascii="Times New Roman" w:hAnsi="Times New Roman"/>
          <w:sz w:val="26"/>
          <w:szCs w:val="26"/>
        </w:rPr>
        <w:t xml:space="preserve"> Федерального </w:t>
      </w:r>
      <w:hyperlink r:id="rId10" w:history="1">
        <w:r w:rsidRPr="0052288C">
          <w:rPr>
            <w:rFonts w:ascii="Times New Roman" w:hAnsi="Times New Roman"/>
            <w:sz w:val="26"/>
            <w:szCs w:val="26"/>
          </w:rPr>
          <w:t>закона</w:t>
        </w:r>
      </w:hyperlink>
      <w:r w:rsidRPr="0052288C">
        <w:rPr>
          <w:rFonts w:ascii="Times New Roman" w:hAnsi="Times New Roman"/>
          <w:sz w:val="26"/>
          <w:szCs w:val="26"/>
        </w:rPr>
        <w:t xml:space="preserve"> от 27 июля 2004 г. № 79-ФЗ «О государственной гражданск</w:t>
      </w:r>
      <w:r w:rsidR="00C144C8" w:rsidRPr="0052288C">
        <w:rPr>
          <w:rFonts w:ascii="Times New Roman" w:hAnsi="Times New Roman"/>
          <w:sz w:val="26"/>
          <w:szCs w:val="26"/>
        </w:rPr>
        <w:t>ой службе Российской Федерации»;</w:t>
      </w:r>
      <w:r w:rsidRPr="0052288C">
        <w:rPr>
          <w:rFonts w:ascii="Times New Roman" w:hAnsi="Times New Roman"/>
          <w:sz w:val="26"/>
          <w:szCs w:val="26"/>
        </w:rPr>
        <w:t xml:space="preserve"> Федерального </w:t>
      </w:r>
      <w:hyperlink r:id="rId11" w:history="1">
        <w:r w:rsidRPr="0052288C">
          <w:rPr>
            <w:rFonts w:ascii="Times New Roman" w:hAnsi="Times New Roman"/>
            <w:sz w:val="26"/>
            <w:szCs w:val="26"/>
          </w:rPr>
          <w:t>закона</w:t>
        </w:r>
      </w:hyperlink>
      <w:r w:rsidRPr="0052288C">
        <w:rPr>
          <w:rFonts w:ascii="Times New Roman" w:hAnsi="Times New Roman"/>
          <w:sz w:val="26"/>
          <w:szCs w:val="26"/>
        </w:rPr>
        <w:t xml:space="preserve"> от 25 декабря 2008 г. № 273-ФЗ «О противодействи</w:t>
      </w:r>
      <w:r w:rsidR="006F0359" w:rsidRPr="0052288C">
        <w:rPr>
          <w:rFonts w:ascii="Times New Roman" w:hAnsi="Times New Roman"/>
          <w:sz w:val="26"/>
          <w:szCs w:val="26"/>
        </w:rPr>
        <w:t>и коррупции»; знаний в сфере информационно-коммуникационных технологий.</w:t>
      </w:r>
    </w:p>
    <w:p w:rsidR="00592553" w:rsidRPr="0052288C" w:rsidRDefault="00592553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6.4. Наличие профессиональных знаний: </w:t>
      </w:r>
    </w:p>
    <w:p w:rsidR="00CB1938" w:rsidRPr="0052288C" w:rsidRDefault="00CB1938" w:rsidP="00592553">
      <w:pPr>
        <w:shd w:val="clear" w:color="auto" w:fill="FFFFFF"/>
        <w:tabs>
          <w:tab w:val="left" w:pos="746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lastRenderedPageBreak/>
        <w:t>6.4.1. В сфере законодательства Российской Федерации: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Налоговый </w:t>
      </w:r>
      <w:hyperlink r:id="rId12" w:history="1">
        <w:r w:rsidRPr="0052288C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Бюджетный </w:t>
      </w:r>
      <w:hyperlink r:id="rId13" w:history="1">
        <w:r w:rsidRPr="0052288C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0B7235" w:rsidRPr="0052288C" w:rsidRDefault="00ED28EC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0B7235"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0B7235" w:rsidRPr="0052288C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5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6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7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8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Российской Федерации от 27 июля 2006 г. N 152-ФЗ "О персональных данных";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9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0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1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от 27 июля 2010 г. N 210-ФЗ "Об организации предоставления государственных и муниципальных услуг";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2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Российской Федерации от 6 апреля 2011 г. N 63-ФЗ "Об электронной подписи";</w:t>
      </w:r>
    </w:p>
    <w:p w:rsidR="000B7235" w:rsidRPr="0052288C" w:rsidRDefault="000B7235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3" w:history="1">
        <w:r w:rsidRPr="0052288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2288C">
        <w:rPr>
          <w:rFonts w:ascii="Times New Roman" w:hAnsi="Times New Roman" w:cs="Times New Roman"/>
          <w:sz w:val="26"/>
          <w:szCs w:val="26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0B7235" w:rsidRPr="0052288C" w:rsidRDefault="00ED28EC" w:rsidP="000B7235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0B7235" w:rsidRPr="0052288C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="000B7235" w:rsidRPr="0052288C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0B7235" w:rsidRPr="0052288C" w:rsidRDefault="00ED28EC" w:rsidP="000B7235">
      <w:pPr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hyperlink r:id="rId25" w:history="1">
        <w:r w:rsidR="000B7235" w:rsidRPr="0052288C">
          <w:rPr>
            <w:rFonts w:ascii="Times New Roman" w:hAnsi="Times New Roman"/>
            <w:sz w:val="26"/>
            <w:szCs w:val="26"/>
          </w:rPr>
          <w:t>Указ</w:t>
        </w:r>
      </w:hyperlink>
      <w:r w:rsidR="000B7235" w:rsidRPr="0052288C">
        <w:rPr>
          <w:rFonts w:ascii="Times New Roman" w:hAnsi="Times New Roman"/>
          <w:sz w:val="26"/>
          <w:szCs w:val="26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0B7235" w:rsidRPr="0052288C" w:rsidRDefault="00ED28EC" w:rsidP="000B7235">
      <w:pPr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hyperlink r:id="rId26" w:history="1">
        <w:r w:rsidR="000B7235" w:rsidRPr="0052288C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0B7235" w:rsidRPr="0052288C">
        <w:rPr>
          <w:rFonts w:ascii="Times New Roman" w:hAnsi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0B7235" w:rsidRPr="0052288C" w:rsidRDefault="00ED28EC" w:rsidP="000B7235">
      <w:pPr>
        <w:tabs>
          <w:tab w:val="left" w:pos="709"/>
        </w:tabs>
        <w:ind w:firstLine="567"/>
        <w:jc w:val="both"/>
        <w:rPr>
          <w:rFonts w:ascii="Times New Roman" w:hAnsi="Times New Roman"/>
          <w:sz w:val="26"/>
          <w:szCs w:val="26"/>
        </w:rPr>
      </w:pPr>
      <w:hyperlink r:id="rId27" w:history="1">
        <w:r w:rsidR="000B7235" w:rsidRPr="0052288C">
          <w:rPr>
            <w:rFonts w:ascii="Times New Roman" w:hAnsi="Times New Roman"/>
            <w:sz w:val="26"/>
            <w:szCs w:val="26"/>
          </w:rPr>
          <w:t>приказ</w:t>
        </w:r>
      </w:hyperlink>
      <w:r w:rsidR="000B7235" w:rsidRPr="0052288C">
        <w:rPr>
          <w:rFonts w:ascii="Times New Roman" w:hAnsi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0B7235" w:rsidRPr="0052288C" w:rsidRDefault="00ED28EC" w:rsidP="000B723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0B7235" w:rsidRPr="0052288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0B7235" w:rsidRPr="0052288C">
        <w:rPr>
          <w:rFonts w:ascii="Times New Roman" w:hAnsi="Times New Roman" w:cs="Times New Roman"/>
          <w:sz w:val="26"/>
          <w:szCs w:val="26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0B7235" w:rsidRPr="0052288C" w:rsidRDefault="00ED28EC" w:rsidP="000B723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="000B7235" w:rsidRPr="0052288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0B7235" w:rsidRPr="0052288C">
        <w:rPr>
          <w:rFonts w:ascii="Times New Roman" w:hAnsi="Times New Roman" w:cs="Times New Roman"/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</w:t>
      </w:r>
      <w:r w:rsidR="000B7235" w:rsidRPr="0052288C">
        <w:rPr>
          <w:rFonts w:ascii="Times New Roman" w:hAnsi="Times New Roman" w:cs="Times New Roman"/>
          <w:sz w:val="26"/>
          <w:szCs w:val="26"/>
        </w:rPr>
        <w:lastRenderedPageBreak/>
        <w:t>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:rsidR="000B7235" w:rsidRPr="0052288C" w:rsidRDefault="00ED28EC" w:rsidP="000B723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0" w:history="1">
        <w:r w:rsidR="000B7235" w:rsidRPr="0052288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0B7235" w:rsidRPr="0052288C">
        <w:rPr>
          <w:rFonts w:ascii="Times New Roman" w:hAnsi="Times New Roman" w:cs="Times New Roman"/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федерации)";</w:t>
      </w:r>
    </w:p>
    <w:p w:rsidR="000B7235" w:rsidRPr="0052288C" w:rsidRDefault="00ED28EC" w:rsidP="000B723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1" w:history="1">
        <w:r w:rsidR="000B7235" w:rsidRPr="0052288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0B7235" w:rsidRPr="0052288C">
        <w:rPr>
          <w:rFonts w:ascii="Times New Roman" w:hAnsi="Times New Roman" w:cs="Times New Roman"/>
          <w:sz w:val="26"/>
          <w:szCs w:val="26"/>
        </w:rPr>
        <w:t xml:space="preserve"> ФНС России от 10 февраля 2017 г. N ММВ-7-15/176@ "О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счетов-фактур";</w:t>
      </w:r>
    </w:p>
    <w:p w:rsidR="00213E28" w:rsidRPr="0052288C" w:rsidRDefault="00ED28EC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2" w:history="1">
        <w:r w:rsidR="000B7235" w:rsidRPr="0052288C">
          <w:rPr>
            <w:rFonts w:ascii="Times New Roman" w:hAnsi="Times New Roman" w:cs="Times New Roman"/>
            <w:sz w:val="26"/>
            <w:szCs w:val="26"/>
          </w:rPr>
          <w:t>письмо</w:t>
        </w:r>
      </w:hyperlink>
      <w:r w:rsidR="000B7235" w:rsidRPr="0052288C">
        <w:rPr>
          <w:rFonts w:ascii="Times New Roman" w:hAnsi="Times New Roman" w:cs="Times New Roman"/>
          <w:sz w:val="26"/>
          <w:szCs w:val="26"/>
        </w:rPr>
        <w:t xml:space="preserve"> ФНС России от 16 июля 2013 г. N АС-4-2/12705 "О рекомендациях по проведению камеральных налоговых проверок"</w:t>
      </w:r>
      <w:r w:rsidR="00213E28" w:rsidRPr="0052288C">
        <w:rPr>
          <w:rFonts w:ascii="Times New Roman" w:hAnsi="Times New Roman" w:cs="Times New Roman"/>
          <w:sz w:val="26"/>
          <w:szCs w:val="26"/>
        </w:rPr>
        <w:t>;</w:t>
      </w:r>
    </w:p>
    <w:p w:rsidR="00213E28" w:rsidRPr="0052288C" w:rsidRDefault="00ED28EC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3" w:history="1">
        <w:r w:rsidR="00213E28" w:rsidRPr="0052288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213E28" w:rsidRPr="0052288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 января 2002 г. N 1 "О Классификации основных средств, включаемых в амортизационные группы";</w:t>
      </w:r>
    </w:p>
    <w:p w:rsidR="000B7235" w:rsidRPr="0052288C" w:rsidRDefault="00ED28EC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4" w:history="1">
        <w:r w:rsidR="00213E28" w:rsidRPr="0052288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213E28" w:rsidRPr="0052288C">
        <w:rPr>
          <w:rFonts w:ascii="Times New Roman" w:hAnsi="Times New Roman" w:cs="Times New Roman"/>
          <w:sz w:val="26"/>
          <w:szCs w:val="26"/>
        </w:rPr>
        <w:t xml:space="preserve"> ФНС России от 19 октября 2016 г. N ММВ-7-3/572@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</w:t>
      </w:r>
      <w:r w:rsidR="000B7235" w:rsidRPr="0052288C">
        <w:rPr>
          <w:rFonts w:ascii="Times New Roman" w:hAnsi="Times New Roman" w:cs="Times New Roman"/>
          <w:sz w:val="26"/>
          <w:szCs w:val="26"/>
        </w:rPr>
        <w:t>.</w:t>
      </w:r>
    </w:p>
    <w:p w:rsidR="000B7235" w:rsidRPr="0052288C" w:rsidRDefault="000B7235" w:rsidP="000B7235">
      <w:pPr>
        <w:pStyle w:val="ConsPlusNormal"/>
        <w:ind w:firstLine="502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592553" w:rsidRPr="0052288C" w:rsidRDefault="00592553" w:rsidP="005925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основы налогообложения;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основы финансовых и кредитных отношений;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общие положения о налоговом контроле;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принципы формирования бюджетной системы Российской Федерации;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принципы формирования налоговой системы Российской Федерации;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принципы налогового администрирования;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требования к составлению акта камеральной проверки;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основы финансовых отношений и кредитных отношений;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судебно-арбитражная практика в части камеральных проверок;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схемы ухода от налогов;</w:t>
      </w:r>
    </w:p>
    <w:p w:rsidR="00213E28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порядок определения налогооблагаемой базы</w:t>
      </w:r>
      <w:r w:rsidR="00213E28" w:rsidRPr="0052288C">
        <w:rPr>
          <w:rFonts w:ascii="Times New Roman" w:hAnsi="Times New Roman" w:cs="Times New Roman"/>
          <w:sz w:val="26"/>
          <w:szCs w:val="26"/>
        </w:rPr>
        <w:t>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состав налогоплательщиков налога на прибыль организаций;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lastRenderedPageBreak/>
        <w:t>понятие участники консолидированной группы налогоплательщиков;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понятие налоговые резиденты Российской Федерации;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понятие прибыли организации;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основные исключения исполнения обязанностей налогоплательщика организации;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порядок определения доходов, понятия доходы от реализации, внереализационные доходы;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понятие расходы и основные виды расходов при расчете налога на прибыль организации;</w:t>
      </w:r>
    </w:p>
    <w:p w:rsidR="00213E28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понятие амортизируемого имущества;</w:t>
      </w:r>
    </w:p>
    <w:p w:rsidR="00592553" w:rsidRPr="0052288C" w:rsidRDefault="00213E28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основные методы и порядок расчета сумм амортизации.</w:t>
      </w:r>
    </w:p>
    <w:p w:rsidR="00592553" w:rsidRPr="0052288C" w:rsidRDefault="00592553" w:rsidP="005925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виды, назначение и технологии организации проверочных процедур;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процедура организации проверки: порядок, этапы, инструменты проведения.</w:t>
      </w:r>
    </w:p>
    <w:p w:rsidR="00592553" w:rsidRPr="0052288C" w:rsidRDefault="00592553" w:rsidP="005925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умение мыслить системно (стратегически); 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умение управлять изменениями;</w:t>
      </w:r>
    </w:p>
    <w:p w:rsidR="00592553" w:rsidRPr="0052288C" w:rsidRDefault="00592553" w:rsidP="003D100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коммуникативные умения.</w:t>
      </w:r>
    </w:p>
    <w:p w:rsidR="00086D5E" w:rsidRPr="0052288C" w:rsidRDefault="00592553" w:rsidP="005925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умений: </w:t>
      </w:r>
    </w:p>
    <w:p w:rsidR="00592553" w:rsidRPr="0052288C" w:rsidRDefault="00592553" w:rsidP="0059255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составление акта по результатам проведения</w:t>
      </w:r>
      <w:r w:rsidR="00086D5E" w:rsidRPr="0052288C">
        <w:rPr>
          <w:rFonts w:ascii="Times New Roman" w:hAnsi="Times New Roman" w:cs="Times New Roman"/>
          <w:sz w:val="26"/>
          <w:szCs w:val="26"/>
        </w:rPr>
        <w:t xml:space="preserve"> камеральной налоговой проверки;</w:t>
      </w:r>
    </w:p>
    <w:p w:rsidR="00086D5E" w:rsidRPr="0052288C" w:rsidRDefault="00086D5E" w:rsidP="00086D5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расчет остаточной стоимости объектов амортизируемого имущества;</w:t>
      </w:r>
    </w:p>
    <w:p w:rsidR="00086D5E" w:rsidRPr="0052288C" w:rsidRDefault="00086D5E" w:rsidP="00086D5E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расчет суммы амортизации.</w:t>
      </w:r>
    </w:p>
    <w:p w:rsidR="00213E28" w:rsidRPr="0052288C" w:rsidRDefault="00592553" w:rsidP="00213E2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 xml:space="preserve">6.8. Наличие функциональных умений: </w:t>
      </w:r>
    </w:p>
    <w:p w:rsidR="00592553" w:rsidRPr="0052288C" w:rsidRDefault="00592553" w:rsidP="00213E2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проведение плановых и внеплановых документарных (камеральных) проверок (обследований)</w:t>
      </w:r>
      <w:r w:rsidR="00086D5E" w:rsidRPr="0052288C">
        <w:rPr>
          <w:rFonts w:ascii="Times New Roman" w:hAnsi="Times New Roman"/>
          <w:sz w:val="26"/>
          <w:szCs w:val="26"/>
        </w:rPr>
        <w:t>.</w:t>
      </w:r>
    </w:p>
    <w:p w:rsidR="00592553" w:rsidRPr="0052288C" w:rsidRDefault="00592553" w:rsidP="00213E28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592553">
      <w:pPr>
        <w:jc w:val="both"/>
        <w:rPr>
          <w:rFonts w:ascii="Times New Roman" w:hAnsi="Times New Roman"/>
          <w:sz w:val="26"/>
          <w:szCs w:val="26"/>
        </w:rPr>
      </w:pPr>
    </w:p>
    <w:p w:rsidR="00592553" w:rsidRPr="0052288C" w:rsidRDefault="00592553" w:rsidP="00592553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3" w:name="sub_2115"/>
      <w:r w:rsidRPr="0052288C">
        <w:rPr>
          <w:rFonts w:ascii="Times New Roman" w:hAnsi="Times New Roman"/>
          <w:color w:val="auto"/>
          <w:sz w:val="26"/>
          <w:szCs w:val="26"/>
        </w:rPr>
        <w:t>III. Должностные обязанности, права и ответственность</w:t>
      </w:r>
    </w:p>
    <w:p w:rsidR="004C0851" w:rsidRPr="0052288C" w:rsidRDefault="004C0851" w:rsidP="004C0851">
      <w:pPr>
        <w:rPr>
          <w:sz w:val="26"/>
          <w:szCs w:val="26"/>
        </w:rPr>
      </w:pPr>
    </w:p>
    <w:bookmarkEnd w:id="3"/>
    <w:p w:rsidR="004C0851" w:rsidRPr="0052288C" w:rsidRDefault="00592553" w:rsidP="00A53F78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2288C">
          <w:rPr>
            <w:rFonts w:ascii="Times New Roman" w:hAnsi="Times New Roman"/>
            <w:sz w:val="26"/>
            <w:szCs w:val="26"/>
          </w:rPr>
          <w:t>2004 г</w:t>
        </w:r>
      </w:smartTag>
      <w:r w:rsidRPr="0052288C">
        <w:rPr>
          <w:rFonts w:ascii="Times New Roman" w:hAnsi="Times New Roman"/>
          <w:sz w:val="26"/>
          <w:szCs w:val="26"/>
        </w:rPr>
        <w:t xml:space="preserve">. № 79-Ф3 «О государственной гражданской службе Российской Федерации». 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8. В целях реализации задач и функций, возложенных на отдел камеральных проверок №1</w:t>
      </w:r>
      <w:r w:rsidR="006A7D6C" w:rsidRPr="0052288C">
        <w:rPr>
          <w:rFonts w:ascii="Times New Roman" w:hAnsi="Times New Roman"/>
          <w:sz w:val="26"/>
          <w:szCs w:val="26"/>
        </w:rPr>
        <w:t>,</w:t>
      </w:r>
      <w:r w:rsidRPr="0052288C">
        <w:rPr>
          <w:rFonts w:ascii="Times New Roman" w:hAnsi="Times New Roman"/>
          <w:sz w:val="26"/>
          <w:szCs w:val="26"/>
        </w:rPr>
        <w:t xml:space="preserve"> государственный налоговый инспектор обязан: 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соблюдать установленные</w:t>
      </w:r>
      <w:r w:rsidR="004C0851" w:rsidRPr="0052288C">
        <w:rPr>
          <w:rFonts w:ascii="Times New Roman" w:hAnsi="Times New Roman"/>
          <w:sz w:val="26"/>
          <w:szCs w:val="26"/>
        </w:rPr>
        <w:t xml:space="preserve"> правил</w:t>
      </w:r>
      <w:r w:rsidRPr="0052288C">
        <w:rPr>
          <w:rFonts w:ascii="Times New Roman" w:hAnsi="Times New Roman"/>
          <w:sz w:val="26"/>
          <w:szCs w:val="26"/>
        </w:rPr>
        <w:t>а служебного распорядка, порядок</w:t>
      </w:r>
      <w:r w:rsidR="004C0851" w:rsidRPr="0052288C">
        <w:rPr>
          <w:rFonts w:ascii="Times New Roman" w:hAnsi="Times New Roman"/>
          <w:sz w:val="26"/>
          <w:szCs w:val="26"/>
        </w:rPr>
        <w:t xml:space="preserve"> работы со служебной информацией;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пров</w:t>
      </w:r>
      <w:r w:rsidR="00376BEF" w:rsidRPr="0052288C">
        <w:rPr>
          <w:rFonts w:ascii="Times New Roman" w:hAnsi="Times New Roman"/>
          <w:sz w:val="26"/>
          <w:szCs w:val="26"/>
        </w:rPr>
        <w:t>одить</w:t>
      </w:r>
      <w:r w:rsidRPr="0052288C">
        <w:rPr>
          <w:rFonts w:ascii="Times New Roman" w:hAnsi="Times New Roman"/>
          <w:sz w:val="26"/>
          <w:szCs w:val="26"/>
        </w:rPr>
        <w:t xml:space="preserve"> камеральны</w:t>
      </w:r>
      <w:r w:rsidR="00376BEF" w:rsidRPr="0052288C">
        <w:rPr>
          <w:rFonts w:ascii="Times New Roman" w:hAnsi="Times New Roman"/>
          <w:sz w:val="26"/>
          <w:szCs w:val="26"/>
        </w:rPr>
        <w:t>е</w:t>
      </w:r>
      <w:r w:rsidRPr="0052288C">
        <w:rPr>
          <w:rFonts w:ascii="Times New Roman" w:hAnsi="Times New Roman"/>
          <w:sz w:val="26"/>
          <w:szCs w:val="26"/>
        </w:rPr>
        <w:t xml:space="preserve"> провер</w:t>
      </w:r>
      <w:r w:rsidR="00376BEF" w:rsidRPr="0052288C">
        <w:rPr>
          <w:rFonts w:ascii="Times New Roman" w:hAnsi="Times New Roman"/>
          <w:sz w:val="26"/>
          <w:szCs w:val="26"/>
        </w:rPr>
        <w:t>ки</w:t>
      </w:r>
      <w:r w:rsidRPr="0052288C">
        <w:rPr>
          <w:rFonts w:ascii="Times New Roman" w:hAnsi="Times New Roman"/>
          <w:sz w:val="26"/>
          <w:szCs w:val="26"/>
        </w:rPr>
        <w:t xml:space="preserve"> налоговых деклараций по налогу на прибыль организаций, налогу на имущество организаций, налогу на добавленную стоимость, в том числе по налогу на добавленную стоимость по операциям реализации товаров, работ, услуг, не подлежащих налогообложению (освобождаемых от налогообложения), налогу на добавленную стоимость, исчисленного к возмещению из бюджета юридическими лицами и индивидуальными предпринимателями, налогу на добавленную стоимость, облагаемого налоговой ставкой 0 процентов, исчисляемого налоговыми агентами – юридическими лицами, транспортному налогу, земельному налогу, акцизам, косвенных налогов (налога на добавленную стоимость и акцизов) при импорте товаров на территорию Российской Федерации с территории государств-членов таможенного союза, налогов и сборов, </w:t>
      </w:r>
      <w:r w:rsidRPr="0052288C">
        <w:rPr>
          <w:rFonts w:ascii="Times New Roman" w:hAnsi="Times New Roman"/>
          <w:sz w:val="26"/>
          <w:szCs w:val="26"/>
        </w:rPr>
        <w:lastRenderedPageBreak/>
        <w:t>исчисляемых иностранными организациями, осуществляющими свою деятельность в Российской Федерации через постоянные представительства и (или) получающих доходы от источников в Российской Федерации, с учетом сопоставления показателей представленной отчетности и косвенной информации из внутренних и внешних источников и в строго установленные Налоговым коде</w:t>
      </w:r>
      <w:r w:rsidR="00C90259" w:rsidRPr="0052288C">
        <w:rPr>
          <w:rFonts w:ascii="Times New Roman" w:hAnsi="Times New Roman"/>
          <w:sz w:val="26"/>
          <w:szCs w:val="26"/>
        </w:rPr>
        <w:t>ксом Российской Федерации сроки;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осуществлять взаимодействие с другими  отделами Инспекции;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осуществл</w:t>
      </w:r>
      <w:r w:rsidR="00376BEF" w:rsidRPr="0052288C">
        <w:rPr>
          <w:rFonts w:ascii="Times New Roman" w:hAnsi="Times New Roman"/>
          <w:sz w:val="26"/>
          <w:szCs w:val="26"/>
        </w:rPr>
        <w:t>ять</w:t>
      </w:r>
      <w:r w:rsidRPr="0052288C">
        <w:rPr>
          <w:rFonts w:ascii="Times New Roman" w:hAnsi="Times New Roman"/>
          <w:sz w:val="26"/>
          <w:szCs w:val="26"/>
        </w:rPr>
        <w:t xml:space="preserve"> мероприяти</w:t>
      </w:r>
      <w:r w:rsidR="00376BEF" w:rsidRPr="0052288C">
        <w:rPr>
          <w:rFonts w:ascii="Times New Roman" w:hAnsi="Times New Roman"/>
          <w:sz w:val="26"/>
          <w:szCs w:val="26"/>
        </w:rPr>
        <w:t>я</w:t>
      </w:r>
      <w:r w:rsidRPr="0052288C">
        <w:rPr>
          <w:rFonts w:ascii="Times New Roman" w:hAnsi="Times New Roman"/>
          <w:sz w:val="26"/>
          <w:szCs w:val="26"/>
        </w:rPr>
        <w:t xml:space="preserve"> по соблюдени</w:t>
      </w:r>
      <w:r w:rsidR="00376BEF" w:rsidRPr="0052288C">
        <w:rPr>
          <w:rFonts w:ascii="Times New Roman" w:hAnsi="Times New Roman"/>
          <w:sz w:val="26"/>
          <w:szCs w:val="26"/>
        </w:rPr>
        <w:t>ю</w:t>
      </w:r>
      <w:r w:rsidRPr="0052288C">
        <w:rPr>
          <w:rFonts w:ascii="Times New Roman" w:hAnsi="Times New Roman"/>
          <w:sz w:val="26"/>
          <w:szCs w:val="26"/>
        </w:rPr>
        <w:t xml:space="preserve"> валютного законодательства;</w:t>
      </w:r>
    </w:p>
    <w:p w:rsidR="004C0851" w:rsidRPr="0052288C" w:rsidRDefault="00A53F78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прово</w:t>
      </w:r>
      <w:r w:rsidR="004C0851" w:rsidRPr="0052288C">
        <w:rPr>
          <w:rFonts w:ascii="Times New Roman" w:hAnsi="Times New Roman"/>
          <w:sz w:val="26"/>
          <w:szCs w:val="26"/>
        </w:rPr>
        <w:t>д</w:t>
      </w:r>
      <w:r w:rsidR="00376BEF" w:rsidRPr="0052288C">
        <w:rPr>
          <w:rFonts w:ascii="Times New Roman" w:hAnsi="Times New Roman"/>
          <w:sz w:val="26"/>
          <w:szCs w:val="26"/>
        </w:rPr>
        <w:t>ить</w:t>
      </w:r>
      <w:r w:rsidR="004C0851" w:rsidRPr="0052288C">
        <w:rPr>
          <w:rFonts w:ascii="Times New Roman" w:hAnsi="Times New Roman"/>
          <w:sz w:val="26"/>
          <w:szCs w:val="26"/>
        </w:rPr>
        <w:t xml:space="preserve"> междокументальн</w:t>
      </w:r>
      <w:r w:rsidR="00376BEF" w:rsidRPr="0052288C">
        <w:rPr>
          <w:rFonts w:ascii="Times New Roman" w:hAnsi="Times New Roman"/>
          <w:sz w:val="26"/>
          <w:szCs w:val="26"/>
        </w:rPr>
        <w:t>ый</w:t>
      </w:r>
      <w:r w:rsidR="004C0851" w:rsidRPr="0052288C">
        <w:rPr>
          <w:rFonts w:ascii="Times New Roman" w:hAnsi="Times New Roman"/>
          <w:sz w:val="26"/>
          <w:szCs w:val="26"/>
        </w:rPr>
        <w:t xml:space="preserve"> (внутридокументальн</w:t>
      </w:r>
      <w:r w:rsidR="00376BEF" w:rsidRPr="0052288C">
        <w:rPr>
          <w:rFonts w:ascii="Times New Roman" w:hAnsi="Times New Roman"/>
          <w:sz w:val="26"/>
          <w:szCs w:val="26"/>
        </w:rPr>
        <w:t>ый</w:t>
      </w:r>
      <w:r w:rsidR="004C0851" w:rsidRPr="0052288C">
        <w:rPr>
          <w:rFonts w:ascii="Times New Roman" w:hAnsi="Times New Roman"/>
          <w:sz w:val="26"/>
          <w:szCs w:val="26"/>
        </w:rPr>
        <w:t>) контрол</w:t>
      </w:r>
      <w:r w:rsidR="00376BEF" w:rsidRPr="0052288C">
        <w:rPr>
          <w:rFonts w:ascii="Times New Roman" w:hAnsi="Times New Roman"/>
          <w:sz w:val="26"/>
          <w:szCs w:val="26"/>
        </w:rPr>
        <w:t>ь</w:t>
      </w:r>
      <w:r w:rsidR="004C0851" w:rsidRPr="0052288C">
        <w:rPr>
          <w:rFonts w:ascii="Times New Roman" w:hAnsi="Times New Roman"/>
          <w:sz w:val="26"/>
          <w:szCs w:val="26"/>
        </w:rPr>
        <w:t xml:space="preserve"> при проведении камеральных налоговых проверок налоговых деклараций и иных документов организаций, служащих основанием для исчисления и уплаты налогов, в том числе проведение камеральных налоговых проверок с использованием методов самоконтроля с использованием реестра QBE-запросов согласно Приказа Межрайонной ИФНС России № 10 по Калининградской области от 27.02.2012 № 46 «О совершенствовании контроля за деятельностью структурных подразделений Межрайонной ИФНС России № 10 по Калининградской области;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пров</w:t>
      </w:r>
      <w:r w:rsidR="00376BEF" w:rsidRPr="0052288C">
        <w:rPr>
          <w:rFonts w:ascii="Times New Roman" w:hAnsi="Times New Roman"/>
          <w:sz w:val="26"/>
          <w:szCs w:val="26"/>
        </w:rPr>
        <w:t>одить</w:t>
      </w:r>
      <w:r w:rsidRPr="0052288C">
        <w:rPr>
          <w:rFonts w:ascii="Times New Roman" w:hAnsi="Times New Roman"/>
          <w:sz w:val="26"/>
          <w:szCs w:val="26"/>
        </w:rPr>
        <w:t xml:space="preserve"> камеральны</w:t>
      </w:r>
      <w:r w:rsidR="00376BEF" w:rsidRPr="0052288C">
        <w:rPr>
          <w:rFonts w:ascii="Times New Roman" w:hAnsi="Times New Roman"/>
          <w:sz w:val="26"/>
          <w:szCs w:val="26"/>
        </w:rPr>
        <w:t>е</w:t>
      </w:r>
      <w:r w:rsidRPr="0052288C">
        <w:rPr>
          <w:rFonts w:ascii="Times New Roman" w:hAnsi="Times New Roman"/>
          <w:sz w:val="26"/>
          <w:szCs w:val="26"/>
        </w:rPr>
        <w:t xml:space="preserve"> налоговы</w:t>
      </w:r>
      <w:r w:rsidR="00376BEF" w:rsidRPr="0052288C">
        <w:rPr>
          <w:rFonts w:ascii="Times New Roman" w:hAnsi="Times New Roman"/>
          <w:sz w:val="26"/>
          <w:szCs w:val="26"/>
        </w:rPr>
        <w:t>е проверки</w:t>
      </w:r>
      <w:r w:rsidRPr="0052288C">
        <w:rPr>
          <w:rFonts w:ascii="Times New Roman" w:hAnsi="Times New Roman"/>
          <w:sz w:val="26"/>
          <w:szCs w:val="26"/>
        </w:rPr>
        <w:t xml:space="preserve"> уточненных налоговых деклараций (расчетов) прошлых лет;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оформл</w:t>
      </w:r>
      <w:r w:rsidR="00376BEF" w:rsidRPr="0052288C">
        <w:rPr>
          <w:rFonts w:ascii="Times New Roman" w:hAnsi="Times New Roman"/>
          <w:sz w:val="26"/>
          <w:szCs w:val="26"/>
        </w:rPr>
        <w:t>ять</w:t>
      </w:r>
      <w:r w:rsidRPr="0052288C">
        <w:rPr>
          <w:rFonts w:ascii="Times New Roman" w:hAnsi="Times New Roman"/>
          <w:sz w:val="26"/>
          <w:szCs w:val="26"/>
        </w:rPr>
        <w:t xml:space="preserve"> результат</w:t>
      </w:r>
      <w:r w:rsidR="00376BEF" w:rsidRPr="0052288C">
        <w:rPr>
          <w:rFonts w:ascii="Times New Roman" w:hAnsi="Times New Roman"/>
          <w:sz w:val="26"/>
          <w:szCs w:val="26"/>
        </w:rPr>
        <w:t>ы</w:t>
      </w:r>
      <w:r w:rsidRPr="0052288C">
        <w:rPr>
          <w:rFonts w:ascii="Times New Roman" w:hAnsi="Times New Roman"/>
          <w:sz w:val="26"/>
          <w:szCs w:val="26"/>
        </w:rPr>
        <w:t xml:space="preserve"> камеральных налоговых проверок в соответствии с законодательством о налогах и сборах;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привле</w:t>
      </w:r>
      <w:r w:rsidR="00376BEF" w:rsidRPr="0052288C">
        <w:rPr>
          <w:rFonts w:ascii="Times New Roman" w:hAnsi="Times New Roman"/>
          <w:sz w:val="26"/>
          <w:szCs w:val="26"/>
        </w:rPr>
        <w:t>кать</w:t>
      </w:r>
      <w:r w:rsidRPr="0052288C">
        <w:rPr>
          <w:rFonts w:ascii="Times New Roman" w:hAnsi="Times New Roman"/>
          <w:sz w:val="26"/>
          <w:szCs w:val="26"/>
        </w:rPr>
        <w:t xml:space="preserve"> к ответственности организаци</w:t>
      </w:r>
      <w:r w:rsidR="00376BEF" w:rsidRPr="0052288C">
        <w:rPr>
          <w:rFonts w:ascii="Times New Roman" w:hAnsi="Times New Roman"/>
          <w:sz w:val="26"/>
          <w:szCs w:val="26"/>
        </w:rPr>
        <w:t>и за не</w:t>
      </w:r>
      <w:r w:rsidRPr="0052288C">
        <w:rPr>
          <w:rFonts w:ascii="Times New Roman" w:hAnsi="Times New Roman"/>
          <w:sz w:val="26"/>
          <w:szCs w:val="26"/>
        </w:rPr>
        <w:t>представление (несвоевременное представление) налоговых деклараций (сведений, необходимых для осуществления налогового контроля) в соответствии с законодательством о налогах и сборах;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разносить доначисленные</w:t>
      </w:r>
      <w:r w:rsidR="004C0851" w:rsidRPr="0052288C">
        <w:rPr>
          <w:rFonts w:ascii="Times New Roman" w:hAnsi="Times New Roman"/>
          <w:sz w:val="26"/>
          <w:szCs w:val="26"/>
        </w:rPr>
        <w:t xml:space="preserve"> сумм</w:t>
      </w:r>
      <w:r w:rsidRPr="0052288C">
        <w:rPr>
          <w:rFonts w:ascii="Times New Roman" w:hAnsi="Times New Roman"/>
          <w:sz w:val="26"/>
          <w:szCs w:val="26"/>
        </w:rPr>
        <w:t>ы</w:t>
      </w:r>
      <w:r w:rsidR="004C0851" w:rsidRPr="0052288C">
        <w:rPr>
          <w:rFonts w:ascii="Times New Roman" w:hAnsi="Times New Roman"/>
          <w:sz w:val="26"/>
          <w:szCs w:val="26"/>
        </w:rPr>
        <w:t xml:space="preserve"> налогов (штрафов, пени) по результатам камеральных налоговых проверок в карточку расчета с бюджетом налогоплательщика в сроки, установленные законодательством о налогах и сборах;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соблюдать процедуру</w:t>
      </w:r>
      <w:r w:rsidR="004C0851" w:rsidRPr="0052288C">
        <w:rPr>
          <w:rFonts w:ascii="Times New Roman" w:hAnsi="Times New Roman"/>
          <w:sz w:val="26"/>
          <w:szCs w:val="26"/>
        </w:rPr>
        <w:t xml:space="preserve"> рассмотрения материалов камеральных налоговых проверок, порядка вынесения решения по их результатам и сроков вручения его налогоплательщику, установленные законодательством о налогах и сборах;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своевременно передавать</w:t>
      </w:r>
      <w:r w:rsidR="004C0851" w:rsidRPr="0052288C">
        <w:rPr>
          <w:rFonts w:ascii="Times New Roman" w:hAnsi="Times New Roman"/>
          <w:sz w:val="26"/>
          <w:szCs w:val="26"/>
        </w:rPr>
        <w:t xml:space="preserve"> в пра</w:t>
      </w:r>
      <w:r w:rsidRPr="0052288C">
        <w:rPr>
          <w:rFonts w:ascii="Times New Roman" w:hAnsi="Times New Roman"/>
          <w:sz w:val="26"/>
          <w:szCs w:val="26"/>
        </w:rPr>
        <w:t>вовой отдел Инспекции материалы</w:t>
      </w:r>
      <w:r w:rsidR="004C0851" w:rsidRPr="0052288C">
        <w:rPr>
          <w:rFonts w:ascii="Times New Roman" w:hAnsi="Times New Roman"/>
          <w:sz w:val="26"/>
          <w:szCs w:val="26"/>
        </w:rPr>
        <w:t xml:space="preserve"> камеральных налоговых проверок для обеспечения производства по делам о нарушениях законодательства о налогах и сборах;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приостанавливать операции</w:t>
      </w:r>
      <w:r w:rsidR="004C0851" w:rsidRPr="0052288C">
        <w:rPr>
          <w:rFonts w:ascii="Times New Roman" w:hAnsi="Times New Roman"/>
          <w:sz w:val="26"/>
          <w:szCs w:val="26"/>
        </w:rPr>
        <w:t xml:space="preserve"> по счетам налогоплательщиков – организаций в банках в случае непредставления или отказа в представлении налоговых деклараций;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 случае нарушения налогоплательщиками налогового законодательства на должностных лиц предприятий составлять протоколы об административных правонарушениях и в установленном порядке передавать их в юридический отдел;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осуществлять контроль</w:t>
      </w:r>
      <w:r w:rsidR="004C0851" w:rsidRPr="0052288C">
        <w:rPr>
          <w:rFonts w:ascii="Times New Roman" w:hAnsi="Times New Roman"/>
          <w:sz w:val="26"/>
          <w:szCs w:val="26"/>
        </w:rPr>
        <w:t xml:space="preserve"> в ходе проведения камеральных налоговых проверок за правомерностью применения налоговых льгот;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обеспечивать формирование базы данных камеральных проверок;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оформлять требования и запросы</w:t>
      </w:r>
      <w:r w:rsidR="004C0851" w:rsidRPr="0052288C">
        <w:rPr>
          <w:rFonts w:ascii="Times New Roman" w:hAnsi="Times New Roman"/>
          <w:sz w:val="26"/>
          <w:szCs w:val="26"/>
        </w:rPr>
        <w:t xml:space="preserve"> о представлении налогоплательщиком документов (информации), подтверждающих правильность исчисления и своевременность уплаты налогов;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оформлять уведомления</w:t>
      </w:r>
      <w:r w:rsidR="004C0851" w:rsidRPr="0052288C">
        <w:rPr>
          <w:rFonts w:ascii="Times New Roman" w:hAnsi="Times New Roman"/>
          <w:sz w:val="26"/>
          <w:szCs w:val="26"/>
        </w:rPr>
        <w:t xml:space="preserve"> по форме о вызове налогоплательщика в налоговую инспекцию для дачи соответствующих объяснений (пояснений) в связи с правильностью исчисления и своевременностью уплаты налогов;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оформлять требования</w:t>
      </w:r>
      <w:r w:rsidR="004C0851" w:rsidRPr="0052288C">
        <w:rPr>
          <w:rFonts w:ascii="Times New Roman" w:hAnsi="Times New Roman"/>
          <w:sz w:val="26"/>
          <w:szCs w:val="26"/>
        </w:rPr>
        <w:t xml:space="preserve"> о представлении  документов иным лицом (далее – контрагент), связанным с деятельностью проверяемого налогоплательщика, плательщика сбора;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lastRenderedPageBreak/>
        <w:t>подготавливать и оформлять  мотивированные запросы</w:t>
      </w:r>
      <w:r w:rsidR="004C0851" w:rsidRPr="0052288C">
        <w:rPr>
          <w:rFonts w:ascii="Times New Roman" w:hAnsi="Times New Roman"/>
          <w:sz w:val="26"/>
          <w:szCs w:val="26"/>
        </w:rPr>
        <w:t xml:space="preserve"> в кредитные учреждения (банки) о предоставлении справок по операциям на счетах налогоплательщика в соответствии с Методическими рекомендациями;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подготавливать запросы</w:t>
      </w:r>
      <w:r w:rsidR="004C0851" w:rsidRPr="0052288C">
        <w:rPr>
          <w:rFonts w:ascii="Times New Roman" w:hAnsi="Times New Roman"/>
          <w:sz w:val="26"/>
          <w:szCs w:val="26"/>
        </w:rPr>
        <w:t xml:space="preserve">  в правоохранительные и иные контролирующие органы, другие органы, располагающие информацией, относящейся к деятельности проверяемого налогоплательщика;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проводить опросы</w:t>
      </w:r>
      <w:r w:rsidR="004C0851" w:rsidRPr="0052288C">
        <w:rPr>
          <w:rFonts w:ascii="Times New Roman" w:hAnsi="Times New Roman"/>
          <w:sz w:val="26"/>
          <w:szCs w:val="26"/>
        </w:rPr>
        <w:t xml:space="preserve"> в качестве свидетелей лиц, располагающих информацией о проверяемом налогоплательщике;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участвовать</w:t>
      </w:r>
      <w:r w:rsidR="004C0851" w:rsidRPr="0052288C">
        <w:rPr>
          <w:rFonts w:ascii="Times New Roman" w:hAnsi="Times New Roman"/>
          <w:sz w:val="26"/>
          <w:szCs w:val="26"/>
        </w:rPr>
        <w:t xml:space="preserve"> в проведении осмотров мест осуществления деятельность проверяемого налогоплательщика;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использовать</w:t>
      </w:r>
      <w:r w:rsidR="004C0851" w:rsidRPr="0052288C">
        <w:rPr>
          <w:rFonts w:ascii="Times New Roman" w:hAnsi="Times New Roman"/>
          <w:sz w:val="26"/>
          <w:szCs w:val="26"/>
        </w:rPr>
        <w:t xml:space="preserve"> при проведении камеральной налоговой проверки информацию из внешних источников и Федеральных информационных ресурсов; 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осуществлять анализ</w:t>
      </w:r>
      <w:r w:rsidR="004C0851" w:rsidRPr="0052288C">
        <w:rPr>
          <w:rFonts w:ascii="Times New Roman" w:hAnsi="Times New Roman"/>
          <w:sz w:val="26"/>
          <w:szCs w:val="26"/>
        </w:rPr>
        <w:t xml:space="preserve"> схем ухода от налогообложени</w:t>
      </w:r>
      <w:r w:rsidRPr="0052288C">
        <w:rPr>
          <w:rFonts w:ascii="Times New Roman" w:hAnsi="Times New Roman"/>
          <w:sz w:val="26"/>
          <w:szCs w:val="26"/>
        </w:rPr>
        <w:t>я налогоплательщиков, вырабатывать предложения</w:t>
      </w:r>
      <w:r w:rsidR="004C0851" w:rsidRPr="0052288C">
        <w:rPr>
          <w:rFonts w:ascii="Times New Roman" w:hAnsi="Times New Roman"/>
          <w:sz w:val="26"/>
          <w:szCs w:val="26"/>
        </w:rPr>
        <w:t xml:space="preserve"> по их предотвращению;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проставлять отметки</w:t>
      </w:r>
      <w:r w:rsidR="004C0851" w:rsidRPr="0052288C">
        <w:rPr>
          <w:rFonts w:ascii="Times New Roman" w:hAnsi="Times New Roman"/>
          <w:sz w:val="26"/>
          <w:szCs w:val="26"/>
        </w:rPr>
        <w:t>, направлять Уведомления об отказе в проставлении отметок на  Заявлениях о ввозе товаров и уплате косвенных налогов, формировать файлы с подтвержденными отметками для передачи в ФЦОД;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запускать в системе ЭОД режим просмотра информации, полученной в электронном виде и (или) на бумажных носителях из учреждений, осуществляющих регистрацию недвижимого имущества и транспортных средств, являющихся объектами налогообложения организаций, сверять полученную информацию с картотекой налогоплательщиков, вносить необходимые изменения в базу данных (своевременное проведение идентификации сведений об объектах налогообложения, полученных из регистрирующих органов, органов муниципальных образований, технического учета и технической инвентаризации и др.);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осуществлять работу</w:t>
      </w:r>
      <w:r w:rsidR="004C0851" w:rsidRPr="0052288C">
        <w:rPr>
          <w:rFonts w:ascii="Times New Roman" w:hAnsi="Times New Roman"/>
          <w:sz w:val="26"/>
          <w:szCs w:val="26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проверять документы, поступающие от налогоплательщиков – юридических лиц, свидетельствующие о наличии расхождений с данными, полученными из учреждений, обязанных представлять в налоговые органы информацию и влияющих на исчисление налогов. При достаточности и достоверности представленных налогоплательщиком документов</w:t>
      </w:r>
      <w:r w:rsidR="0008550D" w:rsidRPr="0052288C">
        <w:rPr>
          <w:rFonts w:ascii="Times New Roman" w:hAnsi="Times New Roman"/>
          <w:sz w:val="26"/>
          <w:szCs w:val="26"/>
        </w:rPr>
        <w:t>,</w:t>
      </w:r>
      <w:r w:rsidRPr="0052288C">
        <w:rPr>
          <w:rFonts w:ascii="Times New Roman" w:hAnsi="Times New Roman"/>
          <w:sz w:val="26"/>
          <w:szCs w:val="26"/>
        </w:rPr>
        <w:t xml:space="preserve"> вносить соответствующие изменения в базу данных инспекции;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взаимодействовать</w:t>
      </w:r>
      <w:r w:rsidR="004C0851" w:rsidRPr="0052288C">
        <w:rPr>
          <w:rFonts w:ascii="Times New Roman" w:hAnsi="Times New Roman"/>
          <w:sz w:val="26"/>
          <w:szCs w:val="26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участвовать</w:t>
      </w:r>
      <w:r w:rsidR="004C0851" w:rsidRPr="0052288C">
        <w:rPr>
          <w:rFonts w:ascii="Times New Roman" w:hAnsi="Times New Roman"/>
          <w:sz w:val="26"/>
          <w:szCs w:val="26"/>
        </w:rPr>
        <w:t xml:space="preserve"> в подготовке ответов на письменные запросы налогоплательщиков;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обеспечивать своевременное исполнение ответов на запросы  сторонних организаций;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подготавливать заключения</w:t>
      </w:r>
      <w:r w:rsidR="004C0851" w:rsidRPr="0052288C">
        <w:rPr>
          <w:rFonts w:ascii="Times New Roman" w:hAnsi="Times New Roman"/>
          <w:sz w:val="26"/>
          <w:szCs w:val="26"/>
        </w:rPr>
        <w:t xml:space="preserve"> о необходимости включения указанного налогоплательщика в план проведения выездных налоговых проверок и осуществлять передачу материалов  в отдел, ответственный  за планирование и проведение выездных налоговых проверок;</w:t>
      </w:r>
    </w:p>
    <w:p w:rsidR="004C0851" w:rsidRPr="0052288C" w:rsidRDefault="00376BEF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проводить</w:t>
      </w:r>
      <w:r w:rsidR="004C0851" w:rsidRPr="0052288C">
        <w:rPr>
          <w:rFonts w:ascii="Times New Roman" w:hAnsi="Times New Roman"/>
          <w:sz w:val="26"/>
          <w:szCs w:val="26"/>
        </w:rPr>
        <w:t xml:space="preserve"> контрольны</w:t>
      </w:r>
      <w:r w:rsidRPr="0052288C">
        <w:rPr>
          <w:rFonts w:ascii="Times New Roman" w:hAnsi="Times New Roman"/>
          <w:sz w:val="26"/>
          <w:szCs w:val="26"/>
        </w:rPr>
        <w:t>е</w:t>
      </w:r>
      <w:r w:rsidR="004C0851" w:rsidRPr="0052288C">
        <w:rPr>
          <w:rFonts w:ascii="Times New Roman" w:hAnsi="Times New Roman"/>
          <w:sz w:val="26"/>
          <w:szCs w:val="26"/>
        </w:rPr>
        <w:t xml:space="preserve"> мероприяти</w:t>
      </w:r>
      <w:r w:rsidRPr="0052288C">
        <w:rPr>
          <w:rFonts w:ascii="Times New Roman" w:hAnsi="Times New Roman"/>
          <w:sz w:val="26"/>
          <w:szCs w:val="26"/>
        </w:rPr>
        <w:t>я</w:t>
      </w:r>
      <w:r w:rsidR="004C0851" w:rsidRPr="0052288C">
        <w:rPr>
          <w:rFonts w:ascii="Times New Roman" w:hAnsi="Times New Roman"/>
          <w:sz w:val="26"/>
          <w:szCs w:val="26"/>
        </w:rPr>
        <w:t xml:space="preserve"> по выявлению налогоплательщиков, не представляющих налоговую отчетность более года;</w:t>
      </w:r>
    </w:p>
    <w:p w:rsidR="004C0851" w:rsidRPr="0052288C" w:rsidRDefault="004C0851" w:rsidP="004C085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проводить действия, направленные на исключение юридических лиц обладающих признаком «недействующего» из Единого реестра юридических лиц в соответствие со ст. 21.1 Федерального закона от 8 августа 2001 года N 129-ФЗ "О государственной </w:t>
      </w:r>
      <w:r w:rsidRPr="0052288C">
        <w:rPr>
          <w:rFonts w:ascii="Times New Roman" w:hAnsi="Times New Roman"/>
          <w:sz w:val="26"/>
          <w:szCs w:val="26"/>
        </w:rPr>
        <w:lastRenderedPageBreak/>
        <w:t>регистрации юридических лиц и индивидуальных предпринимателей";</w:t>
      </w:r>
    </w:p>
    <w:p w:rsidR="004C0851" w:rsidRPr="0052288C" w:rsidRDefault="004C0851" w:rsidP="007E2DA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принимать участие в работе комиссий по </w:t>
      </w:r>
      <w:r w:rsidR="00C90259" w:rsidRPr="0052288C">
        <w:rPr>
          <w:rFonts w:ascii="Times New Roman" w:hAnsi="Times New Roman"/>
          <w:sz w:val="26"/>
          <w:szCs w:val="26"/>
        </w:rPr>
        <w:t>вопросам,</w:t>
      </w:r>
      <w:r w:rsidRPr="0052288C">
        <w:rPr>
          <w:rFonts w:ascii="Times New Roman" w:hAnsi="Times New Roman"/>
          <w:sz w:val="26"/>
          <w:szCs w:val="26"/>
        </w:rPr>
        <w:t xml:space="preserve"> относящимся к компетенции отдела камеральных проверок № 1, созданных в Инспекции;</w:t>
      </w:r>
    </w:p>
    <w:p w:rsidR="004C0851" w:rsidRPr="0052288C" w:rsidRDefault="00376BEF" w:rsidP="007E2DA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оказывать методическую помощь</w:t>
      </w:r>
      <w:r w:rsidR="004C0851" w:rsidRPr="0052288C">
        <w:rPr>
          <w:rFonts w:ascii="Times New Roman" w:hAnsi="Times New Roman"/>
          <w:sz w:val="26"/>
          <w:szCs w:val="26"/>
        </w:rPr>
        <w:t xml:space="preserve"> сотрудникам отдела, по проведению камеральных проверок;</w:t>
      </w:r>
    </w:p>
    <w:p w:rsidR="004C0851" w:rsidRPr="0052288C" w:rsidRDefault="00376BEF" w:rsidP="007E2DA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осуществлять учет проведенной работы и в </w:t>
      </w:r>
      <w:r w:rsidR="004C0851" w:rsidRPr="0052288C">
        <w:rPr>
          <w:rFonts w:ascii="Times New Roman" w:hAnsi="Times New Roman"/>
          <w:sz w:val="26"/>
          <w:szCs w:val="26"/>
        </w:rPr>
        <w:t>установленные сроки представлять отчет о контрольной работе;</w:t>
      </w:r>
    </w:p>
    <w:p w:rsidR="004C0851" w:rsidRPr="0052288C" w:rsidRDefault="00376BEF" w:rsidP="007E2DA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подготавливать ответы</w:t>
      </w:r>
      <w:r w:rsidR="004C0851" w:rsidRPr="0052288C">
        <w:rPr>
          <w:rFonts w:ascii="Times New Roman" w:hAnsi="Times New Roman"/>
          <w:sz w:val="26"/>
          <w:szCs w:val="26"/>
        </w:rPr>
        <w:t xml:space="preserve"> об исполнении контрольных заданий Управления ФНС России по Калининградской области;</w:t>
      </w:r>
    </w:p>
    <w:p w:rsidR="004C0851" w:rsidRPr="0052288C" w:rsidRDefault="004C0851" w:rsidP="007E2DA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исполнять поручения начальника </w:t>
      </w:r>
      <w:r w:rsidR="00BE1D1A" w:rsidRPr="0052288C">
        <w:rPr>
          <w:rFonts w:ascii="Times New Roman" w:hAnsi="Times New Roman"/>
          <w:sz w:val="26"/>
          <w:szCs w:val="26"/>
        </w:rPr>
        <w:t>отдела камеральных проверок № 1.</w:t>
      </w:r>
    </w:p>
    <w:p w:rsidR="00086D5E" w:rsidRPr="0052288C" w:rsidRDefault="00086D5E" w:rsidP="00086D5E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86D5E" w:rsidRPr="0052288C" w:rsidRDefault="00086D5E" w:rsidP="00086D5E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:rsidR="00086D5E" w:rsidRPr="0052288C" w:rsidRDefault="00086D5E" w:rsidP="00086D5E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086D5E" w:rsidRPr="0052288C" w:rsidRDefault="00086D5E" w:rsidP="00086D5E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086D5E" w:rsidRPr="0052288C" w:rsidRDefault="00086D5E" w:rsidP="00086D5E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086D5E" w:rsidRPr="0052288C" w:rsidRDefault="00086D5E" w:rsidP="00086D5E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:rsidR="00494B81" w:rsidRPr="0052288C" w:rsidRDefault="00494B81" w:rsidP="00494B81">
      <w:pPr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ab/>
        <w:t>осуществлять проведение внутреннего контроля и самоконтроля по направлению деятельности в соответствии с Положениями об осуществлении внутреннего контроля деятельности по технологическим процессам ФНС России, утвержденными приказом ФНС России от 14.03.2016 № ММВ-7-16/132@;</w:t>
      </w:r>
    </w:p>
    <w:p w:rsidR="00494B81" w:rsidRPr="0052288C" w:rsidRDefault="00494B81" w:rsidP="00494B81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52288C">
        <w:rPr>
          <w:rFonts w:ascii="Times New Roman" w:hAnsi="Times New Roman"/>
          <w:color w:val="000000"/>
          <w:sz w:val="26"/>
          <w:szCs w:val="26"/>
        </w:rPr>
        <w:tab/>
        <w:t>при работе со сведениями ограниченного распространения и составляющими государственную тайну руководствоваться Законом Российской Федерации от 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 регулирующими деятельность в данной сфере;</w:t>
      </w:r>
    </w:p>
    <w:p w:rsidR="00494B81" w:rsidRPr="0052288C" w:rsidRDefault="00494B81" w:rsidP="00494B81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52288C">
        <w:rPr>
          <w:rFonts w:ascii="Times New Roman" w:hAnsi="Times New Roman"/>
          <w:color w:val="000000"/>
          <w:sz w:val="26"/>
          <w:szCs w:val="26"/>
        </w:rPr>
        <w:tab/>
        <w:t xml:space="preserve">участвовать в выполнении мероприятий по обеспечению мобилизационной </w:t>
      </w:r>
      <w:r w:rsidRPr="0052288C">
        <w:rPr>
          <w:rFonts w:ascii="Times New Roman" w:hAnsi="Times New Roman"/>
          <w:color w:val="000000"/>
          <w:sz w:val="26"/>
          <w:szCs w:val="26"/>
        </w:rPr>
        <w:lastRenderedPageBreak/>
        <w:t>подготовки налоговых органов к деятельности в военное время и в условиях военного времени</w:t>
      </w:r>
      <w:r w:rsidR="00A652BF" w:rsidRPr="0052288C">
        <w:rPr>
          <w:rFonts w:ascii="Times New Roman" w:hAnsi="Times New Roman"/>
          <w:color w:val="000000"/>
          <w:sz w:val="26"/>
          <w:szCs w:val="26"/>
        </w:rPr>
        <w:t>.</w:t>
      </w:r>
    </w:p>
    <w:p w:rsidR="004C0851" w:rsidRPr="0052288C" w:rsidRDefault="0008550D" w:rsidP="001B109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</w:t>
      </w:r>
      <w:r w:rsidR="004C0851" w:rsidRPr="0052288C">
        <w:rPr>
          <w:rFonts w:ascii="Times New Roman" w:hAnsi="Times New Roman"/>
          <w:sz w:val="26"/>
          <w:szCs w:val="26"/>
        </w:rPr>
        <w:t xml:space="preserve">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</w:t>
      </w:r>
      <w:r w:rsidRPr="0052288C">
        <w:rPr>
          <w:rFonts w:ascii="Times New Roman" w:hAnsi="Times New Roman"/>
          <w:sz w:val="26"/>
          <w:szCs w:val="26"/>
        </w:rPr>
        <w:t>ыми актами Российской Федерации</w:t>
      </w:r>
      <w:r w:rsidR="00E231D7">
        <w:rPr>
          <w:rFonts w:ascii="Times New Roman" w:hAnsi="Times New Roman"/>
          <w:sz w:val="26"/>
          <w:szCs w:val="26"/>
        </w:rPr>
        <w:t>.</w:t>
      </w:r>
    </w:p>
    <w:p w:rsidR="00D420B8" w:rsidRPr="0052288C" w:rsidRDefault="0008550D" w:rsidP="00D420B8">
      <w:pPr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sub_901"/>
      <w:r w:rsidRPr="0052288C">
        <w:rPr>
          <w:rFonts w:ascii="Times New Roman" w:hAnsi="Times New Roman"/>
          <w:sz w:val="26"/>
          <w:szCs w:val="26"/>
        </w:rPr>
        <w:t>У</w:t>
      </w:r>
      <w:r w:rsidR="004C0851" w:rsidRPr="0052288C">
        <w:rPr>
          <w:rFonts w:ascii="Times New Roman" w:hAnsi="Times New Roman"/>
          <w:sz w:val="26"/>
          <w:szCs w:val="26"/>
        </w:rPr>
        <w:t>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</w:t>
      </w:r>
      <w:bookmarkEnd w:id="4"/>
      <w:r w:rsidRPr="0052288C">
        <w:rPr>
          <w:rFonts w:ascii="Times New Roman" w:hAnsi="Times New Roman"/>
          <w:sz w:val="26"/>
          <w:szCs w:val="26"/>
        </w:rPr>
        <w:t>й.</w:t>
      </w:r>
    </w:p>
    <w:p w:rsidR="004C0851" w:rsidRPr="0052288C" w:rsidRDefault="0008550D" w:rsidP="00D420B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</w:t>
      </w:r>
      <w:r w:rsidR="004C0851" w:rsidRPr="0052288C">
        <w:rPr>
          <w:rFonts w:ascii="Times New Roman" w:hAnsi="Times New Roman"/>
          <w:sz w:val="26"/>
          <w:szCs w:val="26"/>
        </w:rPr>
        <w:t xml:space="preserve"> соответствии со статьей 11 Федерального закона</w:t>
      </w:r>
      <w:r w:rsidR="00D420B8" w:rsidRPr="0052288C">
        <w:rPr>
          <w:rFonts w:ascii="Times New Roman" w:hAnsi="Times New Roman"/>
          <w:sz w:val="26"/>
          <w:szCs w:val="26"/>
        </w:rPr>
        <w:t xml:space="preserve"> «О противодействии коррупции» обязан </w:t>
      </w:r>
      <w:r w:rsidR="004C0851" w:rsidRPr="0052288C">
        <w:rPr>
          <w:rFonts w:ascii="Times New Roman" w:hAnsi="Times New Roman"/>
          <w:sz w:val="26"/>
          <w:szCs w:val="26"/>
        </w:rPr>
        <w:t>принимать меры по недопущению любой возможности возникновения конфликта интересов,</w:t>
      </w:r>
      <w:bookmarkStart w:id="5" w:name="sub_1102"/>
      <w:r w:rsidR="004C0851" w:rsidRPr="0052288C">
        <w:rPr>
          <w:rFonts w:ascii="Times New Roman" w:hAnsi="Times New Roman"/>
          <w:sz w:val="26"/>
          <w:szCs w:val="26"/>
        </w:rPr>
        <w:t xml:space="preserve">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6" w:name="sub_1106"/>
      <w:bookmarkEnd w:id="5"/>
      <w:r w:rsidR="004C0851" w:rsidRPr="0052288C">
        <w:rPr>
          <w:rFonts w:ascii="Times New Roman" w:hAnsi="Times New Roman"/>
          <w:sz w:val="26"/>
          <w:szCs w:val="26"/>
        </w:rP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6"/>
      <w:r w:rsidR="004C0851" w:rsidRPr="0052288C">
        <w:rPr>
          <w:rFonts w:ascii="Times New Roman" w:hAnsi="Times New Roman"/>
          <w:sz w:val="26"/>
          <w:szCs w:val="26"/>
        </w:rPr>
        <w:t>.</w:t>
      </w:r>
    </w:p>
    <w:p w:rsidR="004C0851" w:rsidRPr="0052288C" w:rsidRDefault="004C0851" w:rsidP="001B109A">
      <w:pPr>
        <w:pStyle w:val="a7"/>
        <w:ind w:firstLine="567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pacing w:val="-2"/>
          <w:sz w:val="26"/>
          <w:szCs w:val="26"/>
        </w:rPr>
        <w:t xml:space="preserve">9. </w:t>
      </w:r>
      <w:r w:rsidRPr="0052288C">
        <w:rPr>
          <w:rFonts w:ascii="Times New Roman" w:hAnsi="Times New Roman" w:cs="Times New Roman"/>
          <w:sz w:val="26"/>
          <w:szCs w:val="26"/>
        </w:rPr>
        <w:t>В целях исполнения возложенных должностных обязанностей государственный налоговый инспектор  имеет право:</w:t>
      </w:r>
    </w:p>
    <w:p w:rsidR="00C90259" w:rsidRPr="0052288C" w:rsidRDefault="00C90259" w:rsidP="00C9025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ознакамливаться с документами, определяющими его права и обязанности по занимаемой государственной должности государственной гражданской службы;</w:t>
      </w:r>
    </w:p>
    <w:p w:rsidR="00BE1D1A" w:rsidRPr="0052288C" w:rsidRDefault="00BE1D1A" w:rsidP="001B109A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2288C">
        <w:rPr>
          <w:rFonts w:ascii="Times New Roman" w:hAnsi="Times New Roman"/>
          <w:bCs/>
          <w:sz w:val="26"/>
          <w:szCs w:val="26"/>
        </w:rPr>
        <w:t>получать в установленном порядке информацию и материалы, необходимые для исполнения должностных обязанностей;</w:t>
      </w:r>
    </w:p>
    <w:p w:rsidR="00BE1D1A" w:rsidRPr="0052288C" w:rsidRDefault="00BE1D1A" w:rsidP="001B109A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2288C">
        <w:rPr>
          <w:rFonts w:ascii="Times New Roman" w:hAnsi="Times New Roman"/>
          <w:bCs/>
          <w:sz w:val="26"/>
          <w:szCs w:val="26"/>
        </w:rPr>
        <w:t>вносить предложения по совершенствованию налогового администрирования, по модернизации контрольной работы, повышению собираемости налогов и других обязательных платежей, по другим вопросам</w:t>
      </w:r>
      <w:r w:rsidR="00066129" w:rsidRPr="0052288C">
        <w:rPr>
          <w:rFonts w:ascii="Times New Roman" w:hAnsi="Times New Roman"/>
          <w:bCs/>
          <w:sz w:val="26"/>
          <w:szCs w:val="26"/>
        </w:rPr>
        <w:t>;</w:t>
      </w:r>
    </w:p>
    <w:p w:rsidR="00066129" w:rsidRPr="0052288C" w:rsidRDefault="00066129" w:rsidP="001B109A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2288C">
        <w:rPr>
          <w:rFonts w:ascii="Times New Roman" w:hAnsi="Times New Roman"/>
          <w:bCs/>
          <w:sz w:val="26"/>
          <w:szCs w:val="26"/>
        </w:rPr>
        <w:t>на доступ к информационным ресурсам Инспекции, необходимым для исполнения должностных обязанностей, в соответствии с порядком, определяемым начальником Инспекции;</w:t>
      </w:r>
    </w:p>
    <w:p w:rsidR="00066129" w:rsidRPr="0052288C" w:rsidRDefault="00066129" w:rsidP="00066129">
      <w:pPr>
        <w:pStyle w:val="a3"/>
        <w:ind w:firstLine="567"/>
        <w:jc w:val="both"/>
        <w:rPr>
          <w:sz w:val="26"/>
          <w:szCs w:val="26"/>
        </w:rPr>
      </w:pPr>
      <w:r w:rsidRPr="0052288C">
        <w:rPr>
          <w:sz w:val="26"/>
          <w:szCs w:val="26"/>
        </w:rPr>
        <w:t xml:space="preserve"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№152-ФЗ «О </w:t>
      </w:r>
      <w:r w:rsidR="00CF3468" w:rsidRPr="0052288C">
        <w:rPr>
          <w:sz w:val="26"/>
          <w:szCs w:val="26"/>
        </w:rPr>
        <w:t>персональных данных»</w:t>
      </w:r>
      <w:r w:rsidRPr="0052288C">
        <w:rPr>
          <w:sz w:val="26"/>
          <w:szCs w:val="26"/>
        </w:rPr>
        <w:t>, приказа ФНС России от</w:t>
      </w:r>
      <w:r w:rsidR="00CF3468" w:rsidRPr="0052288C">
        <w:rPr>
          <w:sz w:val="26"/>
          <w:szCs w:val="26"/>
        </w:rPr>
        <w:t xml:space="preserve">  15.04.2016 </w:t>
      </w:r>
      <w:r w:rsidR="00D9056C" w:rsidRPr="0052288C">
        <w:rPr>
          <w:sz w:val="26"/>
          <w:szCs w:val="26"/>
        </w:rPr>
        <w:t>№</w:t>
      </w:r>
      <w:r w:rsidR="00CF3468" w:rsidRPr="0052288C">
        <w:rPr>
          <w:sz w:val="26"/>
          <w:szCs w:val="26"/>
        </w:rPr>
        <w:t xml:space="preserve"> ММВ-8-6/20дсп@ «Об утверждении Перечня конфиденциальной информации Федеральной налоговой службы и организаций, находящихся в ведении ФНС России»</w:t>
      </w:r>
      <w:r w:rsidRPr="0052288C">
        <w:rPr>
          <w:sz w:val="26"/>
          <w:szCs w:val="26"/>
        </w:rPr>
        <w:t>;</w:t>
      </w:r>
    </w:p>
    <w:p w:rsidR="00066129" w:rsidRPr="0052288C" w:rsidRDefault="00066129" w:rsidP="00066129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на доступ к «АИС Налог-3», в том числе ПО «АСК НДС-2.</w:t>
      </w:r>
    </w:p>
    <w:p w:rsidR="00A53F78" w:rsidRPr="0052288C" w:rsidRDefault="00A53F78" w:rsidP="001B109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bCs/>
          <w:sz w:val="26"/>
          <w:szCs w:val="26"/>
        </w:rPr>
        <w:t xml:space="preserve">10. </w:t>
      </w:r>
      <w:r w:rsidRPr="0052288C">
        <w:rPr>
          <w:rFonts w:ascii="Times New Roman" w:hAnsi="Times New Roman"/>
          <w:sz w:val="26"/>
          <w:szCs w:val="26"/>
        </w:rPr>
        <w:t xml:space="preserve">Государственный налоговый инспектор </w:t>
      </w:r>
      <w:r w:rsidRPr="0052288C">
        <w:rPr>
          <w:rFonts w:ascii="Times New Roman" w:hAnsi="Times New Roman"/>
          <w:bCs/>
          <w:sz w:val="26"/>
          <w:szCs w:val="26"/>
        </w:rPr>
        <w:t xml:space="preserve">осуществляет иные права и исполняет обязанности, </w:t>
      </w:r>
      <w:r w:rsidRPr="0052288C">
        <w:rPr>
          <w:rFonts w:ascii="Times New Roman" w:hAnsi="Times New Roman"/>
          <w:sz w:val="26"/>
          <w:szCs w:val="26"/>
        </w:rPr>
        <w:t xml:space="preserve">предусмотренные законодательством Российской Федерации, </w:t>
      </w:r>
      <w:hyperlink r:id="rId35" w:history="1">
        <w:r w:rsidRPr="0052288C">
          <w:rPr>
            <w:rFonts w:ascii="Times New Roman" w:hAnsi="Times New Roman"/>
            <w:sz w:val="26"/>
            <w:szCs w:val="26"/>
          </w:rPr>
          <w:t>Положением</w:t>
        </w:r>
      </w:hyperlink>
      <w:r w:rsidRPr="0052288C">
        <w:rPr>
          <w:rFonts w:ascii="Times New Roman" w:hAnsi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положением о Межрайонной ИФНС России № 10 по Калининградской области, утвержденным руководителем УФНС России по Калининградской области 28 ноября 2016  года, положением о</w:t>
      </w:r>
      <w:r w:rsidR="00066129" w:rsidRPr="0052288C">
        <w:rPr>
          <w:rFonts w:ascii="Times New Roman" w:hAnsi="Times New Roman"/>
          <w:sz w:val="26"/>
          <w:szCs w:val="26"/>
        </w:rPr>
        <w:t xml:space="preserve">б отделе камеральных </w:t>
      </w:r>
      <w:r w:rsidR="00066129" w:rsidRPr="0052288C">
        <w:rPr>
          <w:rFonts w:ascii="Times New Roman" w:hAnsi="Times New Roman"/>
          <w:sz w:val="26"/>
          <w:szCs w:val="26"/>
        </w:rPr>
        <w:lastRenderedPageBreak/>
        <w:t>проверок №1</w:t>
      </w:r>
      <w:r w:rsidRPr="0052288C">
        <w:rPr>
          <w:rFonts w:ascii="Times New Roman" w:hAnsi="Times New Roman"/>
          <w:sz w:val="26"/>
          <w:szCs w:val="26"/>
        </w:rPr>
        <w:t>, приказами (распоряжениями) ФНС России, приказами УФНС России по Калининградской области, приказами Инспекции, поручениями руководства Инспекции.</w:t>
      </w:r>
    </w:p>
    <w:p w:rsidR="004C0851" w:rsidRPr="0052288C" w:rsidRDefault="004C0851" w:rsidP="001B109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C0851" w:rsidRPr="0052288C" w:rsidRDefault="004C0851" w:rsidP="004C0851">
      <w:pPr>
        <w:jc w:val="both"/>
        <w:rPr>
          <w:rFonts w:ascii="Times New Roman" w:hAnsi="Times New Roman"/>
          <w:sz w:val="26"/>
          <w:szCs w:val="26"/>
        </w:rPr>
      </w:pPr>
    </w:p>
    <w:p w:rsidR="00A53F78" w:rsidRPr="0052288C" w:rsidRDefault="00A53F78" w:rsidP="004C0851">
      <w:pPr>
        <w:jc w:val="both"/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52288C">
        <w:rPr>
          <w:rFonts w:ascii="Times New Roman" w:hAnsi="Times New Roman"/>
          <w:b/>
          <w:bCs/>
          <w:sz w:val="26"/>
          <w:szCs w:val="26"/>
        </w:rPr>
        <w:t xml:space="preserve">IV. Перечень вопросов, по которым </w:t>
      </w:r>
      <w:r w:rsidRPr="0052288C">
        <w:rPr>
          <w:rFonts w:ascii="Times New Roman" w:hAnsi="Times New Roman"/>
          <w:b/>
          <w:sz w:val="26"/>
          <w:szCs w:val="26"/>
        </w:rPr>
        <w:t>главный</w:t>
      </w:r>
      <w:r w:rsidRPr="0052288C">
        <w:rPr>
          <w:rFonts w:ascii="Times New Roman" w:hAnsi="Times New Roman"/>
          <w:b/>
          <w:bCs/>
          <w:sz w:val="26"/>
          <w:szCs w:val="26"/>
        </w:rPr>
        <w:t xml:space="preserve"> государственный</w:t>
      </w:r>
    </w:p>
    <w:p w:rsidR="004C0851" w:rsidRPr="0052288C" w:rsidRDefault="004C0851" w:rsidP="004C0851">
      <w:pPr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52288C">
        <w:rPr>
          <w:rFonts w:ascii="Times New Roman" w:hAnsi="Times New Roman"/>
          <w:b/>
          <w:bCs/>
          <w:sz w:val="26"/>
          <w:szCs w:val="26"/>
        </w:rPr>
        <w:t>налоговый инспектор вправе или обязан самостоятельно</w:t>
      </w:r>
    </w:p>
    <w:p w:rsidR="004C0851" w:rsidRPr="0052288C" w:rsidRDefault="004C0851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2288C">
        <w:rPr>
          <w:rFonts w:ascii="Times New Roman" w:hAnsi="Times New Roman"/>
          <w:b/>
          <w:bCs/>
          <w:sz w:val="26"/>
          <w:szCs w:val="26"/>
        </w:rPr>
        <w:t>принимать управленческие и иные решения</w:t>
      </w:r>
    </w:p>
    <w:p w:rsidR="004C0851" w:rsidRPr="0052288C" w:rsidRDefault="004C0851" w:rsidP="004C0851">
      <w:pPr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4C0851" w:rsidRPr="0052288C" w:rsidRDefault="004C0851" w:rsidP="0008550D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12.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участия в рассмотрении материалов камеральной налоговой проверки;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визирования протокола, акта, служебной записки, методического письма, отчета, плана, доклада;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организации работы отдела по реализации возложенных на него задач и функций; 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подготовки необходимой информации для осуществления функций отдела;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оценки результатов;</w:t>
      </w:r>
    </w:p>
    <w:p w:rsidR="004C0851" w:rsidRPr="0052288C" w:rsidRDefault="004C0851" w:rsidP="0008550D">
      <w:pPr>
        <w:pStyle w:val="a7"/>
        <w:ind w:firstLine="567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4C0851" w:rsidRPr="0052288C" w:rsidRDefault="004C0851" w:rsidP="0008550D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13. При исполнении служебных обязанностей государственный налоговый инспектор </w:t>
      </w:r>
      <w:r w:rsidRPr="0052288C">
        <w:rPr>
          <w:rFonts w:ascii="Times New Roman" w:hAnsi="Times New Roman"/>
          <w:bCs/>
          <w:sz w:val="26"/>
          <w:szCs w:val="26"/>
        </w:rPr>
        <w:t xml:space="preserve"> </w:t>
      </w:r>
      <w:r w:rsidRPr="0052288C">
        <w:rPr>
          <w:rFonts w:ascii="Times New Roman" w:hAnsi="Times New Roman"/>
          <w:sz w:val="26"/>
          <w:szCs w:val="26"/>
        </w:rPr>
        <w:t>обязан самостоятельно принимать решения по вопросам: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подготовки необходимой информации для осуществления функций отдела;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анализа факторов, влияющих на содержание проекта;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разработки и оценки возможных вариантов, выбор наиболее приемлемого варианта;</w:t>
      </w:r>
    </w:p>
    <w:p w:rsidR="004C0851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информирования вышестоящего руководителя для принятия им соответствующего решения.</w:t>
      </w:r>
    </w:p>
    <w:p w:rsidR="005E3907" w:rsidRPr="0052288C" w:rsidRDefault="005E3907" w:rsidP="004C0851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</w:p>
    <w:p w:rsidR="005E3907" w:rsidRPr="0052288C" w:rsidRDefault="005E3907" w:rsidP="004C0851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</w:p>
    <w:p w:rsidR="005E3907" w:rsidRPr="0052288C" w:rsidRDefault="005E3907" w:rsidP="005E3907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88C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 государственный налоговый инспектор</w:t>
      </w:r>
    </w:p>
    <w:p w:rsidR="004C0851" w:rsidRPr="0052288C" w:rsidRDefault="005E3907" w:rsidP="005E3907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2288C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C0851" w:rsidRPr="0052288C" w:rsidRDefault="004C0851" w:rsidP="004C0851">
      <w:pPr>
        <w:pStyle w:val="a7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4C0851" w:rsidRPr="0052288C" w:rsidRDefault="004C0851" w:rsidP="00A53F78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14. Государственный налоговый инспектор  в соответствии со своей компетенцией вправе участвовать в подготовке (обсуждении) следующих проектов: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постановка цели;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подготовка информации;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анализ факторов, влияющих на содержание проекта;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lastRenderedPageBreak/>
        <w:t>разработка и оценка возможных вариантов, выбор наиболее приемлемого варианта;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оценка результатов;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участие в обсуждении проекта;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внесение предложений по прое</w:t>
      </w:r>
      <w:r w:rsidR="005E3907" w:rsidRPr="0052288C">
        <w:rPr>
          <w:rFonts w:ascii="Times New Roman" w:hAnsi="Times New Roman"/>
          <w:sz w:val="26"/>
          <w:szCs w:val="26"/>
        </w:rPr>
        <w:t>кту нормативного правового акта.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15. Госу</w:t>
      </w:r>
      <w:r w:rsidR="00C90259" w:rsidRPr="0052288C">
        <w:rPr>
          <w:rFonts w:ascii="Times New Roman" w:hAnsi="Times New Roman"/>
          <w:sz w:val="26"/>
          <w:szCs w:val="26"/>
        </w:rPr>
        <w:t>дарственный налоговый инспектор</w:t>
      </w:r>
      <w:r w:rsidRPr="0052288C">
        <w:rPr>
          <w:rFonts w:ascii="Times New Roman" w:hAnsi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положения об отделе и Инспекции;</w:t>
      </w:r>
    </w:p>
    <w:p w:rsidR="004C0851" w:rsidRPr="0052288C" w:rsidRDefault="004C0851" w:rsidP="00A53F7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A53F78" w:rsidRPr="0052288C" w:rsidRDefault="004C0851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08550D" w:rsidRPr="0052288C" w:rsidRDefault="0008550D" w:rsidP="0008550D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2288C">
        <w:rPr>
          <w:rFonts w:ascii="Times New Roman" w:hAnsi="Times New Roman"/>
          <w:b/>
          <w:sz w:val="26"/>
          <w:szCs w:val="26"/>
        </w:rPr>
        <w:t xml:space="preserve">VI. </w:t>
      </w:r>
      <w:r w:rsidRPr="0052288C">
        <w:rPr>
          <w:rFonts w:ascii="Times New Roman" w:hAnsi="Times New Roman"/>
          <w:b/>
          <w:bCs/>
          <w:sz w:val="26"/>
          <w:szCs w:val="26"/>
        </w:rPr>
        <w:t xml:space="preserve">Сроки и процедуры подготовки, рассмотрения, </w:t>
      </w:r>
    </w:p>
    <w:p w:rsidR="004C0851" w:rsidRPr="0052288C" w:rsidRDefault="004C0851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2288C">
        <w:rPr>
          <w:rFonts w:ascii="Times New Roman" w:hAnsi="Times New Roman"/>
          <w:b/>
          <w:bCs/>
          <w:sz w:val="26"/>
          <w:szCs w:val="26"/>
        </w:rPr>
        <w:t xml:space="preserve">порядок согласования и принятия проектов </w:t>
      </w:r>
    </w:p>
    <w:p w:rsidR="004C0851" w:rsidRPr="0052288C" w:rsidRDefault="004C0851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2288C">
        <w:rPr>
          <w:rFonts w:ascii="Times New Roman" w:hAnsi="Times New Roman"/>
          <w:b/>
          <w:bCs/>
          <w:sz w:val="26"/>
          <w:szCs w:val="26"/>
        </w:rPr>
        <w:t>решений по замещаемой должности</w:t>
      </w:r>
    </w:p>
    <w:p w:rsidR="004C0851" w:rsidRPr="0052288C" w:rsidRDefault="004C0851" w:rsidP="00C90259">
      <w:pPr>
        <w:rPr>
          <w:rFonts w:ascii="Times New Roman" w:hAnsi="Times New Roman"/>
          <w:bCs/>
          <w:sz w:val="26"/>
          <w:szCs w:val="26"/>
        </w:rPr>
      </w:pPr>
    </w:p>
    <w:p w:rsidR="004C0851" w:rsidRPr="0052288C" w:rsidRDefault="004C0851" w:rsidP="00724FED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16. В соответствии со своими должностными обязанностями  государственный налоговый инспектор принимает решения в сроки, установленные законодательными и иными нормативными правов</w:t>
      </w:r>
      <w:r w:rsidR="00724FED" w:rsidRPr="0052288C">
        <w:rPr>
          <w:rFonts w:ascii="Times New Roman" w:hAnsi="Times New Roman"/>
          <w:sz w:val="26"/>
          <w:szCs w:val="26"/>
        </w:rPr>
        <w:t>ыми актами Российской Федерации.</w:t>
      </w:r>
    </w:p>
    <w:p w:rsidR="0008550D" w:rsidRPr="0052288C" w:rsidRDefault="0008550D" w:rsidP="00724FED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8550D" w:rsidRPr="0052288C" w:rsidRDefault="0008550D" w:rsidP="00724FED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2288C">
        <w:rPr>
          <w:rFonts w:ascii="Times New Roman" w:hAnsi="Times New Roman"/>
          <w:b/>
          <w:sz w:val="26"/>
          <w:szCs w:val="26"/>
        </w:rPr>
        <w:t>VII. Порядок служебного взаимодействия</w:t>
      </w:r>
    </w:p>
    <w:p w:rsidR="004C0851" w:rsidRPr="0052288C" w:rsidRDefault="004C0851" w:rsidP="00C90259">
      <w:pPr>
        <w:jc w:val="both"/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A53F78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17. Взаимодействие </w:t>
      </w:r>
      <w:r w:rsidRPr="0052288C">
        <w:rPr>
          <w:rFonts w:ascii="Times New Roman" w:hAnsi="Times New Roman"/>
          <w:bCs/>
          <w:sz w:val="26"/>
          <w:szCs w:val="26"/>
        </w:rPr>
        <w:t xml:space="preserve">государственного налогового инспектора </w:t>
      </w:r>
      <w:r w:rsidRPr="0052288C">
        <w:rPr>
          <w:rFonts w:ascii="Times New Roman" w:hAnsi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6" w:history="1">
        <w:r w:rsidRPr="0052288C">
          <w:rPr>
            <w:rFonts w:ascii="Times New Roman" w:hAnsi="Times New Roman"/>
            <w:sz w:val="26"/>
            <w:szCs w:val="26"/>
          </w:rPr>
          <w:t>принципов</w:t>
        </w:r>
      </w:hyperlink>
      <w:r w:rsidRPr="0052288C">
        <w:rPr>
          <w:rFonts w:ascii="Times New Roman" w:hAnsi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2288C">
          <w:rPr>
            <w:rFonts w:ascii="Times New Roman" w:hAnsi="Times New Roman"/>
            <w:sz w:val="26"/>
            <w:szCs w:val="26"/>
          </w:rPr>
          <w:t>2002 г</w:t>
        </w:r>
      </w:smartTag>
      <w:r w:rsidRPr="0052288C">
        <w:rPr>
          <w:rFonts w:ascii="Times New Roman" w:hAnsi="Times New Roman"/>
          <w:sz w:val="26"/>
          <w:szCs w:val="26"/>
        </w:rPr>
        <w:t xml:space="preserve">. № 885 "Об утверждении общих принципов служебного поведения государственных служащих" (Собрание законодательства Российской Федерации, 2002, № 33, ст. 3196; 2007,№ 13, ст. 1531; 2009, № 29, ст. 3658), и требований к служебному поведению, установленных </w:t>
      </w:r>
      <w:hyperlink r:id="rId37" w:history="1">
        <w:r w:rsidRPr="0052288C">
          <w:rPr>
            <w:rFonts w:ascii="Times New Roman" w:hAnsi="Times New Roman"/>
            <w:sz w:val="26"/>
            <w:szCs w:val="26"/>
          </w:rPr>
          <w:t>статьей 18</w:t>
        </w:r>
      </w:hyperlink>
      <w:r w:rsidRPr="0052288C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2288C">
          <w:rPr>
            <w:rFonts w:ascii="Times New Roman" w:hAnsi="Times New Roman"/>
            <w:sz w:val="26"/>
            <w:szCs w:val="26"/>
          </w:rPr>
          <w:t>2004 г</w:t>
        </w:r>
      </w:smartTag>
      <w:r w:rsidRPr="0052288C">
        <w:rPr>
          <w:rFonts w:ascii="Times New Roman" w:hAnsi="Times New Roman"/>
          <w:sz w:val="26"/>
          <w:szCs w:val="26"/>
        </w:rPr>
        <w:t>. № 79-ФЗ "О государственной гражданской службе Российской Федерации",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E3907" w:rsidRPr="0052288C" w:rsidRDefault="005E3907" w:rsidP="004C0851">
      <w:pPr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7" w:name="sub_2380"/>
    </w:p>
    <w:p w:rsidR="005E3907" w:rsidRPr="0052288C" w:rsidRDefault="005E3907" w:rsidP="004C0851">
      <w:pPr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4C0851" w:rsidRPr="0052288C" w:rsidRDefault="004C0851" w:rsidP="004C0851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2288C">
        <w:rPr>
          <w:rFonts w:ascii="Times New Roman" w:hAnsi="Times New Roman"/>
          <w:b/>
          <w:bCs/>
          <w:sz w:val="26"/>
          <w:szCs w:val="26"/>
        </w:rPr>
        <w:t>VIII</w:t>
      </w:r>
      <w:r w:rsidRPr="0052288C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52288C">
        <w:rPr>
          <w:rFonts w:ascii="Times New Roman" w:hAnsi="Times New Roman"/>
          <w:b/>
          <w:sz w:val="26"/>
          <w:szCs w:val="26"/>
        </w:rPr>
        <w:t>Перечень государственных услуг, оказываемых гражданам</w:t>
      </w:r>
    </w:p>
    <w:p w:rsidR="004C0851" w:rsidRPr="0052288C" w:rsidRDefault="004C0851" w:rsidP="004C0851">
      <w:pPr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52288C">
        <w:rPr>
          <w:rFonts w:ascii="Times New Roman" w:hAnsi="Times New Roman"/>
          <w:b/>
          <w:sz w:val="26"/>
          <w:szCs w:val="26"/>
        </w:rPr>
        <w:t>и организациям в соответствии с административным регламентом Федеральной налоговой службы</w:t>
      </w:r>
      <w:bookmarkEnd w:id="7"/>
    </w:p>
    <w:p w:rsidR="004C0851" w:rsidRPr="0052288C" w:rsidRDefault="004C0851" w:rsidP="004C0851">
      <w:pPr>
        <w:ind w:firstLine="720"/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5E3907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18. В соответствии с должным регламентом государственный налоговый инспектор оказывает государственную услугу по бесплатному информированию граждан и организаций по вопросам налогообложения. </w:t>
      </w:r>
    </w:p>
    <w:p w:rsidR="004C0851" w:rsidRPr="0052288C" w:rsidRDefault="004C0851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C0851" w:rsidRDefault="004C0851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288C" w:rsidRPr="0052288C" w:rsidRDefault="0052288C" w:rsidP="004C085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C0851" w:rsidRPr="0052288C" w:rsidRDefault="004C0851" w:rsidP="004C0851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2288C">
        <w:rPr>
          <w:rFonts w:ascii="Times New Roman" w:hAnsi="Times New Roman"/>
          <w:b/>
          <w:sz w:val="26"/>
          <w:szCs w:val="26"/>
        </w:rPr>
        <w:lastRenderedPageBreak/>
        <w:t>IX. Показатели эффективности и результативности</w:t>
      </w:r>
    </w:p>
    <w:p w:rsidR="004C0851" w:rsidRPr="0052288C" w:rsidRDefault="004C0851" w:rsidP="004C0851">
      <w:pPr>
        <w:jc w:val="center"/>
        <w:rPr>
          <w:rFonts w:ascii="Times New Roman" w:hAnsi="Times New Roman"/>
          <w:b/>
          <w:sz w:val="26"/>
          <w:szCs w:val="26"/>
        </w:rPr>
      </w:pPr>
      <w:r w:rsidRPr="0052288C">
        <w:rPr>
          <w:rFonts w:ascii="Times New Roman" w:hAnsi="Times New Roman"/>
          <w:b/>
          <w:sz w:val="26"/>
          <w:szCs w:val="26"/>
        </w:rPr>
        <w:t>профессиональной служебной деятельности</w:t>
      </w:r>
    </w:p>
    <w:p w:rsidR="004C0851" w:rsidRPr="0052288C" w:rsidRDefault="004C0851" w:rsidP="004C0851">
      <w:pPr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A4E8E" w:rsidRPr="0052288C" w:rsidRDefault="004C0851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19. </w:t>
      </w:r>
      <w:r w:rsidR="00BA4E8E" w:rsidRPr="0052288C">
        <w:rPr>
          <w:rFonts w:ascii="Times New Roman" w:hAnsi="Times New Roman"/>
          <w:sz w:val="26"/>
          <w:szCs w:val="26"/>
        </w:rP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BA4E8E" w:rsidRPr="0052288C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A4E8E" w:rsidRPr="0052288C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BA4E8E" w:rsidRPr="0052288C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A4E8E" w:rsidRPr="0052288C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A4E8E" w:rsidRPr="0052288C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A4E8E" w:rsidRPr="0052288C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A4E8E" w:rsidRPr="0052288C" w:rsidRDefault="00BA4E8E" w:rsidP="00BA4E8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4C0851" w:rsidRPr="0052288C" w:rsidRDefault="004C0851" w:rsidP="00BA4E8E">
      <w:pPr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СОГЛАСОВАНО</w:t>
      </w: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</w:p>
    <w:p w:rsidR="00CF026D" w:rsidRDefault="00CF026D" w:rsidP="004C0851">
      <w:pPr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Заместитель начальника Инспекции                     </w:t>
      </w:r>
      <w:r w:rsidR="00592067">
        <w:rPr>
          <w:rFonts w:ascii="Times New Roman" w:hAnsi="Times New Roman"/>
          <w:sz w:val="26"/>
          <w:szCs w:val="26"/>
        </w:rPr>
        <w:t xml:space="preserve">   ____________               </w:t>
      </w:r>
      <w:r w:rsidRPr="0052288C">
        <w:rPr>
          <w:rFonts w:ascii="Times New Roman" w:hAnsi="Times New Roman"/>
          <w:sz w:val="26"/>
          <w:szCs w:val="26"/>
        </w:rPr>
        <w:t xml:space="preserve">  О.Д. Красовская</w:t>
      </w:r>
    </w:p>
    <w:p w:rsidR="00592067" w:rsidRPr="0052288C" w:rsidRDefault="00592067" w:rsidP="004C0851">
      <w:pPr>
        <w:rPr>
          <w:rFonts w:ascii="Times New Roman" w:hAnsi="Times New Roman"/>
          <w:sz w:val="26"/>
          <w:szCs w:val="26"/>
        </w:rPr>
      </w:pPr>
    </w:p>
    <w:p w:rsidR="004C0851" w:rsidRPr="0052288C" w:rsidRDefault="00BA4E8E" w:rsidP="004C0851">
      <w:pPr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Начальник отдела камеральных проверок №1</w:t>
      </w:r>
      <w:r w:rsidR="004C0851" w:rsidRPr="0052288C">
        <w:rPr>
          <w:rFonts w:ascii="Times New Roman" w:hAnsi="Times New Roman"/>
          <w:sz w:val="26"/>
          <w:szCs w:val="26"/>
        </w:rPr>
        <w:t xml:space="preserve">        </w:t>
      </w:r>
      <w:r w:rsidR="004C0851" w:rsidRPr="0052288C"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Pr="0052288C">
        <w:rPr>
          <w:rFonts w:ascii="Times New Roman" w:hAnsi="Times New Roman"/>
          <w:sz w:val="26"/>
          <w:szCs w:val="26"/>
          <w:u w:val="single"/>
        </w:rPr>
        <w:t xml:space="preserve">        </w:t>
      </w:r>
      <w:r w:rsidR="00592067">
        <w:rPr>
          <w:rFonts w:ascii="Times New Roman" w:hAnsi="Times New Roman"/>
          <w:sz w:val="26"/>
          <w:szCs w:val="26"/>
        </w:rPr>
        <w:t xml:space="preserve">                </w:t>
      </w:r>
      <w:r w:rsidRPr="0052288C">
        <w:rPr>
          <w:rFonts w:ascii="Times New Roman" w:hAnsi="Times New Roman"/>
          <w:sz w:val="26"/>
          <w:szCs w:val="26"/>
        </w:rPr>
        <w:t xml:space="preserve"> И.А. Гаврилова</w:t>
      </w: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Начальник правового отдела                                     </w:t>
      </w:r>
      <w:r w:rsidRPr="0052288C">
        <w:rPr>
          <w:rFonts w:ascii="Times New Roman" w:hAnsi="Times New Roman"/>
          <w:sz w:val="26"/>
          <w:szCs w:val="26"/>
          <w:u w:val="single"/>
        </w:rPr>
        <w:t xml:space="preserve">                        </w:t>
      </w:r>
      <w:r w:rsidRPr="0052288C">
        <w:rPr>
          <w:rFonts w:ascii="Times New Roman" w:hAnsi="Times New Roman"/>
          <w:sz w:val="26"/>
          <w:szCs w:val="26"/>
        </w:rPr>
        <w:t xml:space="preserve">     </w:t>
      </w:r>
      <w:r w:rsidR="00D420B8" w:rsidRPr="0052288C">
        <w:rPr>
          <w:rFonts w:ascii="Times New Roman" w:hAnsi="Times New Roman"/>
          <w:sz w:val="26"/>
          <w:szCs w:val="26"/>
        </w:rPr>
        <w:t xml:space="preserve">  </w:t>
      </w:r>
      <w:r w:rsidR="00BA4E8E" w:rsidRPr="0052288C">
        <w:rPr>
          <w:rFonts w:ascii="Times New Roman" w:hAnsi="Times New Roman"/>
          <w:sz w:val="26"/>
          <w:szCs w:val="26"/>
        </w:rPr>
        <w:t xml:space="preserve">        </w:t>
      </w:r>
      <w:r w:rsidR="00CF026D" w:rsidRPr="0052288C">
        <w:rPr>
          <w:rFonts w:ascii="Times New Roman" w:hAnsi="Times New Roman"/>
          <w:sz w:val="26"/>
          <w:szCs w:val="26"/>
        </w:rPr>
        <w:t xml:space="preserve"> </w:t>
      </w:r>
      <w:r w:rsidR="00592067">
        <w:rPr>
          <w:rFonts w:ascii="Times New Roman" w:hAnsi="Times New Roman"/>
          <w:sz w:val="26"/>
          <w:szCs w:val="26"/>
        </w:rPr>
        <w:t xml:space="preserve"> </w:t>
      </w:r>
      <w:r w:rsidRPr="0052288C">
        <w:rPr>
          <w:rFonts w:ascii="Times New Roman" w:hAnsi="Times New Roman"/>
          <w:sz w:val="26"/>
          <w:szCs w:val="26"/>
        </w:rPr>
        <w:t>М.И. Гайдученок</w:t>
      </w: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</w:p>
    <w:p w:rsidR="00BA4E8E" w:rsidRPr="0052288C" w:rsidRDefault="004C0851" w:rsidP="004C0851">
      <w:pPr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>Заместитель начальник</w:t>
      </w:r>
      <w:r w:rsidR="00BA4E8E" w:rsidRPr="0052288C">
        <w:rPr>
          <w:rFonts w:ascii="Times New Roman" w:hAnsi="Times New Roman"/>
          <w:sz w:val="26"/>
          <w:szCs w:val="26"/>
        </w:rPr>
        <w:t xml:space="preserve">а </w:t>
      </w:r>
    </w:p>
    <w:p w:rsidR="004C0851" w:rsidRPr="0052288C" w:rsidRDefault="00BA4E8E" w:rsidP="004C0851">
      <w:pPr>
        <w:rPr>
          <w:rFonts w:ascii="Times New Roman" w:hAnsi="Times New Roman"/>
          <w:sz w:val="26"/>
          <w:szCs w:val="26"/>
        </w:rPr>
      </w:pPr>
      <w:r w:rsidRPr="0052288C">
        <w:rPr>
          <w:rFonts w:ascii="Times New Roman" w:hAnsi="Times New Roman"/>
          <w:sz w:val="26"/>
          <w:szCs w:val="26"/>
        </w:rPr>
        <w:t xml:space="preserve">отдела общего обеспечения                                       </w:t>
      </w:r>
      <w:r w:rsidRPr="0052288C">
        <w:rPr>
          <w:rFonts w:ascii="Times New Roman" w:hAnsi="Times New Roman"/>
          <w:sz w:val="26"/>
          <w:szCs w:val="26"/>
          <w:u w:val="single"/>
        </w:rPr>
        <w:t xml:space="preserve">                        </w:t>
      </w:r>
      <w:r w:rsidRPr="0052288C">
        <w:rPr>
          <w:rFonts w:ascii="Times New Roman" w:hAnsi="Times New Roman"/>
          <w:sz w:val="26"/>
          <w:szCs w:val="26"/>
        </w:rPr>
        <w:t xml:space="preserve">                  </w:t>
      </w:r>
      <w:r w:rsidR="00CF026D" w:rsidRPr="0052288C">
        <w:rPr>
          <w:rFonts w:ascii="Times New Roman" w:hAnsi="Times New Roman"/>
          <w:sz w:val="26"/>
          <w:szCs w:val="26"/>
        </w:rPr>
        <w:t xml:space="preserve"> </w:t>
      </w:r>
      <w:r w:rsidR="004C0851" w:rsidRPr="0052288C">
        <w:rPr>
          <w:rFonts w:ascii="Times New Roman" w:hAnsi="Times New Roman"/>
          <w:sz w:val="26"/>
          <w:szCs w:val="26"/>
        </w:rPr>
        <w:t>А.С. Храмцова</w:t>
      </w:r>
    </w:p>
    <w:p w:rsidR="00D420B8" w:rsidRPr="0052288C" w:rsidRDefault="00D420B8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CE1F23" w:rsidRDefault="00CE1F23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0092" w:rsidRDefault="00530092" w:rsidP="004C0851">
      <w:pPr>
        <w:jc w:val="center"/>
        <w:rPr>
          <w:rFonts w:ascii="Times New Roman" w:hAnsi="Times New Roman"/>
          <w:b/>
          <w:sz w:val="26"/>
          <w:szCs w:val="26"/>
        </w:rPr>
      </w:pPr>
    </w:p>
    <w:p w:rsidR="004C0851" w:rsidRPr="0052288C" w:rsidRDefault="004C0851" w:rsidP="004C0851">
      <w:pPr>
        <w:jc w:val="center"/>
        <w:rPr>
          <w:rFonts w:ascii="Times New Roman" w:hAnsi="Times New Roman"/>
          <w:b/>
          <w:sz w:val="26"/>
          <w:szCs w:val="26"/>
        </w:rPr>
      </w:pPr>
      <w:r w:rsidRPr="0052288C">
        <w:rPr>
          <w:rFonts w:ascii="Times New Roman" w:hAnsi="Times New Roman"/>
          <w:b/>
          <w:sz w:val="26"/>
          <w:szCs w:val="26"/>
        </w:rPr>
        <w:lastRenderedPageBreak/>
        <w:t xml:space="preserve">Лист ознакомления </w:t>
      </w: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98"/>
        <w:gridCol w:w="2438"/>
        <w:gridCol w:w="2756"/>
        <w:gridCol w:w="2551"/>
      </w:tblGrid>
      <w:tr w:rsidR="004C0851" w:rsidRPr="0052288C" w:rsidTr="00346D56">
        <w:tc>
          <w:tcPr>
            <w:tcW w:w="567" w:type="dxa"/>
          </w:tcPr>
          <w:p w:rsidR="004C0851" w:rsidRPr="0052288C" w:rsidRDefault="004C0851" w:rsidP="001F52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2098" w:type="dxa"/>
          </w:tcPr>
          <w:p w:rsidR="004C0851" w:rsidRPr="0052288C" w:rsidRDefault="004C0851" w:rsidP="00714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4C0851" w:rsidRPr="0052288C" w:rsidRDefault="004C0851" w:rsidP="00714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756" w:type="dxa"/>
          </w:tcPr>
          <w:p w:rsidR="004C0851" w:rsidRPr="0052288C" w:rsidRDefault="004C0851" w:rsidP="00714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551" w:type="dxa"/>
          </w:tcPr>
          <w:p w:rsidR="004C0851" w:rsidRPr="0052288C" w:rsidRDefault="004C0851" w:rsidP="00714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288C">
              <w:rPr>
                <w:rFonts w:ascii="Times New Roman" w:hAnsi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4C0851" w:rsidRPr="0052288C" w:rsidTr="00346D56">
        <w:tc>
          <w:tcPr>
            <w:tcW w:w="567" w:type="dxa"/>
          </w:tcPr>
          <w:p w:rsidR="004C0851" w:rsidRPr="0052288C" w:rsidRDefault="004C0851" w:rsidP="000855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0851" w:rsidRPr="0052288C" w:rsidTr="00346D56">
        <w:tc>
          <w:tcPr>
            <w:tcW w:w="567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0851" w:rsidRPr="0052288C" w:rsidRDefault="004C0851" w:rsidP="004C08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rPr>
          <w:rFonts w:ascii="Times New Roman" w:hAnsi="Times New Roman"/>
          <w:sz w:val="26"/>
          <w:szCs w:val="26"/>
        </w:rPr>
      </w:pPr>
    </w:p>
    <w:p w:rsidR="004C0851" w:rsidRPr="0052288C" w:rsidRDefault="004C0851" w:rsidP="004C0851">
      <w:pPr>
        <w:rPr>
          <w:sz w:val="26"/>
          <w:szCs w:val="26"/>
        </w:rPr>
      </w:pPr>
    </w:p>
    <w:p w:rsidR="00BA1379" w:rsidRPr="0052288C" w:rsidRDefault="00BA1379">
      <w:pPr>
        <w:rPr>
          <w:sz w:val="26"/>
          <w:szCs w:val="26"/>
        </w:rPr>
      </w:pPr>
    </w:p>
    <w:sectPr w:rsidR="00BA1379" w:rsidRPr="0052288C" w:rsidSect="00DE5A3F">
      <w:headerReference w:type="default" r:id="rId38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B3" w:rsidRDefault="00B13BB3" w:rsidP="00A205CB">
      <w:r>
        <w:separator/>
      </w:r>
    </w:p>
  </w:endnote>
  <w:endnote w:type="continuationSeparator" w:id="1">
    <w:p w:rsidR="00B13BB3" w:rsidRDefault="00B13BB3" w:rsidP="00A20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B3" w:rsidRDefault="00B13BB3" w:rsidP="00A205CB">
      <w:r>
        <w:separator/>
      </w:r>
    </w:p>
  </w:footnote>
  <w:footnote w:type="continuationSeparator" w:id="1">
    <w:p w:rsidR="00B13BB3" w:rsidRDefault="00B13BB3" w:rsidP="00A20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4608"/>
      <w:docPartObj>
        <w:docPartGallery w:val="Page Numbers (Top of Page)"/>
        <w:docPartUnique/>
      </w:docPartObj>
    </w:sdtPr>
    <w:sdtContent>
      <w:p w:rsidR="00A205CB" w:rsidRDefault="00ED28EC">
        <w:pPr>
          <w:pStyle w:val="a9"/>
          <w:jc w:val="center"/>
        </w:pPr>
        <w:fldSimple w:instr=" PAGE   \* MERGEFORMAT ">
          <w:r w:rsidR="00CE1F23">
            <w:rPr>
              <w:noProof/>
            </w:rPr>
            <w:t>12</w:t>
          </w:r>
        </w:fldSimple>
      </w:p>
    </w:sdtContent>
  </w:sdt>
  <w:p w:rsidR="00A205CB" w:rsidRDefault="00A205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0DFC"/>
    <w:multiLevelType w:val="hybridMultilevel"/>
    <w:tmpl w:val="50BEF352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67E6"/>
    <w:multiLevelType w:val="hybridMultilevel"/>
    <w:tmpl w:val="81E6B538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D034E"/>
    <w:multiLevelType w:val="hybridMultilevel"/>
    <w:tmpl w:val="FF7A899C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547B2"/>
    <w:multiLevelType w:val="hybridMultilevel"/>
    <w:tmpl w:val="F0EC2904"/>
    <w:lvl w:ilvl="0" w:tplc="45065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F7664"/>
    <w:multiLevelType w:val="hybridMultilevel"/>
    <w:tmpl w:val="445A8828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553"/>
    <w:rsid w:val="00004EA4"/>
    <w:rsid w:val="00066129"/>
    <w:rsid w:val="0008550D"/>
    <w:rsid w:val="00086D5E"/>
    <w:rsid w:val="000B7235"/>
    <w:rsid w:val="000C529A"/>
    <w:rsid w:val="000E14D8"/>
    <w:rsid w:val="001B109A"/>
    <w:rsid w:val="001F52DC"/>
    <w:rsid w:val="00213E28"/>
    <w:rsid w:val="002222FF"/>
    <w:rsid w:val="00254AD1"/>
    <w:rsid w:val="002C43CB"/>
    <w:rsid w:val="002D1EDE"/>
    <w:rsid w:val="00327082"/>
    <w:rsid w:val="00376BEF"/>
    <w:rsid w:val="00392BA0"/>
    <w:rsid w:val="003D1009"/>
    <w:rsid w:val="003E5074"/>
    <w:rsid w:val="0049305C"/>
    <w:rsid w:val="00494B81"/>
    <w:rsid w:val="004B005B"/>
    <w:rsid w:val="004C0851"/>
    <w:rsid w:val="0052288C"/>
    <w:rsid w:val="00530092"/>
    <w:rsid w:val="0053408C"/>
    <w:rsid w:val="00574977"/>
    <w:rsid w:val="00592067"/>
    <w:rsid w:val="00592553"/>
    <w:rsid w:val="005E3907"/>
    <w:rsid w:val="00667416"/>
    <w:rsid w:val="006A58B6"/>
    <w:rsid w:val="006A7D6C"/>
    <w:rsid w:val="006C2278"/>
    <w:rsid w:val="006F0359"/>
    <w:rsid w:val="00714FA4"/>
    <w:rsid w:val="007249CE"/>
    <w:rsid w:val="00724FED"/>
    <w:rsid w:val="00762D46"/>
    <w:rsid w:val="00780585"/>
    <w:rsid w:val="007C47B5"/>
    <w:rsid w:val="007E2DA1"/>
    <w:rsid w:val="00864116"/>
    <w:rsid w:val="009D084E"/>
    <w:rsid w:val="00A1438F"/>
    <w:rsid w:val="00A205CB"/>
    <w:rsid w:val="00A53F78"/>
    <w:rsid w:val="00A652BF"/>
    <w:rsid w:val="00A6766A"/>
    <w:rsid w:val="00AA7B4E"/>
    <w:rsid w:val="00B13BB3"/>
    <w:rsid w:val="00BA1379"/>
    <w:rsid w:val="00BA4E8E"/>
    <w:rsid w:val="00BE1D1A"/>
    <w:rsid w:val="00C144C8"/>
    <w:rsid w:val="00C7314E"/>
    <w:rsid w:val="00C90259"/>
    <w:rsid w:val="00C909C1"/>
    <w:rsid w:val="00C97AB0"/>
    <w:rsid w:val="00CB1938"/>
    <w:rsid w:val="00CE1F23"/>
    <w:rsid w:val="00CF026D"/>
    <w:rsid w:val="00CF3468"/>
    <w:rsid w:val="00D420B8"/>
    <w:rsid w:val="00D9056C"/>
    <w:rsid w:val="00DD0600"/>
    <w:rsid w:val="00DE5A3F"/>
    <w:rsid w:val="00E231D7"/>
    <w:rsid w:val="00E739C8"/>
    <w:rsid w:val="00EB0763"/>
    <w:rsid w:val="00ED28EC"/>
    <w:rsid w:val="00F1782D"/>
    <w:rsid w:val="00FA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55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0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92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4">
    <w:name w:val="Цветовое выделение"/>
    <w:rsid w:val="00592553"/>
    <w:rPr>
      <w:b/>
      <w:color w:val="000080"/>
    </w:rPr>
  </w:style>
  <w:style w:type="paragraph" w:customStyle="1" w:styleId="a5">
    <w:name w:val="Таблицы (моноширинный)"/>
    <w:basedOn w:val="a"/>
    <w:next w:val="a"/>
    <w:rsid w:val="00592553"/>
    <w:pPr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592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link w:val="a7"/>
    <w:locked/>
    <w:rsid w:val="004C0851"/>
    <w:rPr>
      <w:sz w:val="24"/>
      <w:szCs w:val="24"/>
    </w:rPr>
  </w:style>
  <w:style w:type="paragraph" w:styleId="a7">
    <w:name w:val="Body Text"/>
    <w:basedOn w:val="a"/>
    <w:link w:val="a6"/>
    <w:rsid w:val="004C0851"/>
    <w:pPr>
      <w:widowControl/>
      <w:autoSpaceDE/>
      <w:autoSpaceDN/>
      <w:adjustRightInd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7"/>
    <w:uiPriority w:val="99"/>
    <w:semiHidden/>
    <w:rsid w:val="004C085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DocList">
    <w:name w:val="ConsPlusDocList"/>
    <w:rsid w:val="00213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rsid w:val="00086D5E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header"/>
    <w:basedOn w:val="a"/>
    <w:link w:val="aa"/>
    <w:uiPriority w:val="99"/>
    <w:unhideWhenUsed/>
    <w:rsid w:val="00A205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05CB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05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05CB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AE2F174E8F3195C65E0FD806D6FE43760706D04CC2730E9D4F7F7E8D19LAa9I" TargetMode="External"/><Relationship Id="rId18" Type="http://schemas.openxmlformats.org/officeDocument/2006/relationships/hyperlink" Target="consultantplus://offline/ref=AE2F174E8F3195C65E0FD806D6FE43760707DF40C27C0E9D4F7F7E8D19LAa9I" TargetMode="External"/><Relationship Id="rId26" Type="http://schemas.openxmlformats.org/officeDocument/2006/relationships/hyperlink" Target="consultantplus://offline/ref=AE2F174E8F3195C65E0FD806D6FE4376060FD94ACE7C0E9D4F7F7E8D19LAa9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2F174E8F3195C65E0FD806D6FE43760706D04CC3740E9D4F7F7E8D19LAa9I" TargetMode="External"/><Relationship Id="rId34" Type="http://schemas.openxmlformats.org/officeDocument/2006/relationships/hyperlink" Target="consultantplus://offline/ref=AE2F174E8F3195C65E0FD806D6FE4376070FDF4ACF720E9D4F7F7E8D19LAa9I" TargetMode="Externa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E2F174E8F3195C65E0FD806D6FE43760707DA4ECE740E9D4F7F7E8D19LAa9I" TargetMode="External"/><Relationship Id="rId17" Type="http://schemas.openxmlformats.org/officeDocument/2006/relationships/hyperlink" Target="consultantplus://offline/ref=AE2F174E8F3195C65E0FD806D6FE4376060FD84EC7760E9D4F7F7E8D19LAa9I" TargetMode="External"/><Relationship Id="rId25" Type="http://schemas.openxmlformats.org/officeDocument/2006/relationships/hyperlink" Target="consultantplus://offline/ref=AE2F174E8F3195C65E0FD806D6FE4376070FDA48C3710E9D4F7F7E8D19LAa9I" TargetMode="External"/><Relationship Id="rId33" Type="http://schemas.openxmlformats.org/officeDocument/2006/relationships/hyperlink" Target="consultantplus://offline/ref=AE2F174E8F3195C65E0FD806D6FE43760706DE4ACE7D0E9D4F7F7E8D19LAa9I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E2F174E8F3195C65E0FD806D6FE43760707D840C37C0E9D4F7F7E8D19LAa9I" TargetMode="External"/><Relationship Id="rId20" Type="http://schemas.openxmlformats.org/officeDocument/2006/relationships/hyperlink" Target="consultantplus://offline/ref=AE2F174E8F3195C65E0FD806D6FE43760707DF4CC6700E9D4F7F7E8D19LAa9I" TargetMode="External"/><Relationship Id="rId29" Type="http://schemas.openxmlformats.org/officeDocument/2006/relationships/hyperlink" Target="consultantplus://offline/ref=AE2F174E8F3195C65E0FD806D6FE4376040CDC4ACE700E9D4F7F7E8D19LAa9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AE2F174E8F3195C65E0FD806D6FE4376040DD04AC4730E9D4F7F7E8D19LAa9I" TargetMode="External"/><Relationship Id="rId32" Type="http://schemas.openxmlformats.org/officeDocument/2006/relationships/hyperlink" Target="consultantplus://offline/ref=AE2F174E8F3195C65E0FD806D6FE4376070DD94FC17C0E9D4F7F7E8D19LAa9I" TargetMode="External"/><Relationship Id="rId37" Type="http://schemas.openxmlformats.org/officeDocument/2006/relationships/hyperlink" Target="consultantplus://offline/ref=5DD7ABFE5ED7022D88D460A838E4C061B72BB8B3F31EECF510E613090F3564E22EE90F9FE1FBE330x6sDI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E2F174E8F3195C65E0FD806D6FE43760706DF48C1710E9D4F7F7E8D19LAa9I" TargetMode="External"/><Relationship Id="rId23" Type="http://schemas.openxmlformats.org/officeDocument/2006/relationships/hyperlink" Target="consultantplus://offline/ref=AE2F174E8F3195C65E0FD806D6FE4376040ADF4CC0700E9D4F7F7E8D19LAa9I" TargetMode="External"/><Relationship Id="rId28" Type="http://schemas.openxmlformats.org/officeDocument/2006/relationships/hyperlink" Target="consultantplus://offline/ref=AE2F174E8F3195C65E0FD11FD1FE4376030AD14FC6730E9D4F7F7E8D19LAa9I" TargetMode="External"/><Relationship Id="rId36" Type="http://schemas.openxmlformats.org/officeDocument/2006/relationships/hyperlink" Target="consultantplus://offline/ref=5DD7ABFE5ED7022D88D460A838E4C061BE24BCB1FF16B1FF18BF1F0B083A3BF529A0039EE1FBE1x3sEI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AE2F174E8F3195C65E0FD806D6FE43760706DF48C1750E9D4F7F7E8D19LAa9I" TargetMode="External"/><Relationship Id="rId31" Type="http://schemas.openxmlformats.org/officeDocument/2006/relationships/hyperlink" Target="consultantplus://offline/ref=AE2F174E8F3195C65E0FD11FD1FE43760307D94FC47C0E9D4F7F7E8D19LAa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AE2F174E8F3195C65E0FD806D6FE4376070FD849C2730E9D4F7F7E8D19LAa9I" TargetMode="External"/><Relationship Id="rId22" Type="http://schemas.openxmlformats.org/officeDocument/2006/relationships/hyperlink" Target="consultantplus://offline/ref=AE2F174E8F3195C65E0FD806D6FE4376070DD941C7730E9D4F7F7E8D19LAa9I" TargetMode="External"/><Relationship Id="rId27" Type="http://schemas.openxmlformats.org/officeDocument/2006/relationships/hyperlink" Target="consultantplus://offline/ref=AE2F174E8F3195C65E0FD806D6FE4376040AD14DC5770E9D4F7F7E8D19LAa9I" TargetMode="External"/><Relationship Id="rId30" Type="http://schemas.openxmlformats.org/officeDocument/2006/relationships/hyperlink" Target="consultantplus://offline/ref=AE2F174E8F3195C65E0FD806D6FE43760407D94DC2760E9D4F7F7E8D19LAa9I" TargetMode="External"/><Relationship Id="rId35" Type="http://schemas.openxmlformats.org/officeDocument/2006/relationships/hyperlink" Target="consultantplus://offline/ref=4AC1CB8B72878DCE27DAA6B5933B981BC2819868D3FFB369740C77CBF9B6875A3F0C279C15DE805AZ2M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5052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3917-00-985</dc:creator>
  <cp:keywords/>
  <dc:description/>
  <cp:lastModifiedBy>3917-00-205</cp:lastModifiedBy>
  <cp:revision>66</cp:revision>
  <dcterms:created xsi:type="dcterms:W3CDTF">2018-08-09T13:24:00Z</dcterms:created>
  <dcterms:modified xsi:type="dcterms:W3CDTF">2018-09-26T10:44:00Z</dcterms:modified>
</cp:coreProperties>
</file>