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95" w:type="dxa"/>
        <w:tblInd w:w="5211" w:type="dxa"/>
        <w:tblLook w:val="04A0" w:firstRow="1" w:lastRow="0" w:firstColumn="1" w:lastColumn="0" w:noHBand="0" w:noVBand="1"/>
      </w:tblPr>
      <w:tblGrid>
        <w:gridCol w:w="4395"/>
      </w:tblGrid>
      <w:tr w:rsidR="0055789F" w:rsidRPr="0055789F" w:rsidTr="006C57E1">
        <w:tc>
          <w:tcPr>
            <w:tcW w:w="439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УТВЕРЖДАЮ</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Начальник ИФНС России</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по г. Петропавловску-Камчатскому</w:t>
            </w:r>
          </w:p>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__________________   Е.И. Макарова</w:t>
            </w:r>
          </w:p>
          <w:p w:rsidR="0055789F" w:rsidRPr="0055789F" w:rsidRDefault="0055789F" w:rsidP="0055789F">
            <w:pPr>
              <w:spacing w:after="0" w:line="240" w:lineRule="auto"/>
              <w:jc w:val="center"/>
              <w:rPr>
                <w:rFonts w:ascii="Times New Roman" w:eastAsia="Calibri" w:hAnsi="Times New Roman" w:cs="Times New Roman"/>
                <w:sz w:val="20"/>
                <w:szCs w:val="20"/>
              </w:rPr>
            </w:pPr>
            <w:r w:rsidRPr="0055789F">
              <w:rPr>
                <w:rFonts w:ascii="Times New Roman" w:eastAsia="Calibri" w:hAnsi="Times New Roman" w:cs="Times New Roman"/>
                <w:sz w:val="20"/>
                <w:szCs w:val="20"/>
              </w:rPr>
              <w:t xml:space="preserve">                  (подпись)           (инициалы, фамилия) </w:t>
            </w:r>
          </w:p>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от "__"______________20___ г.</w:t>
            </w:r>
          </w:p>
          <w:p w:rsidR="0055789F" w:rsidRPr="0055789F" w:rsidRDefault="0055789F" w:rsidP="0055789F">
            <w:pPr>
              <w:spacing w:after="0" w:line="240" w:lineRule="auto"/>
              <w:jc w:val="right"/>
              <w:rPr>
                <w:rFonts w:ascii="Times New Roman" w:eastAsia="Calibri" w:hAnsi="Times New Roman" w:cs="Times New Roman"/>
                <w:sz w:val="24"/>
                <w:szCs w:val="24"/>
              </w:rPr>
            </w:pPr>
          </w:p>
        </w:tc>
      </w:tr>
    </w:tbl>
    <w:p w:rsidR="0055789F" w:rsidRPr="0055789F" w:rsidRDefault="0055789F" w:rsidP="0055789F">
      <w:pPr>
        <w:spacing w:after="0" w:line="240" w:lineRule="auto"/>
        <w:jc w:val="right"/>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Должностной регламент</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старшего государственного налогового инспектора</w:t>
      </w:r>
    </w:p>
    <w:p w:rsidR="0055789F" w:rsidRPr="00831F9C"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отдела </w:t>
      </w:r>
      <w:r w:rsidR="00831F9C">
        <w:rPr>
          <w:rFonts w:ascii="Times New Roman" w:eastAsia="Calibri" w:hAnsi="Times New Roman" w:cs="Times New Roman"/>
          <w:b/>
          <w:sz w:val="24"/>
          <w:szCs w:val="24"/>
        </w:rPr>
        <w:t>регистрации и учета налогоплательщиков</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Инспекции Федеральной налоговой службы</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по г. Петропавловску-Камчатскому</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Российской Федерации от 31.12.2005 № 1574 «О Реестре должностей федеральной государственной гражданской службы»,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11-3-4-095</w:t>
      </w:r>
    </w:p>
    <w:p w:rsidR="0055789F" w:rsidRPr="0055789F" w:rsidRDefault="0055789F" w:rsidP="0055789F">
      <w:pPr>
        <w:spacing w:after="0" w:line="240" w:lineRule="auto"/>
        <w:jc w:val="center"/>
        <w:rPr>
          <w:rFonts w:ascii="Times New Roman" w:eastAsia="Calibri" w:hAnsi="Times New Roman" w:cs="Times New Roman"/>
          <w:b/>
          <w:sz w:val="28"/>
          <w:szCs w:val="28"/>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 Общие положения</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1.</w:t>
      </w:r>
      <w:r w:rsidRPr="0055789F">
        <w:rPr>
          <w:rFonts w:ascii="Times New Roman" w:eastAsia="Calibri" w:hAnsi="Times New Roman" w:cs="Times New Roman"/>
          <w:sz w:val="24"/>
          <w:szCs w:val="24"/>
        </w:rPr>
        <w:tab/>
        <w:t>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ИФНС России по г. Петропавловску-Камчатскому относится к старшей группе должностей гражданской службы Российской Федерации категории "специалисты".</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2.</w:t>
      </w:r>
      <w:r w:rsidRPr="0055789F">
        <w:rPr>
          <w:rFonts w:ascii="Times New Roman" w:eastAsia="Calibri" w:hAnsi="Times New Roman" w:cs="Times New Roman"/>
          <w:sz w:val="24"/>
          <w:szCs w:val="24"/>
        </w:rPr>
        <w:tab/>
        <w:t>Назначение на должность и освобождение от должности осуществляются приказом Инспекции Федеральной налоговой службы по г. Петропавловску-Камчатскому (далее – Инспекция) по представлению начальника отдела урегулирования задолженности (далее – Отдел) и согласованию с заместителем начальника Инспекции, координирующим работу отдела.</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Старший государственный налоговый инспектор непосредственно подчиняется начальнику отдела.</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proofErr w:type="gramStart"/>
      <w:r w:rsidRPr="0055789F">
        <w:rPr>
          <w:rFonts w:ascii="Times New Roman" w:eastAsia="Calibri" w:hAnsi="Times New Roman" w:cs="Times New Roman"/>
          <w:sz w:val="24"/>
          <w:szCs w:val="24"/>
        </w:rPr>
        <w:t>В своей деятельности старший государственный налоговый инспектор руководствуется Конституцией Российской Федерации,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Положением об Управлении ФНС России по Камчатскому краю, Положением об Инспекции Федеральной налоговой службы по г. Петропавловску-Камчатскому, Положением об Отделе, иными нормативными и правовыми актами Российской</w:t>
      </w:r>
      <w:proofErr w:type="gramEnd"/>
      <w:r w:rsidRPr="0055789F">
        <w:rPr>
          <w:rFonts w:ascii="Times New Roman" w:eastAsia="Calibri" w:hAnsi="Times New Roman" w:cs="Times New Roman"/>
          <w:sz w:val="24"/>
          <w:szCs w:val="24"/>
        </w:rPr>
        <w:t xml:space="preserve"> Федерации, включая настоящий должностной регламент.</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II. </w:t>
      </w:r>
      <w:proofErr w:type="gramStart"/>
      <w:r w:rsidRPr="0055789F">
        <w:rPr>
          <w:rFonts w:ascii="Times New Roman" w:eastAsia="Calibri" w:hAnsi="Times New Roman" w:cs="Times New Roman"/>
          <w:b/>
          <w:sz w:val="24"/>
          <w:szCs w:val="24"/>
        </w:rPr>
        <w:t>Квалификационные требования к уровню и характеру знаний и навыков, образованию, стажу гражданской службы (государственной службы иных</w:t>
      </w:r>
      <w:proofErr w:type="gramEnd"/>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видов) или стажу (опыту) работы по специальности</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3. Для замещения должности старшего государственного налогового инспектора устанавливаются следующие требования:</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а)</w:t>
      </w:r>
      <w:r w:rsidRPr="0055789F">
        <w:rPr>
          <w:rFonts w:ascii="Times New Roman" w:eastAsia="Calibri" w:hAnsi="Times New Roman" w:cs="Times New Roman"/>
          <w:sz w:val="24"/>
          <w:szCs w:val="24"/>
        </w:rPr>
        <w:tab/>
        <w:t>наличие высшего профессионального образования;</w:t>
      </w:r>
    </w:p>
    <w:p w:rsidR="0055789F" w:rsidRPr="0055789F" w:rsidRDefault="0055789F" w:rsidP="0055789F">
      <w:pPr>
        <w:spacing w:after="0" w:line="240" w:lineRule="auto"/>
        <w:ind w:left="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б)</w:t>
      </w:r>
      <w:r w:rsidRPr="0055789F">
        <w:rPr>
          <w:rFonts w:ascii="Times New Roman" w:eastAsia="Calibri" w:hAnsi="Times New Roman" w:cs="Times New Roman"/>
          <w:sz w:val="24"/>
          <w:szCs w:val="24"/>
        </w:rPr>
        <w:tab/>
        <w:t>без предъявления требований к стажу;</w:t>
      </w:r>
    </w:p>
    <w:p w:rsidR="0055789F" w:rsidRPr="0055789F" w:rsidRDefault="0055789F" w:rsidP="0055789F">
      <w:pPr>
        <w:shd w:val="clear" w:color="auto" w:fill="FFFFFF"/>
        <w:spacing w:after="0" w:line="240" w:lineRule="auto"/>
        <w:ind w:firstLine="709"/>
        <w:jc w:val="both"/>
        <w:rPr>
          <w:rFonts w:ascii="Times New Roman" w:eastAsia="Calibri" w:hAnsi="Times New Roman" w:cs="Times New Roman"/>
          <w:sz w:val="24"/>
          <w:szCs w:val="24"/>
        </w:rPr>
      </w:pPr>
      <w:proofErr w:type="gramStart"/>
      <w:r w:rsidRPr="0055789F">
        <w:rPr>
          <w:rFonts w:ascii="Times New Roman" w:eastAsia="Calibri" w:hAnsi="Times New Roman" w:cs="Times New Roman"/>
          <w:sz w:val="24"/>
          <w:szCs w:val="24"/>
        </w:rPr>
        <w:lastRenderedPageBreak/>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 передового отечественного и зарубежного опыта налогового администрирования, форм и методов со средствами массовой информации, обращениями</w:t>
      </w:r>
      <w:proofErr w:type="gramEnd"/>
      <w:r w:rsidRPr="0055789F">
        <w:rPr>
          <w:rFonts w:ascii="Times New Roman" w:eastAsia="Calibri" w:hAnsi="Times New Roman" w:cs="Times New Roman"/>
          <w:sz w:val="24"/>
          <w:szCs w:val="24"/>
        </w:rPr>
        <w:t xml:space="preserve"> граждан, правила делового этикета, правил и норм охраны труда, техники безопасности и противопожарной защиты, служебного распорядка инспекции, порядка работы со служебной информацией, должностного регламента;</w:t>
      </w:r>
    </w:p>
    <w:p w:rsidR="0055789F" w:rsidRPr="0055789F" w:rsidRDefault="0055789F" w:rsidP="0055789F">
      <w:pPr>
        <w:shd w:val="clear" w:color="auto" w:fill="FFFFFF"/>
        <w:spacing w:after="0" w:line="240" w:lineRule="auto"/>
        <w:ind w:firstLine="709"/>
        <w:jc w:val="both"/>
        <w:rPr>
          <w:rFonts w:ascii="Times New Roman" w:eastAsia="Calibri" w:hAnsi="Times New Roman" w:cs="Times New Roman"/>
          <w:sz w:val="24"/>
          <w:szCs w:val="24"/>
        </w:rPr>
      </w:pPr>
      <w:proofErr w:type="gramStart"/>
      <w:r w:rsidRPr="0055789F">
        <w:rPr>
          <w:rFonts w:ascii="Times New Roman" w:eastAsia="Calibri" w:hAnsi="Times New Roman" w:cs="Times New Roman"/>
          <w:sz w:val="24"/>
          <w:szCs w:val="24"/>
        </w:rP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организации и обеспечения  выполнения поставленных задач,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w:t>
      </w:r>
      <w:proofErr w:type="gramEnd"/>
      <w:r w:rsidRPr="0055789F">
        <w:rPr>
          <w:rFonts w:ascii="Times New Roman" w:eastAsia="Calibri" w:hAnsi="Times New Roman" w:cs="Times New Roman"/>
          <w:sz w:val="24"/>
          <w:szCs w:val="24"/>
        </w:rPr>
        <w:t>, применения компьютерной и другой оргтехники;</w:t>
      </w:r>
    </w:p>
    <w:p w:rsidR="0055789F" w:rsidRPr="0055789F" w:rsidRDefault="0055789F" w:rsidP="0055789F">
      <w:pPr>
        <w:shd w:val="clear" w:color="auto" w:fill="FFFFFF"/>
        <w:spacing w:after="0" w:line="240" w:lineRule="auto"/>
        <w:ind w:firstLine="70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Наличие базовых навыков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III. Должностные обязанности, права и ответственность</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4.</w:t>
      </w:r>
      <w:r w:rsidRPr="0055789F">
        <w:rPr>
          <w:rFonts w:ascii="Times New Roman" w:eastAsia="Calibri" w:hAnsi="Times New Roman" w:cs="Times New Roman"/>
          <w:sz w:val="24"/>
          <w:szCs w:val="24"/>
        </w:rPr>
        <w:tab/>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55789F">
          <w:rPr>
            <w:rFonts w:ascii="Times New Roman" w:eastAsia="Calibri" w:hAnsi="Times New Roman" w:cs="Times New Roman"/>
            <w:sz w:val="24"/>
            <w:szCs w:val="24"/>
          </w:rPr>
          <w:t>2004 г</w:t>
        </w:r>
      </w:smartTag>
      <w:r w:rsidRPr="0055789F">
        <w:rPr>
          <w:rFonts w:ascii="Times New Roman" w:eastAsia="Calibri" w:hAnsi="Times New Roman" w:cs="Times New Roman"/>
          <w:sz w:val="24"/>
          <w:szCs w:val="24"/>
        </w:rPr>
        <w:t>. 79-ФЗ "О государственной гражданской службе Российской Федерации".</w:t>
      </w:r>
    </w:p>
    <w:p w:rsidR="0055789F" w:rsidRPr="0055789F" w:rsidRDefault="0055789F" w:rsidP="0055789F">
      <w:pPr>
        <w:shd w:val="clear" w:color="auto" w:fill="FFFFFF"/>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w:t>
      </w:r>
      <w:r w:rsidRPr="0055789F">
        <w:rPr>
          <w:rFonts w:ascii="Times New Roman" w:eastAsia="Calibri" w:hAnsi="Times New Roman" w:cs="Times New Roman"/>
          <w:sz w:val="24"/>
          <w:szCs w:val="24"/>
        </w:rPr>
        <w:tab/>
      </w:r>
      <w:proofErr w:type="gramStart"/>
      <w:r w:rsidRPr="0055789F">
        <w:rPr>
          <w:rFonts w:ascii="Times New Roman" w:eastAsia="Calibri" w:hAnsi="Times New Roman" w:cs="Times New Roman"/>
          <w:sz w:val="24"/>
          <w:szCs w:val="24"/>
        </w:rP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55789F">
          <w:rPr>
            <w:rFonts w:ascii="Times New Roman" w:eastAsia="Calibri" w:hAnsi="Times New Roman" w:cs="Times New Roman"/>
            <w:sz w:val="24"/>
            <w:szCs w:val="24"/>
          </w:rPr>
          <w:t>2004 г</w:t>
        </w:r>
      </w:smartTag>
      <w:r w:rsidRPr="0055789F">
        <w:rPr>
          <w:rFonts w:ascii="Times New Roman" w:eastAsia="Calibri" w:hAnsi="Times New Roman" w:cs="Times New Roman"/>
          <w:sz w:val="24"/>
          <w:szCs w:val="24"/>
        </w:rPr>
        <w:t xml:space="preserve">. № 506, положением об ИФНС России по г. Петропавловску-Камчатскому, утвержденным руководителем </w:t>
      </w:r>
      <w:r w:rsidRPr="0055789F">
        <w:rPr>
          <w:rFonts w:ascii="Times New Roman" w:eastAsia="Calibri" w:hAnsi="Times New Roman" w:cs="Times New Roman"/>
          <w:spacing w:val="-3"/>
          <w:sz w:val="24"/>
          <w:szCs w:val="24"/>
        </w:rPr>
        <w:t>УФНС России по Камчатскому краю 04 февраля 2015 г.</w:t>
      </w:r>
      <w:r w:rsidRPr="0055789F">
        <w:rPr>
          <w:rFonts w:ascii="Times New Roman" w:eastAsia="Calibri" w:hAnsi="Times New Roman" w:cs="Times New Roman"/>
          <w:sz w:val="24"/>
          <w:szCs w:val="24"/>
        </w:rPr>
        <w:t xml:space="preserve">, положением об отделе </w:t>
      </w:r>
      <w:r w:rsidR="00E900AD">
        <w:rPr>
          <w:rFonts w:ascii="Times New Roman" w:eastAsia="Calibri" w:hAnsi="Times New Roman" w:cs="Times New Roman"/>
          <w:sz w:val="24"/>
          <w:szCs w:val="24"/>
        </w:rPr>
        <w:t>регистрации и учета налогоплательщиков</w:t>
      </w:r>
      <w:bookmarkStart w:id="0" w:name="_GoBack"/>
      <w:bookmarkEnd w:id="0"/>
      <w:r w:rsidRPr="0055789F">
        <w:rPr>
          <w:rFonts w:ascii="Times New Roman" w:eastAsia="Calibri" w:hAnsi="Times New Roman" w:cs="Times New Roman"/>
          <w:sz w:val="24"/>
          <w:szCs w:val="24"/>
        </w:rPr>
        <w:t>, приказами (распоряжениями) ФНС России, приказами</w:t>
      </w:r>
      <w:proofErr w:type="gramEnd"/>
      <w:r w:rsidRPr="0055789F">
        <w:rPr>
          <w:rFonts w:ascii="Times New Roman" w:eastAsia="Calibri" w:hAnsi="Times New Roman" w:cs="Times New Roman"/>
          <w:sz w:val="24"/>
          <w:szCs w:val="24"/>
        </w:rPr>
        <w:t xml:space="preserve"> управления ФНС России по Камчатскому краю (далее - управление), приказами инспекции, поручениями руководства инспекции, </w:t>
      </w:r>
      <w:r w:rsidRPr="0055789F">
        <w:rPr>
          <w:rFonts w:ascii="Times New Roman" w:eastAsia="Calibri" w:hAnsi="Times New Roman" w:cs="Times New Roman"/>
          <w:spacing w:val="-1"/>
          <w:sz w:val="24"/>
          <w:szCs w:val="24"/>
        </w:rPr>
        <w:t xml:space="preserve">Указом </w:t>
      </w:r>
      <w:r w:rsidRPr="0055789F">
        <w:rPr>
          <w:rFonts w:ascii="Times New Roman" w:eastAsia="Calibri" w:hAnsi="Times New Roman" w:cs="Times New Roman"/>
          <w:sz w:val="24"/>
          <w:szCs w:val="24"/>
        </w:rPr>
        <w:t>Президента Российской Федерации от 12 августа 2002 № 885 «Об утверждении общих принципов служебного поведения государственных гражданских служащих», Федеральным законом от 25 декабря  2008 № 273-ФЗ «О проти</w:t>
      </w:r>
      <w:r w:rsidRPr="0055789F">
        <w:rPr>
          <w:rFonts w:ascii="Times New Roman" w:eastAsia="Calibri" w:hAnsi="Times New Roman" w:cs="Times New Roman"/>
          <w:sz w:val="24"/>
          <w:szCs w:val="24"/>
        </w:rPr>
        <w:softHyphen/>
        <w:t>водействии коррупции»;</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выполнение требований, установленных федеральными законами, законами Российской Федерации, нормативными документами ФНС России, Управления и инспекции по делопроизводству и работе с документами, содержащими государственную тайну, информацию общедоступную, служебную, ограниченного доступа (конфиденциального характера), в том числе налоговую тайну, персональные данные;</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t xml:space="preserve">соблюдение требований по защите информации в проводимых работах, в том числе при обработке документов с использованием технических средств, содержащих информацию </w:t>
      </w:r>
      <w:r w:rsidRPr="0055789F">
        <w:rPr>
          <w:rFonts w:ascii="Times New Roman" w:eastAsia="Calibri" w:hAnsi="Times New Roman" w:cs="Times New Roman"/>
          <w:sz w:val="24"/>
          <w:szCs w:val="24"/>
        </w:rPr>
        <w:lastRenderedPageBreak/>
        <w:t>общедоступную, служебную, ограниченного доступа (конфиденциального характера), в том числе налоговую тайну, персональные данные);</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 уведомление начальника отдела, органов прокуратуры или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соблюдение положений Кодекса этики и служебного поведения государственных гражданских служащих Федеральной налоговой службы, служебного распорядка Инспекции, правил охраны труда, техники безопасности и противопожарной защиты;</w:t>
      </w:r>
    </w:p>
    <w:p w:rsidR="0055789F" w:rsidRPr="0055789F" w:rsidRDefault="0055789F" w:rsidP="0055789F">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r w:rsidRPr="0055789F">
        <w:rPr>
          <w:rFonts w:ascii="Times New Roman" w:eastAsia="Times New Roman" w:hAnsi="Times New Roman" w:cs="Times New Roman"/>
          <w:bCs/>
          <w:sz w:val="24"/>
          <w:szCs w:val="24"/>
          <w:lang w:eastAsia="ru-RU"/>
        </w:rPr>
        <w:tab/>
        <w:t xml:space="preserve">исполнять обязанности государственного гражданского служащего в соответствии со статьями 8.1, 9, 11.1, 11.2, 12.2 Федерального закона </w:t>
      </w:r>
      <w:r w:rsidRPr="0055789F">
        <w:rPr>
          <w:rFonts w:ascii="Times New Roman" w:eastAsia="Times New Roman" w:hAnsi="Times New Roman" w:cs="Times New Roman"/>
          <w:sz w:val="24"/>
          <w:szCs w:val="24"/>
          <w:lang w:eastAsia="ru-RU"/>
        </w:rPr>
        <w:t>от 25 декабря  2008 г. № 273-ФЗ «О проти</w:t>
      </w:r>
      <w:r w:rsidRPr="0055789F">
        <w:rPr>
          <w:rFonts w:ascii="Times New Roman" w:eastAsia="Times New Roman" w:hAnsi="Times New Roman" w:cs="Times New Roman"/>
          <w:sz w:val="24"/>
          <w:szCs w:val="24"/>
          <w:lang w:eastAsia="ru-RU"/>
        </w:rPr>
        <w:softHyphen/>
        <w:t xml:space="preserve">водействии коррупции» </w:t>
      </w:r>
      <w:r w:rsidRPr="0055789F">
        <w:rPr>
          <w:rFonts w:ascii="Times New Roman" w:eastAsia="Times New Roman" w:hAnsi="Times New Roman" w:cs="Times New Roman"/>
          <w:bCs/>
          <w:sz w:val="24"/>
          <w:szCs w:val="24"/>
          <w:lang w:eastAsia="ru-RU"/>
        </w:rPr>
        <w:t xml:space="preserve">представлять сведения о своих расходах, а также расходах своих супруги (супруга) и несовершеннолетних детей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w:t>
      </w:r>
    </w:p>
    <w:p w:rsidR="0055789F" w:rsidRPr="0055789F" w:rsidRDefault="0055789F" w:rsidP="0055789F">
      <w:pPr>
        <w:spacing w:after="0" w:line="240" w:lineRule="auto"/>
        <w:ind w:firstLine="567"/>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5789F" w:rsidRPr="0055789F" w:rsidRDefault="0055789F" w:rsidP="0055789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r w:rsidRPr="0055789F">
        <w:rPr>
          <w:rFonts w:ascii="Times New Roman" w:eastAsia="Calibri" w:hAnsi="Times New Roman" w:cs="Times New Roman"/>
          <w:sz w:val="24"/>
          <w:szCs w:val="24"/>
        </w:rPr>
        <w:tab/>
        <w:t>принимать меры по недопущению любой возможности возникновения конфликта интересов,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r w:rsidRPr="0055789F">
        <w:rPr>
          <w:rFonts w:ascii="Times New Roman" w:eastAsia="Times New Roman" w:hAnsi="Times New Roman" w:cs="Times New Roman"/>
          <w:bCs/>
          <w:sz w:val="24"/>
          <w:szCs w:val="24"/>
          <w:lang w:eastAsia="ru-RU"/>
        </w:rPr>
        <w:t xml:space="preserve"> </w:t>
      </w:r>
    </w:p>
    <w:p w:rsidR="0055789F" w:rsidRPr="0055789F" w:rsidRDefault="0055789F" w:rsidP="0055789F">
      <w:pPr>
        <w:tabs>
          <w:tab w:val="left" w:pos="54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sz w:val="24"/>
          <w:szCs w:val="24"/>
          <w:lang w:eastAsia="ru-RU"/>
        </w:rPr>
      </w:pPr>
      <w:r w:rsidRPr="0055789F">
        <w:rPr>
          <w:rFonts w:ascii="Times New Roman" w:eastAsia="Times New Roman" w:hAnsi="Times New Roman" w:cs="Times New Roman"/>
          <w:bCs/>
          <w:sz w:val="24"/>
          <w:szCs w:val="24"/>
          <w:lang w:eastAsia="ru-RU"/>
        </w:rPr>
        <w:t>при увольнении гражданина замещавшего должность государственной службы, налагаются ограничения в виде обязанности в течение двух лет после увольнения с государственной службы при заключении трудовых или гражданско-правовых договоров на выполнение работ (оказание услуг), сообщать работодателю сведения о последнем месте своей работы.</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Старший государственный налоговый инспектор обязан:</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 Принимать документы  по государственной регистрации физических лиц в качестве индивидуальных предпринимателей, юридических лиц, решений о предоставлении (переоформлении документов, подтверждающих наличие лицензии, приостановлении, возобновлении, аннулировании) лицензии, запросов на выдачу информации из информационных ресурсов ЕГРИП, ЕГРЮЛ, ЕГРН на бумажных и электронных носителях;</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5.2. Проверять представленный комплект документов на полноту  представления и правильность заполнения заявлений (сообщений);</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 Формировать и печатать соответствующие уведомления и свидетельства;</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 xml:space="preserve">5.4. Регистрировать заявления, уведомления и сообщения, представленные по установленной форме, решения о предоставлении лицензии и запросов на выдачу информации из информационных ресурсов ЕГРЮЛ, ЕГРИП, ЕГРН; </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 xml:space="preserve">5.5. Вести книги учета государственной регистрации юридических лиц и </w:t>
      </w:r>
      <w:r w:rsidRPr="0055789F">
        <w:rPr>
          <w:rFonts w:ascii="Times New Roman" w:eastAsia="Times New Roman" w:hAnsi="Times New Roman" w:cs="Times New Roman"/>
          <w:bCs/>
          <w:sz w:val="24"/>
          <w:szCs w:val="24"/>
          <w:lang w:eastAsia="ru-RU"/>
        </w:rPr>
        <w:t>индивидуальных предпринимателей путем в</w:t>
      </w:r>
      <w:r w:rsidRPr="0055789F">
        <w:rPr>
          <w:rFonts w:ascii="Times New Roman" w:eastAsia="Times New Roman" w:hAnsi="Times New Roman" w:cs="Times New Roman"/>
          <w:sz w:val="24"/>
          <w:szCs w:val="24"/>
          <w:lang w:eastAsia="ru-RU"/>
        </w:rPr>
        <w:t xml:space="preserve">несения в порядке поступления документов в Книгу учета государственной регистрации юридических лиц (фамилия, имя, отчество, паспортные данные, адрес, полное наименование юридического лица, дату получения и реквизиты соответствующего заявления (уведомления, сообщения), Книгу учета государственной регистрации </w:t>
      </w:r>
      <w:r w:rsidRPr="0055789F">
        <w:rPr>
          <w:rFonts w:ascii="Times New Roman" w:eastAsia="Times New Roman" w:hAnsi="Times New Roman" w:cs="Times New Roman"/>
          <w:bCs/>
          <w:sz w:val="24"/>
          <w:szCs w:val="24"/>
          <w:lang w:eastAsia="ru-RU"/>
        </w:rPr>
        <w:t>индивидуальных предпринимателей</w:t>
      </w:r>
      <w:r w:rsidRPr="0055789F">
        <w:rPr>
          <w:rFonts w:ascii="Times New Roman" w:eastAsia="Times New Roman" w:hAnsi="Times New Roman" w:cs="Times New Roman"/>
          <w:sz w:val="24"/>
          <w:szCs w:val="24"/>
          <w:lang w:eastAsia="ru-RU"/>
        </w:rPr>
        <w:t xml:space="preserve"> сведения о заявителе (фамилия, имя, отчество, паспортные данные, </w:t>
      </w:r>
      <w:r w:rsidRPr="0055789F">
        <w:rPr>
          <w:rFonts w:ascii="Times New Roman" w:eastAsia="Times New Roman" w:hAnsi="Times New Roman" w:cs="Times New Roman"/>
          <w:bCs/>
          <w:sz w:val="24"/>
          <w:szCs w:val="24"/>
          <w:lang w:eastAsia="ru-RU"/>
        </w:rPr>
        <w:t xml:space="preserve">место жительства, ИНН (при его наличии), </w:t>
      </w:r>
      <w:r w:rsidRPr="0055789F">
        <w:rPr>
          <w:rFonts w:ascii="Times New Roman" w:eastAsia="Times New Roman" w:hAnsi="Times New Roman" w:cs="Times New Roman"/>
          <w:sz w:val="24"/>
          <w:szCs w:val="24"/>
          <w:lang w:eastAsia="ru-RU"/>
        </w:rPr>
        <w:t>дату получения и реквизиты соответствующего заявления);</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5.6. Осуществлять первоначальный ввод сведений и ведение информационных ресурсов ЕГРЮЛ, ЕГРИП в объеме, достаточном для распечатки расписки. Оформление, распечатка, выдача или отправка расписки заявителю почтой;</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lastRenderedPageBreak/>
        <w:t>5.7. Проводить анализ представленных документов на предмет полноты пакета и территориальной принадлежности согласно ФЗ № 129 «О государственной регистрации юридических лиц и индивидуальных предпринимателей»;</w:t>
      </w:r>
    </w:p>
    <w:p w:rsidR="0055789F" w:rsidRPr="0055789F" w:rsidRDefault="0055789F" w:rsidP="004F1F88">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5.8. При принятии решения об отказе в регистрации формировать решение об отказе по требуемой форме, распечатывать, визировать в юридическом отделе, передавать на подпись заместителю начальника Инспекции. Оформленное решение об отказе передавать на рабочее место РМ 4-2 для выдачи, либо отправки почтовой корреспонденцией;  </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5.9. Формировать отказное дело;</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5.10. При проведении государственной регистрации формировать соответствующее решение, распечатывать его,  визировать и передавать на подпись заместителю начальника Инспекции;</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5.11. Присваивать ОГРН или ГРН записи (ОГРНИП или ГРНИП записи);</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5.12. Формировать и распечатывать соответствующее Свидетельство, лист записи государственного реестра;</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5.13. Формировать регистрационные  дела юридических лиц  (индивидуальных предпринимателей) для передачи в текущий архив;</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5.14. Осуществлять контроль за  формированием регистрационных дел и передачей их в архив;</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5.15. Отвечать на заявления граждан по вопросам государственной регистрации юридических лиц, вносит соответствующие корректировки в ЕГРЮЛ (ЕГРИП);</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5.16. Вести ЕГРЮЛ  в части ИР Ограничения;</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5.17. Вести информационный ресурс по мигрирующим организациям; </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5.18. Проводить полный анализ документов, поступивших из регистрирующего органа по предыдущему месту нахождения;</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5.19. Готовить материалы для подготовки исковых заявлений;</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5.20. Вести ЕГРЮЛ в части исключения недействующих юридических лиц из ЕГРЮЛ на основании ст. 21.1 ФЗ № «О государственной регистрации юридических лиц и индивидуальных предпринимателей»;</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5.21. Составлять и передавать отчетность на вышестоящий уровень;</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5.23. Предоставлять сведения из ЕГРИП, ЕГРЮЛ;</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5.24. Проверять правомерность запроса пользователя информационных ресурсов на предоставление информации из ЕГРЮЛ, ЕГРИП, ЕГРН, а также проверка наличия платежного документа (если данная услуга платная);</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5.25. В случае неправомерного запроса (запрос на конфиденциальную информацию без права ее получения), или отсутствия платежного документа (если данная услуга платная), или неправильного его оформления (неправильного указания кода классификации доходов бюджетов Российской Федерации) формировать письмо о невозможности предоставления информации с указанием причины и основания отказа, оформить, выдать или отправить заявителю  почтой;</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5.26. Формировать и выполнять ответ на запрос; </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5.27. Формировать и распечатывает сопроводительные письма;</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5.28. Готовить копии запрашиваемых документов, оформляет в установленном порядке (прошивает, заверяет);</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5.29. Передавать сформированные документы для подписи начальнику (заместителю начальника);</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5.30. Осуществлять контроль за сроками предоставления документов для государственной регистрации. При обнаружении нарушения установленных сроков составлять протокол об административном правонарушении, в случае необходимости направлять уведомление о приглашении на подписание и вручение протокола;</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5.31. Составлять к сроку, указанному в Протоколе, проект Постановления и передавать в юридический отдел для визирования;</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lastRenderedPageBreak/>
        <w:t>5.32. Готовить и направлять материалы дела об административном правонарушении в судебные органы;</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5.33. Готовить необходимые для рассмотрения дела об административном правонарушении материалы, прикладывать проект Постановления и передает на рассмотрение начальнику (заместителю начальника) инспекции;</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5.34. Рассмотренное и подписанное начальником (заместителем начальника) Постановление вручать под роспись налогоплательщику или должностному лицу или передавать в общий отдел для отправки заказной корреспонденцией с уведомлением о вручении;</w:t>
      </w:r>
    </w:p>
    <w:p w:rsidR="0055789F" w:rsidRPr="0055789F" w:rsidRDefault="0055789F" w:rsidP="0055789F">
      <w:pPr>
        <w:spacing w:after="0" w:line="240" w:lineRule="auto"/>
        <w:ind w:firstLine="54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5.35. Осуществлять контроль за взысканием  суммы административного штрафа;</w:t>
      </w:r>
    </w:p>
    <w:p w:rsidR="0055789F" w:rsidRPr="0055789F" w:rsidRDefault="0055789F" w:rsidP="0055789F">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5.36. В случае вступления в законную силу постановления по делу об административном правонарушении, вынесенного уполномоченным лицом налогового органа, по которому назначено административное наказание в виде административного штрафа, незамедлительно направлять правонарушителю уведомление о сроке оплаты административного штрафа и о возможности в соответствии с частью 1 </w:t>
      </w:r>
      <w:hyperlink r:id="rId7" w:history="1">
        <w:r w:rsidRPr="0055789F">
          <w:rPr>
            <w:rFonts w:ascii="Times New Roman" w:eastAsia="Calibri" w:hAnsi="Times New Roman" w:cs="Times New Roman"/>
            <w:sz w:val="24"/>
            <w:szCs w:val="24"/>
          </w:rPr>
          <w:t>статьи 32.2</w:t>
        </w:r>
      </w:hyperlink>
      <w:r w:rsidRPr="0055789F">
        <w:rPr>
          <w:rFonts w:ascii="Times New Roman" w:eastAsia="Calibri" w:hAnsi="Times New Roman" w:cs="Times New Roman"/>
          <w:sz w:val="24"/>
          <w:szCs w:val="24"/>
        </w:rPr>
        <w:t xml:space="preserve"> КоАП России привлечения лица, не уплатившего в установленный срок сумму административного штрафа, к административной ответственности по части 1 </w:t>
      </w:r>
      <w:hyperlink r:id="rId8" w:history="1">
        <w:r w:rsidRPr="0055789F">
          <w:rPr>
            <w:rFonts w:ascii="Times New Roman" w:eastAsia="Calibri" w:hAnsi="Times New Roman" w:cs="Times New Roman"/>
            <w:sz w:val="24"/>
            <w:szCs w:val="24"/>
          </w:rPr>
          <w:t>статьи 20.25</w:t>
        </w:r>
      </w:hyperlink>
      <w:r w:rsidRPr="0055789F">
        <w:rPr>
          <w:rFonts w:ascii="Times New Roman" w:eastAsia="Calibri" w:hAnsi="Times New Roman" w:cs="Times New Roman"/>
          <w:sz w:val="24"/>
          <w:szCs w:val="24"/>
        </w:rPr>
        <w:t xml:space="preserve"> КоАП России за несвоевременную уплату административного штрафа;</w:t>
      </w:r>
    </w:p>
    <w:p w:rsidR="0055789F" w:rsidRPr="0055789F" w:rsidRDefault="0055789F" w:rsidP="0055789F">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5.37. В случае подтверждения отделом урегулирования задолженности факта неуплаты либо частичной уплаты суммы административного штрафа правонарушителем, составлять протокол об административном правонарушении, ответственность за которое установлена частью 1 </w:t>
      </w:r>
      <w:hyperlink r:id="rId9" w:history="1">
        <w:r w:rsidRPr="0055789F">
          <w:rPr>
            <w:rFonts w:ascii="Times New Roman" w:eastAsia="Calibri" w:hAnsi="Times New Roman" w:cs="Times New Roman"/>
            <w:sz w:val="24"/>
            <w:szCs w:val="24"/>
          </w:rPr>
          <w:t>статьи 20.25</w:t>
        </w:r>
      </w:hyperlink>
      <w:r w:rsidRPr="0055789F">
        <w:rPr>
          <w:rFonts w:ascii="Times New Roman" w:eastAsia="Calibri" w:hAnsi="Times New Roman" w:cs="Times New Roman"/>
          <w:sz w:val="24"/>
          <w:szCs w:val="24"/>
        </w:rPr>
        <w:t xml:space="preserve"> КоАП России;</w:t>
      </w:r>
    </w:p>
    <w:p w:rsidR="0055789F" w:rsidRPr="0055789F" w:rsidRDefault="0055789F" w:rsidP="0055789F">
      <w:pPr>
        <w:autoSpaceDE w:val="0"/>
        <w:autoSpaceDN w:val="0"/>
        <w:adjustRightInd w:val="0"/>
        <w:spacing w:after="0" w:line="240" w:lineRule="auto"/>
        <w:ind w:firstLine="540"/>
        <w:jc w:val="both"/>
        <w:outlineLvl w:val="0"/>
        <w:rPr>
          <w:rFonts w:ascii="Times New Roman" w:eastAsia="Calibri" w:hAnsi="Times New Roman" w:cs="Times New Roman"/>
          <w:sz w:val="24"/>
          <w:szCs w:val="24"/>
        </w:rPr>
      </w:pPr>
      <w:r w:rsidRPr="0055789F">
        <w:rPr>
          <w:rFonts w:ascii="Times New Roman" w:eastAsia="Calibri" w:hAnsi="Times New Roman" w:cs="Times New Roman"/>
          <w:sz w:val="24"/>
          <w:szCs w:val="24"/>
        </w:rPr>
        <w:t>5.38. Направлять протокол об административном правонарушении и все материалы дела мировому судье по месту совершения административного правонарушения;</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5.39. Принимать подготовленные Свидетельства, Уведомления, письма, ответы на запросы и другие документы с рабочего места РМ 4-7;</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5.40. Выдача (составление реестров внутренних почтовых отправлений) Свидетельств, Уведомлений, писем, ответов на запросы по предоставлению информации из ЕГРЮЛ, ЕГРИП и ЕГРН;</w:t>
      </w:r>
    </w:p>
    <w:p w:rsidR="0055789F" w:rsidRPr="0055789F" w:rsidRDefault="0055789F" w:rsidP="0055789F">
      <w:pPr>
        <w:spacing w:after="0" w:line="240" w:lineRule="auto"/>
        <w:ind w:firstLine="539"/>
        <w:jc w:val="both"/>
        <w:rPr>
          <w:rFonts w:ascii="Times New Roman" w:eastAsia="Times New Roman" w:hAnsi="Times New Roman" w:cs="Times New Roman"/>
          <w:sz w:val="24"/>
          <w:szCs w:val="24"/>
          <w:lang w:eastAsia="ru-RU"/>
        </w:rPr>
      </w:pPr>
      <w:r w:rsidRPr="0055789F">
        <w:rPr>
          <w:rFonts w:ascii="Times New Roman" w:eastAsia="Times New Roman" w:hAnsi="Times New Roman" w:cs="Times New Roman"/>
          <w:sz w:val="24"/>
          <w:szCs w:val="24"/>
          <w:lang w:eastAsia="ru-RU"/>
        </w:rPr>
        <w:t>5.41. Вести журналы выдачи копий документов и журналов выдачи свидетельств;</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5.42. Вносить в базу данных учета бланки Свидетельств, сведения о Свидетельстве, утратившем силу, испорченные бланки, списывать Свидетельства, утратившие силу, а также испорченные бланки в журнале, передавать для списания и уничтожения в установленном порядке заместителю начальника отдела;</w:t>
      </w:r>
    </w:p>
    <w:p w:rsidR="0055789F" w:rsidRPr="0055789F" w:rsidRDefault="0055789F" w:rsidP="0055789F">
      <w:pPr>
        <w:shd w:val="clear" w:color="auto" w:fill="FFFFFF"/>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5.43. Имеет право доступа к ЕГРИП, ЕГРЮЛ, ЕГРН, в том числе к паспортным данным, в объеме необходимом для выполнения служебных обязанностей;</w:t>
      </w:r>
    </w:p>
    <w:p w:rsidR="0055789F" w:rsidRPr="0055789F" w:rsidRDefault="0055789F" w:rsidP="0055789F">
      <w:pPr>
        <w:shd w:val="clear" w:color="auto" w:fill="FFFFFF"/>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5.44. В случае служебной необходимости имеет право доступа к федеральным  базам ЕГРЮЛ, ЕГРИП, ЕГРН, а также право доступа к Интернет – ресурсу – недействительные ИНН и недействительные свидетельства в соответствии с распоряжением Инспекции от 07.02.2007  № 01-02р;</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5.45. При необходимости использовать  Интернет – ресурс в части доступа в зону «</w:t>
      </w:r>
      <w:proofErr w:type="spellStart"/>
      <w:r w:rsidRPr="0055789F">
        <w:rPr>
          <w:rFonts w:ascii="Times New Roman" w:eastAsia="Calibri" w:hAnsi="Times New Roman" w:cs="Times New Roman"/>
          <w:sz w:val="24"/>
          <w:szCs w:val="24"/>
          <w:lang w:val="en-US"/>
        </w:rPr>
        <w:t>nalog</w:t>
      </w:r>
      <w:proofErr w:type="spellEnd"/>
      <w:r w:rsidRPr="0055789F">
        <w:rPr>
          <w:rFonts w:ascii="Times New Roman" w:eastAsia="Calibri" w:hAnsi="Times New Roman" w:cs="Times New Roman"/>
          <w:sz w:val="24"/>
          <w:szCs w:val="24"/>
        </w:rPr>
        <w:t>.</w:t>
      </w:r>
      <w:proofErr w:type="spellStart"/>
      <w:r w:rsidRPr="0055789F">
        <w:rPr>
          <w:rFonts w:ascii="Times New Roman" w:eastAsia="Calibri" w:hAnsi="Times New Roman" w:cs="Times New Roman"/>
          <w:sz w:val="24"/>
          <w:szCs w:val="24"/>
          <w:lang w:val="en-US"/>
        </w:rPr>
        <w:t>ru</w:t>
      </w:r>
      <w:proofErr w:type="spellEnd"/>
      <w:r w:rsidRPr="0055789F">
        <w:rPr>
          <w:rFonts w:ascii="Times New Roman" w:eastAsia="Calibri" w:hAnsi="Times New Roman" w:cs="Times New Roman"/>
          <w:sz w:val="24"/>
          <w:szCs w:val="24"/>
        </w:rPr>
        <w:t xml:space="preserve">», форум </w:t>
      </w:r>
      <w:hyperlink r:id="rId10" w:history="1">
        <w:r w:rsidRPr="0055789F">
          <w:rPr>
            <w:rFonts w:ascii="Times New Roman" w:eastAsia="Calibri" w:hAnsi="Times New Roman" w:cs="Times New Roman"/>
            <w:color w:val="0000FF"/>
            <w:sz w:val="24"/>
            <w:szCs w:val="24"/>
            <w:u w:val="single"/>
            <w:lang w:val="en-US"/>
          </w:rPr>
          <w:t>www</w:t>
        </w:r>
        <w:r w:rsidRPr="0055789F">
          <w:rPr>
            <w:rFonts w:ascii="Times New Roman" w:eastAsia="Calibri" w:hAnsi="Times New Roman" w:cs="Times New Roman"/>
            <w:color w:val="0000FF"/>
            <w:sz w:val="24"/>
            <w:szCs w:val="24"/>
            <w:u w:val="single"/>
          </w:rPr>
          <w:t>.</w:t>
        </w:r>
        <w:proofErr w:type="spellStart"/>
        <w:r w:rsidRPr="0055789F">
          <w:rPr>
            <w:rFonts w:ascii="Times New Roman" w:eastAsia="Calibri" w:hAnsi="Times New Roman" w:cs="Times New Roman"/>
            <w:color w:val="0000FF"/>
            <w:sz w:val="24"/>
            <w:szCs w:val="24"/>
            <w:u w:val="single"/>
            <w:lang w:val="en-US"/>
          </w:rPr>
          <w:t>rnivc</w:t>
        </w:r>
        <w:proofErr w:type="spellEnd"/>
        <w:r w:rsidRPr="0055789F">
          <w:rPr>
            <w:rFonts w:ascii="Times New Roman" w:eastAsia="Calibri" w:hAnsi="Times New Roman" w:cs="Times New Roman"/>
            <w:color w:val="0000FF"/>
            <w:sz w:val="24"/>
            <w:szCs w:val="24"/>
            <w:u w:val="single"/>
          </w:rPr>
          <w:t>.</w:t>
        </w:r>
        <w:proofErr w:type="spellStart"/>
        <w:r w:rsidRPr="0055789F">
          <w:rPr>
            <w:rFonts w:ascii="Times New Roman" w:eastAsia="Calibri" w:hAnsi="Times New Roman" w:cs="Times New Roman"/>
            <w:color w:val="0000FF"/>
            <w:sz w:val="24"/>
            <w:szCs w:val="24"/>
            <w:u w:val="single"/>
            <w:lang w:val="en-US"/>
          </w:rPr>
          <w:t>kis</w:t>
        </w:r>
        <w:proofErr w:type="spellEnd"/>
        <w:r w:rsidRPr="0055789F">
          <w:rPr>
            <w:rFonts w:ascii="Times New Roman" w:eastAsia="Calibri" w:hAnsi="Times New Roman" w:cs="Times New Roman"/>
            <w:color w:val="0000FF"/>
            <w:sz w:val="24"/>
            <w:szCs w:val="24"/>
            <w:u w:val="single"/>
          </w:rPr>
          <w:t>.</w:t>
        </w:r>
        <w:proofErr w:type="spellStart"/>
        <w:r w:rsidRPr="0055789F">
          <w:rPr>
            <w:rFonts w:ascii="Times New Roman" w:eastAsia="Calibri" w:hAnsi="Times New Roman" w:cs="Times New Roman"/>
            <w:color w:val="0000FF"/>
            <w:sz w:val="24"/>
            <w:szCs w:val="24"/>
            <w:u w:val="single"/>
            <w:lang w:val="en-US"/>
          </w:rPr>
          <w:t>ru</w:t>
        </w:r>
        <w:proofErr w:type="spellEnd"/>
      </w:hyperlink>
      <w:r w:rsidRPr="0055789F">
        <w:rPr>
          <w:rFonts w:ascii="Times New Roman" w:eastAsia="Calibri" w:hAnsi="Times New Roman" w:cs="Times New Roman"/>
          <w:sz w:val="24"/>
          <w:szCs w:val="24"/>
        </w:rPr>
        <w:t>.;</w:t>
      </w:r>
    </w:p>
    <w:p w:rsidR="0055789F" w:rsidRPr="0055789F" w:rsidRDefault="0055789F" w:rsidP="0055789F">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5.46. Выполнять взаимозаменяемость по указанию начальника (заместителей начальника) отдела в соответствии с замещаемой государственной гражданской должностью и  в пределах функциональной компетенции;</w:t>
      </w:r>
    </w:p>
    <w:p w:rsidR="0055789F" w:rsidRDefault="0055789F" w:rsidP="004F1F88">
      <w:pPr>
        <w:spacing w:after="0" w:line="240" w:lineRule="auto"/>
        <w:ind w:firstLine="539"/>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5.47. Выполнять другие возложенные задачи и функций.</w:t>
      </w:r>
    </w:p>
    <w:p w:rsidR="004F1F88" w:rsidRDefault="004F1F88" w:rsidP="004F1F88">
      <w:pPr>
        <w:shd w:val="clear" w:color="auto" w:fill="FFFFFF"/>
        <w:tabs>
          <w:tab w:val="left" w:pos="-180"/>
        </w:tabs>
        <w:spacing w:after="0" w:line="240" w:lineRule="auto"/>
        <w:jc w:val="both"/>
        <w:rPr>
          <w:rFonts w:ascii="Times New Roman" w:eastAsia="Calibri" w:hAnsi="Times New Roman" w:cs="Times New Roman"/>
          <w:sz w:val="24"/>
          <w:szCs w:val="24"/>
        </w:rPr>
      </w:pPr>
    </w:p>
    <w:p w:rsidR="004F1F88" w:rsidRDefault="004F1F88" w:rsidP="004F1F88">
      <w:pPr>
        <w:shd w:val="clear" w:color="auto" w:fill="FFFFFF"/>
        <w:tabs>
          <w:tab w:val="left" w:pos="-1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Старший го</w:t>
      </w:r>
      <w:r w:rsidRPr="004F1F88">
        <w:rPr>
          <w:rFonts w:ascii="Times New Roman" w:eastAsia="Calibri" w:hAnsi="Times New Roman" w:cs="Times New Roman"/>
          <w:sz w:val="24"/>
          <w:szCs w:val="24"/>
        </w:rPr>
        <w:t>сударственный налоговый инспектор имеет право:</w:t>
      </w:r>
    </w:p>
    <w:p w:rsidR="004F1F88" w:rsidRPr="004F1F88" w:rsidRDefault="004F1F88" w:rsidP="004F1F88">
      <w:pPr>
        <w:shd w:val="clear" w:color="auto" w:fill="FFFFFF"/>
        <w:tabs>
          <w:tab w:val="left" w:pos="-18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4F1F8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48</w:t>
      </w:r>
      <w:r w:rsidRPr="004F1F88">
        <w:rPr>
          <w:rFonts w:ascii="Times New Roman" w:eastAsia="Times New Roman" w:hAnsi="Times New Roman" w:cs="Times New Roman"/>
          <w:sz w:val="24"/>
          <w:szCs w:val="24"/>
          <w:lang w:eastAsia="ru-RU"/>
        </w:rPr>
        <w:t xml:space="preserve">. Ознакомления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w:t>
      </w:r>
      <w:r w:rsidRPr="004F1F88">
        <w:rPr>
          <w:rFonts w:ascii="Times New Roman" w:eastAsia="Times New Roman" w:hAnsi="Times New Roman" w:cs="Times New Roman"/>
          <w:sz w:val="24"/>
          <w:szCs w:val="24"/>
          <w:lang w:eastAsia="ru-RU"/>
        </w:rPr>
        <w:lastRenderedPageBreak/>
        <w:t>результативности профессиональной служебной деятельности и условиями должностного роста;</w:t>
      </w:r>
    </w:p>
    <w:p w:rsidR="004F1F88" w:rsidRPr="004F1F88" w:rsidRDefault="004F1F88" w:rsidP="004F1F8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5.49</w:t>
      </w:r>
      <w:r w:rsidRPr="004F1F88">
        <w:rPr>
          <w:rFonts w:ascii="Times New Roman" w:eastAsia="Times New Roman" w:hAnsi="Times New Roman" w:cs="Times New Roman"/>
          <w:sz w:val="24"/>
          <w:szCs w:val="24"/>
          <w:lang w:eastAsia="ru-RU"/>
        </w:rPr>
        <w:t>. Ознакомления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F1F88" w:rsidRDefault="004F1F88" w:rsidP="004F1F88">
      <w:pPr>
        <w:spacing w:after="0" w:line="240" w:lineRule="auto"/>
        <w:jc w:val="both"/>
        <w:rPr>
          <w:rFonts w:ascii="Times New Roman" w:eastAsia="Times New Roman" w:hAnsi="Times New Roman" w:cs="Times New Roman"/>
          <w:sz w:val="24"/>
          <w:szCs w:val="24"/>
          <w:lang w:eastAsia="ru-RU"/>
        </w:rPr>
      </w:pPr>
      <w:r w:rsidRPr="004F1F88">
        <w:rPr>
          <w:rFonts w:ascii="Times New Roman" w:eastAsia="Times New Roman" w:hAnsi="Times New Roman" w:cs="Times New Roman"/>
          <w:sz w:val="24"/>
          <w:szCs w:val="24"/>
          <w:lang w:eastAsia="ru-RU"/>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4F1F88" w:rsidRPr="004F1F88" w:rsidRDefault="004F1F88" w:rsidP="004F1F88">
      <w:pPr>
        <w:spacing w:after="0" w:line="240" w:lineRule="auto"/>
        <w:ind w:firstLine="708"/>
        <w:jc w:val="both"/>
        <w:rPr>
          <w:rFonts w:ascii="Times New Roman" w:eastAsia="Times New Roman" w:hAnsi="Times New Roman" w:cs="Times New Roman"/>
          <w:sz w:val="24"/>
          <w:szCs w:val="24"/>
          <w:lang w:eastAsia="ru-RU"/>
        </w:rPr>
      </w:pPr>
      <w:r w:rsidRPr="004F1F8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50</w:t>
      </w:r>
      <w:r w:rsidRPr="004F1F88">
        <w:rPr>
          <w:rFonts w:ascii="Times New Roman" w:eastAsia="Times New Roman" w:hAnsi="Times New Roman" w:cs="Times New Roman"/>
          <w:sz w:val="24"/>
          <w:szCs w:val="24"/>
          <w:lang w:eastAsia="ru-RU"/>
        </w:rPr>
        <w:t>.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4F1F88" w:rsidRPr="004F1F88" w:rsidRDefault="004F1F88" w:rsidP="004F1F88">
      <w:pPr>
        <w:spacing w:after="0" w:line="240" w:lineRule="auto"/>
        <w:jc w:val="both"/>
        <w:rPr>
          <w:rFonts w:ascii="Times New Roman" w:eastAsia="Times New Roman" w:hAnsi="Times New Roman" w:cs="Times New Roman"/>
          <w:sz w:val="24"/>
          <w:szCs w:val="24"/>
          <w:lang w:eastAsia="ru-RU"/>
        </w:rPr>
      </w:pPr>
      <w:r w:rsidRPr="004F1F88">
        <w:rPr>
          <w:rFonts w:ascii="Times New Roman" w:eastAsia="Times New Roman" w:hAnsi="Times New Roman" w:cs="Times New Roman"/>
          <w:sz w:val="24"/>
          <w:szCs w:val="24"/>
          <w:lang w:eastAsia="ru-RU"/>
        </w:rPr>
        <w:t xml:space="preserve">-формировать постановление о производстве выемки документов и предметов, на </w:t>
      </w:r>
      <w:proofErr w:type="gramStart"/>
      <w:r w:rsidRPr="004F1F88">
        <w:rPr>
          <w:rFonts w:ascii="Times New Roman" w:eastAsia="Times New Roman" w:hAnsi="Times New Roman" w:cs="Times New Roman"/>
          <w:sz w:val="24"/>
          <w:szCs w:val="24"/>
          <w:lang w:eastAsia="ru-RU"/>
        </w:rPr>
        <w:t>основании</w:t>
      </w:r>
      <w:proofErr w:type="gramEnd"/>
      <w:r w:rsidRPr="004F1F88">
        <w:rPr>
          <w:rFonts w:ascii="Times New Roman" w:eastAsia="Times New Roman" w:hAnsi="Times New Roman" w:cs="Times New Roman"/>
          <w:sz w:val="24"/>
          <w:szCs w:val="24"/>
          <w:lang w:eastAsia="ru-RU"/>
        </w:rPr>
        <w:t xml:space="preserve"> которого производит выемку документов и предметов;</w:t>
      </w:r>
    </w:p>
    <w:p w:rsidR="004F1F88" w:rsidRDefault="004F1F88" w:rsidP="004F1F88">
      <w:pPr>
        <w:spacing w:after="0" w:line="240" w:lineRule="auto"/>
        <w:ind w:firstLine="708"/>
        <w:jc w:val="both"/>
        <w:rPr>
          <w:rFonts w:ascii="Times New Roman" w:eastAsia="Times New Roman" w:hAnsi="Times New Roman" w:cs="Times New Roman"/>
          <w:sz w:val="24"/>
          <w:szCs w:val="24"/>
          <w:lang w:eastAsia="ru-RU"/>
        </w:rPr>
      </w:pPr>
      <w:r w:rsidRPr="004F1F8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51</w:t>
      </w:r>
      <w:r w:rsidRPr="004F1F88">
        <w:rPr>
          <w:rFonts w:ascii="Times New Roman" w:eastAsia="Times New Roman" w:hAnsi="Times New Roman" w:cs="Times New Roman"/>
          <w:sz w:val="24"/>
          <w:szCs w:val="24"/>
          <w:lang w:eastAsia="ru-RU"/>
        </w:rPr>
        <w:t>. Осуществлять иные права, предусмотренные Положением об отделе, иными нормативными актами.</w:t>
      </w:r>
    </w:p>
    <w:p w:rsidR="0055789F" w:rsidRPr="004F1F88" w:rsidRDefault="0055789F" w:rsidP="004F1F88">
      <w:pPr>
        <w:spacing w:after="0" w:line="240" w:lineRule="auto"/>
        <w:ind w:firstLine="708"/>
        <w:jc w:val="both"/>
        <w:rPr>
          <w:rFonts w:ascii="Times New Roman" w:eastAsia="Times New Roman" w:hAnsi="Times New Roman" w:cs="Times New Roman"/>
          <w:sz w:val="24"/>
          <w:szCs w:val="24"/>
          <w:lang w:eastAsia="ru-RU"/>
        </w:rPr>
      </w:pPr>
      <w:r w:rsidRPr="0055789F">
        <w:rPr>
          <w:rFonts w:ascii="Times New Roman" w:eastAsia="Calibri" w:hAnsi="Times New Roman" w:cs="Times New Roman"/>
          <w:sz w:val="24"/>
          <w:szCs w:val="24"/>
        </w:rPr>
        <w:t xml:space="preserve">6. </w:t>
      </w:r>
      <w:r w:rsidR="00831F9C">
        <w:rPr>
          <w:rFonts w:ascii="Times New Roman" w:eastAsia="Calibri" w:hAnsi="Times New Roman" w:cs="Times New Roman"/>
          <w:sz w:val="24"/>
          <w:szCs w:val="24"/>
        </w:rPr>
        <w:t>Старший г</w:t>
      </w:r>
      <w:r w:rsidRPr="0055789F">
        <w:rPr>
          <w:rFonts w:ascii="Times New Roman" w:eastAsia="Calibri" w:hAnsi="Times New Roman" w:cs="Times New Roman"/>
          <w:sz w:val="24"/>
          <w:szCs w:val="24"/>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p>
    <w:p w:rsidR="00B748A8" w:rsidRDefault="0055789F" w:rsidP="00B748A8">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4F1F88" w:rsidRDefault="004F1F88" w:rsidP="00B748A8">
      <w:pPr>
        <w:spacing w:after="0" w:line="240" w:lineRule="auto"/>
        <w:jc w:val="center"/>
        <w:rPr>
          <w:rFonts w:ascii="Times New Roman" w:eastAsia="Calibri" w:hAnsi="Times New Roman" w:cs="Times New Roman"/>
          <w:b/>
          <w:sz w:val="24"/>
          <w:szCs w:val="24"/>
        </w:rPr>
      </w:pPr>
    </w:p>
    <w:p w:rsidR="0055789F" w:rsidRPr="0055789F" w:rsidRDefault="0055789F" w:rsidP="004F1F88">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7. При исполнении служебных обязанностей старший государственный налоговый инспектор отдела вправе</w:t>
      </w:r>
      <w:r w:rsidRPr="0055789F">
        <w:rPr>
          <w:rFonts w:ascii="Times New Roman" w:eastAsia="Calibri" w:hAnsi="Times New Roman" w:cs="Times New Roman"/>
          <w:b/>
          <w:sz w:val="24"/>
          <w:szCs w:val="24"/>
        </w:rPr>
        <w:t xml:space="preserve"> </w:t>
      </w:r>
      <w:r w:rsidRPr="0055789F">
        <w:rPr>
          <w:rFonts w:ascii="Times New Roman" w:eastAsia="Calibri" w:hAnsi="Times New Roman" w:cs="Times New Roman"/>
          <w:sz w:val="24"/>
          <w:szCs w:val="24"/>
        </w:rPr>
        <w:t>принимать решения по вопросам:</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7.1. О</w:t>
      </w:r>
      <w:r w:rsidRPr="0055789F">
        <w:rPr>
          <w:rFonts w:ascii="Times New Roman" w:eastAsia="Calibri" w:hAnsi="Times New Roman" w:cs="Times New Roman"/>
          <w:sz w:val="24"/>
          <w:szCs w:val="24"/>
        </w:rPr>
        <w:t xml:space="preserve">рганизации работы по своему направлению работы по реализации  задач и функций, возложенных на отдел; </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 Н</w:t>
      </w:r>
      <w:r w:rsidRPr="0055789F">
        <w:rPr>
          <w:rFonts w:ascii="Times New Roman" w:eastAsia="Calibri" w:hAnsi="Times New Roman" w:cs="Times New Roman"/>
          <w:sz w:val="24"/>
          <w:szCs w:val="24"/>
        </w:rPr>
        <w:t>аправления, в установленном порядке, в структурные подразделения инспекции запросов и информации по вопросам, относящимся к компетенции отдела;</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7.3. П</w:t>
      </w:r>
      <w:r w:rsidRPr="0055789F">
        <w:rPr>
          <w:rFonts w:ascii="Times New Roman" w:eastAsia="Calibri" w:hAnsi="Times New Roman" w:cs="Times New Roman"/>
          <w:sz w:val="24"/>
          <w:szCs w:val="24"/>
        </w:rPr>
        <w:t>олучения от структурных подразделений документов и сведений, относящихся к компетенции отдела;</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 Д</w:t>
      </w:r>
      <w:r w:rsidRPr="0055789F">
        <w:rPr>
          <w:rFonts w:ascii="Times New Roman" w:eastAsia="Calibri" w:hAnsi="Times New Roman" w:cs="Times New Roman"/>
          <w:sz w:val="24"/>
          <w:szCs w:val="24"/>
        </w:rPr>
        <w:t>ачи разъяснений и рекомендаций работникам структурных подразделений по вопросам, относящимся к компетенции отдела;</w:t>
      </w:r>
    </w:p>
    <w:p w:rsidR="0055789F" w:rsidRPr="0055789F" w:rsidRDefault="0055789F" w:rsidP="0055789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7.5. В</w:t>
      </w:r>
      <w:r w:rsidRPr="0055789F">
        <w:rPr>
          <w:rFonts w:ascii="Times New Roman" w:eastAsia="Calibri" w:hAnsi="Times New Roman" w:cs="Times New Roman"/>
          <w:sz w:val="24"/>
          <w:szCs w:val="24"/>
        </w:rPr>
        <w:t>ыполнения поручений начальника отдела по реализации иных полномочий, установленных законодательством Российской Федерации;</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7.6. И</w:t>
      </w:r>
      <w:r w:rsidRPr="0055789F">
        <w:rPr>
          <w:rFonts w:ascii="Times New Roman" w:eastAsia="Calibri" w:hAnsi="Times New Roman" w:cs="Times New Roman"/>
          <w:color w:val="000000"/>
          <w:sz w:val="24"/>
          <w:szCs w:val="24"/>
        </w:rPr>
        <w:t>ным вопросам, предусмотренным положением об инспекции</w:t>
      </w:r>
      <w:r w:rsidRPr="0055789F">
        <w:rPr>
          <w:rFonts w:ascii="Times New Roman" w:eastAsia="Calibri" w:hAnsi="Times New Roman" w:cs="Times New Roman"/>
          <w:sz w:val="24"/>
          <w:szCs w:val="24"/>
        </w:rPr>
        <w:t>,</w:t>
      </w:r>
      <w:r w:rsidRPr="0055789F">
        <w:rPr>
          <w:rFonts w:ascii="Times New Roman" w:eastAsia="Calibri" w:hAnsi="Times New Roman" w:cs="Times New Roman"/>
          <w:color w:val="000000"/>
          <w:sz w:val="24"/>
          <w:szCs w:val="24"/>
        </w:rPr>
        <w:t xml:space="preserve"> иными нормативными актами, возникающим при рассмотрении отделом заявлений, предложений, жалоб граждан и юридических лиц.</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r w:rsidRPr="0055789F">
        <w:rPr>
          <w:rFonts w:ascii="Times New Roman" w:eastAsia="Calibri" w:hAnsi="Times New Roman" w:cs="Times New Roman"/>
          <w:color w:val="000000"/>
          <w:sz w:val="24"/>
          <w:szCs w:val="24"/>
        </w:rPr>
        <w:t>8. При исполнении служебных обязанностей старший государственный налоговый инспектор отдела обязан самостоятельно принимать решения по вопросам:</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8.1. О</w:t>
      </w:r>
      <w:r w:rsidRPr="0055789F">
        <w:rPr>
          <w:rFonts w:ascii="Times New Roman" w:eastAsia="Calibri" w:hAnsi="Times New Roman" w:cs="Times New Roman"/>
          <w:color w:val="000000"/>
          <w:sz w:val="24"/>
          <w:szCs w:val="24"/>
        </w:rPr>
        <w:t>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 административным регламентом ФНС России;</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82. И</w:t>
      </w:r>
      <w:r w:rsidRPr="0055789F">
        <w:rPr>
          <w:rFonts w:ascii="Times New Roman" w:eastAsia="Calibri" w:hAnsi="Times New Roman" w:cs="Times New Roman"/>
          <w:color w:val="000000"/>
          <w:sz w:val="24"/>
          <w:szCs w:val="24"/>
        </w:rPr>
        <w:t>ным вопросам.</w:t>
      </w:r>
    </w:p>
    <w:p w:rsidR="0055789F" w:rsidRPr="0055789F" w:rsidRDefault="0055789F" w:rsidP="0055789F">
      <w:pPr>
        <w:spacing w:after="0" w:line="240" w:lineRule="auto"/>
        <w:ind w:firstLine="708"/>
        <w:jc w:val="both"/>
        <w:rPr>
          <w:rFonts w:ascii="Times New Roman" w:eastAsia="Calibri" w:hAnsi="Times New Roman" w:cs="Times New Roman"/>
          <w:color w:val="000000"/>
          <w:sz w:val="24"/>
          <w:szCs w:val="24"/>
        </w:rPr>
      </w:pPr>
    </w:p>
    <w:p w:rsidR="0055789F" w:rsidRPr="0055789F" w:rsidRDefault="0055789F" w:rsidP="0055789F">
      <w:pPr>
        <w:keepNext/>
        <w:spacing w:after="0" w:line="240" w:lineRule="auto"/>
        <w:ind w:firstLine="708"/>
        <w:jc w:val="center"/>
        <w:outlineLvl w:val="0"/>
        <w:rPr>
          <w:rFonts w:ascii="Times New Roman" w:eastAsia="Times New Roman" w:hAnsi="Times New Roman" w:cs="Times New Roman"/>
          <w:b/>
          <w:bCs/>
          <w:kern w:val="32"/>
          <w:sz w:val="24"/>
          <w:szCs w:val="24"/>
          <w:lang w:eastAsia="ru-RU"/>
        </w:rPr>
      </w:pPr>
      <w:r w:rsidRPr="0055789F">
        <w:rPr>
          <w:rFonts w:ascii="Times New Roman" w:eastAsia="Times New Roman" w:hAnsi="Times New Roman" w:cs="Times New Roman"/>
          <w:b/>
          <w:bCs/>
          <w:color w:val="FF6600"/>
          <w:kern w:val="32"/>
          <w:sz w:val="24"/>
          <w:szCs w:val="24"/>
          <w:lang w:eastAsia="ru-RU"/>
        </w:rPr>
        <w:tab/>
      </w:r>
      <w:r w:rsidRPr="0055789F">
        <w:rPr>
          <w:rFonts w:ascii="Times New Roman" w:eastAsia="Times New Roman" w:hAnsi="Times New Roman" w:cs="Times New Roman"/>
          <w:b/>
          <w:bCs/>
          <w:kern w:val="32"/>
          <w:sz w:val="24"/>
          <w:szCs w:val="24"/>
          <w:lang w:eastAsia="ru-RU"/>
        </w:rPr>
        <w:t>V. Перечень вопросов, по которым старший государственный налоговый инспектор отдела вправе или обязан участвовать при подготовке проектов нормативных правовых актов и (или) проектов управленческих и иных решений</w:t>
      </w:r>
    </w:p>
    <w:p w:rsidR="0055789F" w:rsidRPr="0055789F" w:rsidRDefault="0055789F" w:rsidP="0055789F">
      <w:pPr>
        <w:spacing w:after="0" w:line="240" w:lineRule="auto"/>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t xml:space="preserve">9. Старший государственный налоговый инспектор в соответствии со своей компетенцией вправе участвовать в подготовке (обсуждении) следующих проектов: </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r>
        <w:rPr>
          <w:rFonts w:ascii="Times New Roman" w:eastAsia="Calibri" w:hAnsi="Times New Roman" w:cs="Times New Roman"/>
          <w:sz w:val="24"/>
          <w:szCs w:val="24"/>
        </w:rPr>
        <w:t>9.1. Н</w:t>
      </w:r>
      <w:r w:rsidRPr="0055789F">
        <w:rPr>
          <w:rFonts w:ascii="Times New Roman" w:eastAsia="Calibri" w:hAnsi="Times New Roman" w:cs="Times New Roman"/>
          <w:sz w:val="24"/>
          <w:szCs w:val="24"/>
        </w:rPr>
        <w:t xml:space="preserve">ормативных правовых актов о гражданской службе, нормативных правовых актов по трудовому законодательству; </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9.2. П</w:t>
      </w:r>
      <w:r w:rsidRPr="0055789F">
        <w:rPr>
          <w:rFonts w:ascii="Times New Roman" w:eastAsia="Calibri" w:hAnsi="Times New Roman" w:cs="Times New Roman"/>
          <w:sz w:val="24"/>
          <w:szCs w:val="24"/>
        </w:rPr>
        <w:t>риказов (распоряжений) начальника инспекции по вопросам подведомственной сферы деятельности отдела;</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r>
        <w:rPr>
          <w:rFonts w:ascii="Times New Roman" w:eastAsia="Calibri" w:hAnsi="Times New Roman" w:cs="Times New Roman"/>
          <w:sz w:val="24"/>
          <w:szCs w:val="24"/>
        </w:rPr>
        <w:t>9.3. П</w:t>
      </w:r>
      <w:r w:rsidRPr="0055789F">
        <w:rPr>
          <w:rFonts w:ascii="Times New Roman" w:eastAsia="Calibri" w:hAnsi="Times New Roman" w:cs="Times New Roman"/>
          <w:sz w:val="24"/>
          <w:szCs w:val="24"/>
        </w:rPr>
        <w:t>исем, разъяснений, справок по вопросам подведомственной сферы,</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r>
        <w:rPr>
          <w:rFonts w:ascii="Times New Roman" w:eastAsia="Calibri" w:hAnsi="Times New Roman" w:cs="Times New Roman"/>
          <w:sz w:val="24"/>
          <w:szCs w:val="24"/>
        </w:rPr>
        <w:t>9.4. И</w:t>
      </w:r>
      <w:r w:rsidRPr="0055789F">
        <w:rPr>
          <w:rFonts w:ascii="Times New Roman" w:eastAsia="Calibri" w:hAnsi="Times New Roman" w:cs="Times New Roman"/>
          <w:sz w:val="24"/>
          <w:szCs w:val="24"/>
        </w:rPr>
        <w:t>ных проектов по поручению начальника инспекции.</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t>10. Старший государственный налоговый инспектор в  соответствии со своей компетенцией обязан участвовать в подготовке (обсуждения) следующих проектов:</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r>
        <w:rPr>
          <w:rFonts w:ascii="Times New Roman" w:eastAsia="Calibri" w:hAnsi="Times New Roman" w:cs="Times New Roman"/>
          <w:sz w:val="24"/>
          <w:szCs w:val="24"/>
        </w:rPr>
        <w:t>10.1. П</w:t>
      </w:r>
      <w:r w:rsidRPr="0055789F">
        <w:rPr>
          <w:rFonts w:ascii="Times New Roman" w:eastAsia="Calibri" w:hAnsi="Times New Roman" w:cs="Times New Roman"/>
          <w:sz w:val="24"/>
          <w:szCs w:val="24"/>
        </w:rPr>
        <w:t>оложения об отделе регистрации и учёта налогоплательщиков;</w:t>
      </w:r>
    </w:p>
    <w:p w:rsidR="0055789F" w:rsidRPr="0055789F" w:rsidRDefault="0055789F" w:rsidP="0055789F">
      <w:pPr>
        <w:spacing w:after="0" w:line="240" w:lineRule="auto"/>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ab/>
      </w:r>
      <w:r>
        <w:rPr>
          <w:rFonts w:ascii="Times New Roman" w:eastAsia="Calibri" w:hAnsi="Times New Roman" w:cs="Times New Roman"/>
          <w:sz w:val="24"/>
          <w:szCs w:val="24"/>
        </w:rPr>
        <w:t>10.2. И</w:t>
      </w:r>
      <w:r w:rsidRPr="0055789F">
        <w:rPr>
          <w:rFonts w:ascii="Times New Roman" w:eastAsia="Calibri" w:hAnsi="Times New Roman" w:cs="Times New Roman"/>
          <w:sz w:val="24"/>
          <w:szCs w:val="24"/>
        </w:rPr>
        <w:t>ных актов по поручению начальника отдела.</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Default="0055789F" w:rsidP="0055789F">
      <w:pPr>
        <w:spacing w:after="0" w:line="240" w:lineRule="auto"/>
        <w:ind w:firstLine="720"/>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11.</w:t>
      </w:r>
      <w:r w:rsidRPr="0055789F">
        <w:rPr>
          <w:rFonts w:ascii="Times New Roman" w:eastAsia="Calibri" w:hAnsi="Times New Roman" w:cs="Times New Roman"/>
          <w:sz w:val="24"/>
          <w:szCs w:val="24"/>
        </w:rPr>
        <w:tab/>
        <w:t>В соответствии со своими должностными обязанностями старший государственный налоговый инспектор отдела регистрации и учета налогоплательщиков принимает решения в сроки, установленные законодательными и иными нормативными правовыми актами Российской Федерации. Подготовка проектов  докумен</w:t>
      </w:r>
      <w:r w:rsidRPr="0055789F">
        <w:rPr>
          <w:rFonts w:ascii="Times New Roman" w:eastAsia="Calibri" w:hAnsi="Times New Roman" w:cs="Times New Roman"/>
          <w:sz w:val="24"/>
          <w:szCs w:val="24"/>
        </w:rPr>
        <w:softHyphen/>
        <w:t>тов осуществляется в соответствии с административным регламентом ФНС России, приказами и распоряжениями ФНС России по вопросам организации деятельности территориальных органов ФНС России, и  в соответствии с требованиями  нормативных документов по делопроизводству в Федеральной налоговой службе, Управлении и инспекции.</w:t>
      </w:r>
    </w:p>
    <w:p w:rsidR="00B748A8" w:rsidRDefault="00B748A8"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VII. Порядок служебного взаимодействия</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t>12.</w:t>
      </w:r>
      <w:r w:rsidRPr="0055789F">
        <w:rPr>
          <w:rFonts w:ascii="Times New Roman" w:eastAsia="Calibri" w:hAnsi="Times New Roman" w:cs="Times New Roman"/>
          <w:sz w:val="24"/>
          <w:szCs w:val="24"/>
        </w:rPr>
        <w:tab/>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55789F">
          <w:rPr>
            <w:rFonts w:ascii="Times New Roman" w:eastAsia="Calibri" w:hAnsi="Times New Roman" w:cs="Times New Roman"/>
            <w:sz w:val="24"/>
            <w:szCs w:val="24"/>
          </w:rPr>
          <w:t>2002 г</w:t>
        </w:r>
      </w:smartTag>
      <w:r w:rsidRPr="0055789F">
        <w:rPr>
          <w:rFonts w:ascii="Times New Roman" w:eastAsia="Calibri" w:hAnsi="Times New Roman" w:cs="Times New Roman"/>
          <w:sz w:val="24"/>
          <w:szCs w:val="24"/>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 1531; 2009, № 29, ст.3658),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55789F">
          <w:rPr>
            <w:rFonts w:ascii="Times New Roman" w:eastAsia="Calibri" w:hAnsi="Times New Roman" w:cs="Times New Roman"/>
            <w:sz w:val="24"/>
            <w:szCs w:val="24"/>
          </w:rPr>
          <w:t>2004 г</w:t>
        </w:r>
      </w:smartTag>
      <w:r w:rsidRPr="0055789F">
        <w:rPr>
          <w:rFonts w:ascii="Times New Roman" w:eastAsia="Calibri" w:hAnsi="Times New Roman" w:cs="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VIII. Перечень государственных услуг, оказываемых гражданам и</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организациям в соответствии с административным регламентом</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Федеральной налоговой службы</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ind w:firstLine="567"/>
        <w:jc w:val="both"/>
        <w:rPr>
          <w:rFonts w:ascii="Times New Roman" w:eastAsia="Calibri" w:hAnsi="Times New Roman" w:cs="Times New Roman"/>
          <w:sz w:val="24"/>
          <w:szCs w:val="24"/>
        </w:rPr>
      </w:pPr>
      <w:r w:rsidRPr="0055789F">
        <w:rPr>
          <w:rFonts w:ascii="Times New Roman" w:eastAsia="Calibri" w:hAnsi="Times New Roman" w:cs="Times New Roman"/>
          <w:spacing w:val="-3"/>
          <w:sz w:val="24"/>
          <w:szCs w:val="24"/>
        </w:rPr>
        <w:t>13.</w:t>
      </w:r>
      <w:r w:rsidRPr="0055789F">
        <w:rPr>
          <w:rFonts w:ascii="Times New Roman" w:eastAsia="Calibri" w:hAnsi="Times New Roman" w:cs="Times New Roman"/>
          <w:sz w:val="24"/>
          <w:szCs w:val="24"/>
        </w:rPr>
        <w:t xml:space="preserve"> Старший государственный налоговый инспектор в соответствии с замещаемой государственной гражданской должностью и в пределах функциональной компетенции, </w:t>
      </w:r>
      <w:r w:rsidRPr="0055789F">
        <w:rPr>
          <w:rFonts w:ascii="Times New Roman" w:eastAsia="Calibri" w:hAnsi="Times New Roman" w:cs="Times New Roman"/>
          <w:bCs/>
          <w:sz w:val="24"/>
          <w:szCs w:val="24"/>
        </w:rPr>
        <w:t xml:space="preserve"> </w:t>
      </w:r>
      <w:r w:rsidRPr="0055789F">
        <w:rPr>
          <w:rFonts w:ascii="Times New Roman" w:eastAsia="Calibri" w:hAnsi="Times New Roman" w:cs="Times New Roman"/>
          <w:sz w:val="24"/>
          <w:szCs w:val="24"/>
        </w:rPr>
        <w:t>выполняет организационное обеспечение оказания следующих видов государственных услуг, осуществляемых инспекцией:</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13.1. О</w:t>
      </w:r>
      <w:r w:rsidRPr="0055789F">
        <w:rPr>
          <w:rFonts w:ascii="Times New Roman" w:eastAsia="Calibri" w:hAnsi="Times New Roman" w:cs="Times New Roman"/>
          <w:sz w:val="24"/>
          <w:szCs w:val="24"/>
        </w:rPr>
        <w:t>беспечение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55789F" w:rsidRPr="0055789F" w:rsidRDefault="0055789F" w:rsidP="0055789F">
      <w:pPr>
        <w:spacing w:after="0" w:line="240" w:lineRule="auto"/>
        <w:jc w:val="center"/>
        <w:rPr>
          <w:rFonts w:ascii="Times New Roman" w:eastAsia="Calibri" w:hAnsi="Times New Roman" w:cs="Times New Roman"/>
          <w:b/>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 xml:space="preserve">              IX. Показатели эффективности и результативности профессиональной</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b/>
          <w:sz w:val="24"/>
          <w:szCs w:val="24"/>
        </w:rPr>
        <w:t>служебной деятельности</w:t>
      </w: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sidRPr="0055789F">
        <w:rPr>
          <w:rFonts w:ascii="Times New Roman" w:eastAsia="Calibri" w:hAnsi="Times New Roman" w:cs="Times New Roman"/>
          <w:sz w:val="24"/>
          <w:szCs w:val="24"/>
        </w:rPr>
        <w:lastRenderedPageBreak/>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14.1. В</w:t>
      </w:r>
      <w:r w:rsidRPr="0055789F">
        <w:rPr>
          <w:rFonts w:ascii="Times New Roman" w:eastAsia="Calibri" w:hAnsi="Times New Roman" w:cs="Times New Roman"/>
          <w:sz w:val="24"/>
          <w:szCs w:val="24"/>
        </w:rPr>
        <w:t>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своевременности и оперативности выполнения поручений;</w:t>
      </w:r>
    </w:p>
    <w:p w:rsidR="0055789F" w:rsidRPr="0055789F" w:rsidRDefault="0055789F" w:rsidP="005578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14.2. К</w:t>
      </w:r>
      <w:r w:rsidRPr="0055789F">
        <w:rPr>
          <w:rFonts w:ascii="Times New Roman" w:eastAsia="Calibri" w:hAnsi="Times New Roman" w:cs="Times New Roman"/>
          <w:sz w:val="24"/>
          <w:szCs w:val="24"/>
        </w:rPr>
        <w:t>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14.3. П</w:t>
      </w:r>
      <w:r w:rsidRPr="0055789F">
        <w:rPr>
          <w:rFonts w:ascii="Times New Roman" w:eastAsia="Calibri" w:hAnsi="Times New Roman" w:cs="Times New Roman"/>
          <w:sz w:val="24"/>
          <w:szCs w:val="24"/>
        </w:rPr>
        <w:t>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5789F" w:rsidRPr="0055789F" w:rsidRDefault="0055789F" w:rsidP="0055789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14.4. С</w:t>
      </w:r>
      <w:r w:rsidRPr="0055789F">
        <w:rPr>
          <w:rFonts w:ascii="Times New Roman" w:eastAsia="Calibri" w:hAnsi="Times New Roman" w:cs="Times New Roman"/>
          <w:sz w:val="24"/>
          <w:szCs w:val="24"/>
        </w:rPr>
        <w:t>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5789F" w:rsidRPr="0055789F" w:rsidRDefault="00B748A8" w:rsidP="00B748A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14.5. Т</w:t>
      </w:r>
      <w:r w:rsidR="0055789F" w:rsidRPr="0055789F">
        <w:rPr>
          <w:rFonts w:ascii="Times New Roman" w:eastAsia="Calibri" w:hAnsi="Times New Roman" w:cs="Times New Roman"/>
          <w:sz w:val="24"/>
          <w:szCs w:val="24"/>
        </w:rPr>
        <w:t>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5789F" w:rsidRPr="0055789F" w:rsidRDefault="00B748A8" w:rsidP="00B748A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14.6. О</w:t>
      </w:r>
      <w:r w:rsidR="0055789F" w:rsidRPr="0055789F">
        <w:rPr>
          <w:rFonts w:ascii="Times New Roman" w:eastAsia="Calibri" w:hAnsi="Times New Roman" w:cs="Times New Roman"/>
          <w:sz w:val="24"/>
          <w:szCs w:val="24"/>
        </w:rPr>
        <w:t>сознанию ответственности за последствия своих действий.</w:t>
      </w:r>
    </w:p>
    <w:tbl>
      <w:tblPr>
        <w:tblW w:w="9934" w:type="dxa"/>
        <w:tblLook w:val="04A0" w:firstRow="1" w:lastRow="0" w:firstColumn="1" w:lastColumn="0" w:noHBand="0" w:noVBand="1"/>
      </w:tblPr>
      <w:tblGrid>
        <w:gridCol w:w="4503"/>
        <w:gridCol w:w="694"/>
        <w:gridCol w:w="1715"/>
        <w:gridCol w:w="739"/>
        <w:gridCol w:w="2283"/>
      </w:tblGrid>
      <w:tr w:rsidR="0055789F" w:rsidRPr="0055789F" w:rsidTr="0055789F">
        <w:tc>
          <w:tcPr>
            <w:tcW w:w="4503" w:type="dxa"/>
            <w:tcBorders>
              <w:bottom w:val="single" w:sz="4" w:space="0" w:color="auto"/>
            </w:tcBorders>
            <w:shd w:val="clear" w:color="auto" w:fill="auto"/>
          </w:tcPr>
          <w:p w:rsidR="00B748A8" w:rsidRDefault="00B748A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55789F" w:rsidRDefault="0055789F" w:rsidP="005578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w:t>
            </w:r>
            <w:r w:rsidRPr="0055789F">
              <w:rPr>
                <w:rFonts w:ascii="Times New Roman" w:eastAsia="Calibri" w:hAnsi="Times New Roman" w:cs="Times New Roman"/>
                <w:sz w:val="24"/>
                <w:szCs w:val="24"/>
              </w:rPr>
              <w:t>ачальник</w:t>
            </w:r>
            <w:r>
              <w:rPr>
                <w:rFonts w:ascii="Times New Roman" w:eastAsia="Calibri" w:hAnsi="Times New Roman" w:cs="Times New Roman"/>
                <w:sz w:val="24"/>
                <w:szCs w:val="24"/>
              </w:rPr>
              <w:t xml:space="preserve"> </w:t>
            </w:r>
            <w:r w:rsidRPr="0055789F">
              <w:rPr>
                <w:rFonts w:ascii="Times New Roman" w:eastAsia="Calibri" w:hAnsi="Times New Roman" w:cs="Times New Roman"/>
                <w:sz w:val="24"/>
                <w:szCs w:val="24"/>
              </w:rPr>
              <w:t xml:space="preserve">отдела </w:t>
            </w:r>
            <w:r>
              <w:rPr>
                <w:rFonts w:ascii="Times New Roman" w:eastAsia="Calibri" w:hAnsi="Times New Roman" w:cs="Times New Roman"/>
                <w:sz w:val="24"/>
                <w:szCs w:val="24"/>
              </w:rPr>
              <w:t>ре</w:t>
            </w:r>
            <w:r w:rsidRPr="0055789F">
              <w:rPr>
                <w:rFonts w:ascii="Times New Roman" w:eastAsia="Calibri" w:hAnsi="Times New Roman" w:cs="Times New Roman"/>
                <w:sz w:val="24"/>
                <w:szCs w:val="24"/>
              </w:rPr>
              <w:t xml:space="preserve">гистрации </w:t>
            </w:r>
          </w:p>
          <w:p w:rsidR="0055789F" w:rsidRPr="0055789F" w:rsidRDefault="0055789F" w:rsidP="0055789F">
            <w:pPr>
              <w:spacing w:after="0" w:line="240" w:lineRule="auto"/>
              <w:jc w:val="center"/>
              <w:rPr>
                <w:rFonts w:ascii="Times New Roman" w:eastAsia="Times New Roman" w:hAnsi="Times New Roman" w:cs="Times New Roman"/>
                <w:sz w:val="24"/>
                <w:szCs w:val="24"/>
              </w:rPr>
            </w:pPr>
            <w:r w:rsidRPr="0055789F">
              <w:rPr>
                <w:rFonts w:ascii="Times New Roman" w:eastAsia="Calibri" w:hAnsi="Times New Roman" w:cs="Times New Roman"/>
                <w:sz w:val="24"/>
                <w:szCs w:val="24"/>
              </w:rPr>
              <w:t>и учета налогоплательщиков</w:t>
            </w:r>
          </w:p>
        </w:tc>
        <w:tc>
          <w:tcPr>
            <w:tcW w:w="694" w:type="dxa"/>
            <w:shd w:val="clear" w:color="auto" w:fill="auto"/>
          </w:tcPr>
          <w:p w:rsidR="0055789F" w:rsidRPr="0055789F" w:rsidRDefault="0055789F" w:rsidP="0055789F">
            <w:pPr>
              <w:spacing w:after="0" w:line="240" w:lineRule="auto"/>
              <w:jc w:val="both"/>
              <w:rPr>
                <w:rFonts w:ascii="Times New Roman" w:eastAsia="Times New Roman" w:hAnsi="Times New Roman" w:cs="Times New Roman"/>
                <w:sz w:val="24"/>
                <w:szCs w:val="24"/>
              </w:rPr>
            </w:pPr>
          </w:p>
        </w:tc>
        <w:tc>
          <w:tcPr>
            <w:tcW w:w="1715" w:type="dxa"/>
            <w:tcBorders>
              <w:bottom w:val="single" w:sz="4" w:space="0" w:color="auto"/>
            </w:tcBorders>
            <w:shd w:val="clear" w:color="auto" w:fill="auto"/>
          </w:tcPr>
          <w:p w:rsidR="0055789F" w:rsidRPr="0055789F" w:rsidRDefault="0055789F" w:rsidP="0055789F">
            <w:pPr>
              <w:spacing w:after="0" w:line="240" w:lineRule="auto"/>
              <w:jc w:val="both"/>
              <w:rPr>
                <w:rFonts w:ascii="Times New Roman" w:eastAsia="Times New Roman" w:hAnsi="Times New Roman" w:cs="Times New Roman"/>
                <w:sz w:val="24"/>
                <w:szCs w:val="24"/>
              </w:rPr>
            </w:pPr>
          </w:p>
        </w:tc>
        <w:tc>
          <w:tcPr>
            <w:tcW w:w="739" w:type="dxa"/>
            <w:shd w:val="clear" w:color="auto" w:fill="auto"/>
          </w:tcPr>
          <w:p w:rsidR="0055789F" w:rsidRPr="0055789F" w:rsidRDefault="0055789F" w:rsidP="0055789F">
            <w:pPr>
              <w:spacing w:after="0" w:line="240" w:lineRule="auto"/>
              <w:jc w:val="both"/>
              <w:rPr>
                <w:rFonts w:ascii="Times New Roman" w:eastAsia="Times New Roman" w:hAnsi="Times New Roman" w:cs="Times New Roman"/>
                <w:sz w:val="24"/>
                <w:szCs w:val="24"/>
              </w:rPr>
            </w:pPr>
          </w:p>
        </w:tc>
        <w:tc>
          <w:tcPr>
            <w:tcW w:w="2283" w:type="dxa"/>
            <w:tcBorders>
              <w:bottom w:val="single" w:sz="4" w:space="0" w:color="auto"/>
            </w:tcBorders>
            <w:shd w:val="clear" w:color="auto" w:fill="auto"/>
          </w:tcPr>
          <w:p w:rsidR="0055789F" w:rsidRPr="0055789F" w:rsidRDefault="0055789F" w:rsidP="0055789F">
            <w:pPr>
              <w:spacing w:after="0" w:line="240" w:lineRule="auto"/>
              <w:jc w:val="both"/>
              <w:rPr>
                <w:rFonts w:ascii="Times New Roman" w:eastAsia="Times New Roman" w:hAnsi="Times New Roman" w:cs="Times New Roman"/>
                <w:sz w:val="24"/>
                <w:szCs w:val="24"/>
              </w:rPr>
            </w:pPr>
          </w:p>
          <w:p w:rsidR="0055789F" w:rsidRDefault="0055789F"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К.В. Левченко</w:t>
            </w:r>
            <w:r w:rsidRPr="0055789F">
              <w:rPr>
                <w:rFonts w:ascii="Times New Roman" w:eastAsia="Calibri" w:hAnsi="Times New Roman" w:cs="Times New Roman"/>
                <w:sz w:val="24"/>
                <w:szCs w:val="24"/>
              </w:rPr>
              <w:t xml:space="preserve">   </w:t>
            </w:r>
          </w:p>
        </w:tc>
      </w:tr>
      <w:tr w:rsidR="0055789F" w:rsidRPr="0055789F" w:rsidTr="0055789F">
        <w:tc>
          <w:tcPr>
            <w:tcW w:w="4503" w:type="dxa"/>
            <w:tcBorders>
              <w:top w:val="single" w:sz="4" w:space="0" w:color="auto"/>
            </w:tcBorders>
            <w:shd w:val="clear" w:color="auto" w:fill="auto"/>
          </w:tcPr>
          <w:p w:rsidR="0055789F" w:rsidRPr="0055789F" w:rsidRDefault="0055789F" w:rsidP="0055789F">
            <w:pPr>
              <w:spacing w:after="0" w:line="240" w:lineRule="auto"/>
              <w:jc w:val="center"/>
              <w:rPr>
                <w:rFonts w:ascii="Times New Roman" w:eastAsia="Times New Roman" w:hAnsi="Times New Roman" w:cs="Times New Roman"/>
                <w:sz w:val="20"/>
                <w:szCs w:val="20"/>
              </w:rPr>
            </w:pPr>
            <w:r w:rsidRPr="0055789F">
              <w:rPr>
                <w:rFonts w:ascii="Times New Roman" w:eastAsia="Times New Roman" w:hAnsi="Times New Roman" w:cs="Times New Roman"/>
                <w:sz w:val="20"/>
                <w:szCs w:val="20"/>
              </w:rPr>
              <w:t>(наименование отдела инспекции)</w:t>
            </w:r>
          </w:p>
        </w:tc>
        <w:tc>
          <w:tcPr>
            <w:tcW w:w="694" w:type="dxa"/>
            <w:shd w:val="clear" w:color="auto" w:fill="auto"/>
          </w:tcPr>
          <w:p w:rsidR="0055789F" w:rsidRPr="0055789F" w:rsidRDefault="0055789F" w:rsidP="0055789F">
            <w:pPr>
              <w:spacing w:after="0" w:line="240" w:lineRule="auto"/>
              <w:jc w:val="center"/>
              <w:rPr>
                <w:rFonts w:ascii="Times New Roman" w:eastAsia="Times New Roman" w:hAnsi="Times New Roman" w:cs="Times New Roman"/>
                <w:sz w:val="20"/>
                <w:szCs w:val="20"/>
              </w:rPr>
            </w:pPr>
          </w:p>
        </w:tc>
        <w:tc>
          <w:tcPr>
            <w:tcW w:w="1715" w:type="dxa"/>
            <w:tcBorders>
              <w:top w:val="single" w:sz="4" w:space="0" w:color="auto"/>
            </w:tcBorders>
            <w:shd w:val="clear" w:color="auto" w:fill="auto"/>
          </w:tcPr>
          <w:p w:rsidR="0055789F" w:rsidRPr="0055789F" w:rsidRDefault="0055789F" w:rsidP="0055789F">
            <w:pPr>
              <w:spacing w:after="0" w:line="240" w:lineRule="auto"/>
              <w:jc w:val="center"/>
              <w:rPr>
                <w:rFonts w:ascii="Times New Roman" w:eastAsia="Times New Roman" w:hAnsi="Times New Roman" w:cs="Times New Roman"/>
                <w:sz w:val="20"/>
                <w:szCs w:val="20"/>
              </w:rPr>
            </w:pPr>
            <w:r w:rsidRPr="0055789F">
              <w:rPr>
                <w:rFonts w:ascii="Times New Roman" w:eastAsia="Times New Roman" w:hAnsi="Times New Roman" w:cs="Times New Roman"/>
                <w:sz w:val="20"/>
                <w:szCs w:val="20"/>
              </w:rPr>
              <w:t>(подпись)</w:t>
            </w:r>
          </w:p>
          <w:p w:rsidR="0055789F" w:rsidRPr="0055789F" w:rsidRDefault="0055789F" w:rsidP="0055789F">
            <w:pPr>
              <w:spacing w:after="0" w:line="240" w:lineRule="auto"/>
              <w:jc w:val="center"/>
              <w:rPr>
                <w:rFonts w:ascii="Times New Roman" w:eastAsia="Times New Roman" w:hAnsi="Times New Roman" w:cs="Times New Roman"/>
                <w:sz w:val="20"/>
                <w:szCs w:val="20"/>
              </w:rPr>
            </w:pPr>
          </w:p>
        </w:tc>
        <w:tc>
          <w:tcPr>
            <w:tcW w:w="739" w:type="dxa"/>
            <w:shd w:val="clear" w:color="auto" w:fill="auto"/>
          </w:tcPr>
          <w:p w:rsidR="0055789F" w:rsidRPr="0055789F" w:rsidRDefault="0055789F" w:rsidP="0055789F">
            <w:pPr>
              <w:spacing w:after="0" w:line="240" w:lineRule="auto"/>
              <w:jc w:val="center"/>
              <w:rPr>
                <w:rFonts w:ascii="Times New Roman" w:eastAsia="Times New Roman" w:hAnsi="Times New Roman" w:cs="Times New Roman"/>
                <w:sz w:val="20"/>
                <w:szCs w:val="20"/>
              </w:rPr>
            </w:pPr>
          </w:p>
        </w:tc>
        <w:tc>
          <w:tcPr>
            <w:tcW w:w="2283" w:type="dxa"/>
            <w:tcBorders>
              <w:top w:val="single" w:sz="4" w:space="0" w:color="auto"/>
            </w:tcBorders>
            <w:shd w:val="clear" w:color="auto" w:fill="auto"/>
          </w:tcPr>
          <w:p w:rsidR="0055789F" w:rsidRPr="0055789F" w:rsidRDefault="0055789F" w:rsidP="0055789F">
            <w:pPr>
              <w:spacing w:after="0" w:line="240" w:lineRule="auto"/>
              <w:jc w:val="center"/>
              <w:rPr>
                <w:rFonts w:ascii="Times New Roman" w:eastAsia="Times New Roman" w:hAnsi="Times New Roman" w:cs="Times New Roman"/>
                <w:sz w:val="20"/>
                <w:szCs w:val="20"/>
              </w:rPr>
            </w:pPr>
            <w:r w:rsidRPr="0055789F">
              <w:rPr>
                <w:rFonts w:ascii="Times New Roman" w:eastAsia="Times New Roman" w:hAnsi="Times New Roman" w:cs="Times New Roman"/>
                <w:sz w:val="20"/>
                <w:szCs w:val="20"/>
              </w:rPr>
              <w:t>(расшифровка подписи)</w:t>
            </w:r>
          </w:p>
        </w:tc>
      </w:tr>
    </w:tbl>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4F1F88" w:rsidRDefault="004F1F88" w:rsidP="0055789F">
      <w:pPr>
        <w:spacing w:after="0" w:line="240" w:lineRule="auto"/>
        <w:jc w:val="center"/>
        <w:rPr>
          <w:rFonts w:ascii="Times New Roman" w:eastAsia="Calibri" w:hAnsi="Times New Roman" w:cs="Times New Roman"/>
          <w:sz w:val="24"/>
          <w:szCs w:val="24"/>
        </w:rPr>
      </w:pPr>
    </w:p>
    <w:p w:rsidR="0055789F" w:rsidRPr="0055789F" w:rsidRDefault="00B748A8" w:rsidP="005578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Лист</w:t>
      </w:r>
      <w:r w:rsidR="0055789F" w:rsidRPr="0055789F">
        <w:rPr>
          <w:rFonts w:ascii="Times New Roman" w:eastAsia="Calibri" w:hAnsi="Times New Roman" w:cs="Times New Roman"/>
          <w:sz w:val="24"/>
          <w:szCs w:val="24"/>
        </w:rPr>
        <w:t xml:space="preserve"> согласования</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к должностному регламенту</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старшего государственного налогового инспектора </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отдела </w:t>
      </w:r>
      <w:r>
        <w:rPr>
          <w:rFonts w:ascii="Times New Roman" w:eastAsia="Calibri" w:hAnsi="Times New Roman" w:cs="Times New Roman"/>
          <w:sz w:val="24"/>
          <w:szCs w:val="24"/>
        </w:rPr>
        <w:t>регистрации и учета налогоплательщиков</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ИФНС России по г. Петропавловску-Камчатскому</w:t>
      </w:r>
    </w:p>
    <w:p w:rsidR="0055789F" w:rsidRPr="0055789F" w:rsidRDefault="0055789F" w:rsidP="0055789F">
      <w:pPr>
        <w:spacing w:after="0" w:line="240" w:lineRule="auto"/>
        <w:jc w:val="center"/>
        <w:rPr>
          <w:rFonts w:ascii="Calibri" w:eastAsia="Calibri" w:hAnsi="Calibri" w:cs="Times New Roman"/>
        </w:rPr>
      </w:pPr>
    </w:p>
    <w:p w:rsidR="0055789F" w:rsidRPr="0055789F" w:rsidRDefault="0055789F" w:rsidP="0055789F">
      <w:pPr>
        <w:spacing w:after="0" w:line="240" w:lineRule="auto"/>
        <w:jc w:val="center"/>
        <w:rPr>
          <w:rFonts w:ascii="Calibri" w:eastAsia="Calibri" w:hAnsi="Calibri" w:cs="Times New Roman"/>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2268"/>
        <w:gridCol w:w="1914"/>
        <w:gridCol w:w="1915"/>
      </w:tblGrid>
      <w:tr w:rsidR="0055789F" w:rsidRPr="0055789F" w:rsidTr="006C57E1">
        <w:tc>
          <w:tcPr>
            <w:tcW w:w="67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п/п</w:t>
            </w:r>
          </w:p>
        </w:tc>
        <w:tc>
          <w:tcPr>
            <w:tcW w:w="3119"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Наименование должности</w:t>
            </w:r>
          </w:p>
        </w:tc>
        <w:tc>
          <w:tcPr>
            <w:tcW w:w="2268"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Ф.И.О.</w:t>
            </w:r>
          </w:p>
        </w:tc>
        <w:tc>
          <w:tcPr>
            <w:tcW w:w="1914"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Подпись</w:t>
            </w:r>
          </w:p>
        </w:tc>
        <w:tc>
          <w:tcPr>
            <w:tcW w:w="191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Дата</w:t>
            </w:r>
          </w:p>
          <w:p w:rsidR="0055789F" w:rsidRPr="0055789F" w:rsidRDefault="0055789F" w:rsidP="0055789F">
            <w:pPr>
              <w:spacing w:after="0" w:line="240" w:lineRule="auto"/>
              <w:jc w:val="center"/>
              <w:rPr>
                <w:rFonts w:ascii="Times New Roman" w:eastAsia="Calibri" w:hAnsi="Times New Roman" w:cs="Times New Roman"/>
                <w:sz w:val="24"/>
                <w:szCs w:val="24"/>
              </w:rPr>
            </w:pPr>
          </w:p>
        </w:tc>
      </w:tr>
      <w:tr w:rsidR="0055789F" w:rsidRPr="0055789F" w:rsidTr="006C57E1">
        <w:tc>
          <w:tcPr>
            <w:tcW w:w="67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1</w:t>
            </w:r>
          </w:p>
        </w:tc>
        <w:tc>
          <w:tcPr>
            <w:tcW w:w="3119" w:type="dxa"/>
            <w:shd w:val="clear" w:color="auto" w:fill="auto"/>
          </w:tcPr>
          <w:p w:rsidR="0055789F" w:rsidRPr="0055789F" w:rsidRDefault="0055789F" w:rsidP="0055789F">
            <w:pPr>
              <w:spacing w:after="0" w:line="240" w:lineRule="auto"/>
              <w:rPr>
                <w:rFonts w:ascii="Times New Roman" w:eastAsia="Calibri" w:hAnsi="Times New Roman" w:cs="Times New Roman"/>
                <w:sz w:val="24"/>
                <w:szCs w:val="24"/>
              </w:rPr>
            </w:pPr>
            <w:r w:rsidRPr="0055789F">
              <w:rPr>
                <w:rFonts w:ascii="Times New Roman" w:eastAsia="Calibri" w:hAnsi="Times New Roman" w:cs="Times New Roman"/>
                <w:sz w:val="24"/>
                <w:szCs w:val="24"/>
              </w:rPr>
              <w:t>Заместитель начальника Инспекции</w:t>
            </w:r>
          </w:p>
        </w:tc>
        <w:tc>
          <w:tcPr>
            <w:tcW w:w="2268"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Д.В. </w:t>
            </w:r>
            <w:proofErr w:type="spellStart"/>
            <w:r>
              <w:rPr>
                <w:rFonts w:ascii="Times New Roman" w:eastAsia="Calibri" w:hAnsi="Times New Roman" w:cs="Times New Roman"/>
                <w:sz w:val="24"/>
                <w:szCs w:val="24"/>
              </w:rPr>
              <w:t>Хутов</w:t>
            </w:r>
            <w:proofErr w:type="spellEnd"/>
          </w:p>
        </w:tc>
        <w:tc>
          <w:tcPr>
            <w:tcW w:w="1914"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tc>
      </w:tr>
      <w:tr w:rsidR="0055789F" w:rsidRPr="0055789F" w:rsidTr="006C57E1">
        <w:tc>
          <w:tcPr>
            <w:tcW w:w="67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2</w:t>
            </w:r>
          </w:p>
        </w:tc>
        <w:tc>
          <w:tcPr>
            <w:tcW w:w="3119" w:type="dxa"/>
            <w:shd w:val="clear" w:color="auto" w:fill="auto"/>
          </w:tcPr>
          <w:p w:rsidR="0055789F" w:rsidRPr="0055789F" w:rsidRDefault="0055789F" w:rsidP="0055789F">
            <w:pPr>
              <w:spacing w:after="0" w:line="240" w:lineRule="auto"/>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Начальник отдела </w:t>
            </w:r>
          </w:p>
          <w:p w:rsidR="0055789F" w:rsidRPr="0055789F" w:rsidRDefault="0055789F" w:rsidP="0055789F">
            <w:pPr>
              <w:spacing w:after="0" w:line="240" w:lineRule="auto"/>
              <w:rPr>
                <w:rFonts w:ascii="Times New Roman" w:eastAsia="Calibri" w:hAnsi="Times New Roman" w:cs="Times New Roman"/>
                <w:sz w:val="24"/>
                <w:szCs w:val="24"/>
              </w:rPr>
            </w:pPr>
            <w:r w:rsidRPr="0055789F">
              <w:rPr>
                <w:rFonts w:ascii="Times New Roman" w:eastAsia="Calibri" w:hAnsi="Times New Roman" w:cs="Times New Roman"/>
                <w:sz w:val="24"/>
                <w:szCs w:val="24"/>
              </w:rPr>
              <w:t>кадров и безопасности</w:t>
            </w:r>
          </w:p>
        </w:tc>
        <w:tc>
          <w:tcPr>
            <w:tcW w:w="2268"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К.П. Лобачева</w:t>
            </w:r>
          </w:p>
        </w:tc>
        <w:tc>
          <w:tcPr>
            <w:tcW w:w="1914"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tc>
      </w:tr>
      <w:tr w:rsidR="0055789F" w:rsidRPr="0055789F" w:rsidTr="006C57E1">
        <w:tc>
          <w:tcPr>
            <w:tcW w:w="67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3</w:t>
            </w:r>
          </w:p>
        </w:tc>
        <w:tc>
          <w:tcPr>
            <w:tcW w:w="3119" w:type="dxa"/>
            <w:shd w:val="clear" w:color="auto" w:fill="auto"/>
          </w:tcPr>
          <w:p w:rsidR="0055789F" w:rsidRPr="0055789F" w:rsidRDefault="0055789F" w:rsidP="0055789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w:t>
            </w:r>
            <w:r w:rsidRPr="0055789F">
              <w:rPr>
                <w:rFonts w:ascii="Times New Roman" w:eastAsia="Calibri" w:hAnsi="Times New Roman" w:cs="Times New Roman"/>
                <w:sz w:val="24"/>
                <w:szCs w:val="24"/>
              </w:rPr>
              <w:t xml:space="preserve">ачальник </w:t>
            </w:r>
          </w:p>
          <w:p w:rsidR="0055789F" w:rsidRPr="0055789F" w:rsidRDefault="0055789F" w:rsidP="0055789F">
            <w:pPr>
              <w:spacing w:after="0" w:line="240" w:lineRule="auto"/>
              <w:rPr>
                <w:rFonts w:ascii="Times New Roman" w:eastAsia="Calibri" w:hAnsi="Times New Roman" w:cs="Times New Roman"/>
                <w:sz w:val="24"/>
                <w:szCs w:val="24"/>
              </w:rPr>
            </w:pPr>
            <w:r w:rsidRPr="0055789F">
              <w:rPr>
                <w:rFonts w:ascii="Times New Roman" w:eastAsia="Calibri" w:hAnsi="Times New Roman" w:cs="Times New Roman"/>
                <w:sz w:val="24"/>
                <w:szCs w:val="24"/>
              </w:rPr>
              <w:t>правового отдела</w:t>
            </w:r>
          </w:p>
        </w:tc>
        <w:tc>
          <w:tcPr>
            <w:tcW w:w="2268"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Е.</w:t>
            </w:r>
            <w:r>
              <w:rPr>
                <w:rFonts w:ascii="Times New Roman" w:eastAsia="Calibri" w:hAnsi="Times New Roman" w:cs="Times New Roman"/>
                <w:sz w:val="24"/>
                <w:szCs w:val="24"/>
              </w:rPr>
              <w:t>Ю</w:t>
            </w:r>
            <w:r w:rsidRPr="0055789F">
              <w:rPr>
                <w:rFonts w:ascii="Times New Roman" w:eastAsia="Calibri" w:hAnsi="Times New Roman" w:cs="Times New Roman"/>
                <w:sz w:val="24"/>
                <w:szCs w:val="24"/>
              </w:rPr>
              <w:t xml:space="preserve">. </w:t>
            </w:r>
            <w:r>
              <w:rPr>
                <w:rFonts w:ascii="Times New Roman" w:eastAsia="Calibri" w:hAnsi="Times New Roman" w:cs="Times New Roman"/>
                <w:sz w:val="24"/>
                <w:szCs w:val="24"/>
              </w:rPr>
              <w:t>Щапова</w:t>
            </w:r>
          </w:p>
        </w:tc>
        <w:tc>
          <w:tcPr>
            <w:tcW w:w="1914"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5" w:type="dxa"/>
            <w:shd w:val="clear" w:color="auto" w:fill="auto"/>
          </w:tcPr>
          <w:p w:rsidR="0055789F" w:rsidRPr="0055789F" w:rsidRDefault="0055789F" w:rsidP="0055789F">
            <w:pPr>
              <w:spacing w:after="0" w:line="240" w:lineRule="auto"/>
              <w:jc w:val="center"/>
              <w:rPr>
                <w:rFonts w:ascii="Times New Roman" w:eastAsia="Calibri" w:hAnsi="Times New Roman" w:cs="Times New Roman"/>
                <w:sz w:val="24"/>
                <w:szCs w:val="24"/>
              </w:rPr>
            </w:pPr>
          </w:p>
        </w:tc>
      </w:tr>
    </w:tbl>
    <w:p w:rsidR="0055789F" w:rsidRPr="0055789F" w:rsidRDefault="0055789F" w:rsidP="0055789F">
      <w:pPr>
        <w:spacing w:after="0" w:line="240" w:lineRule="auto"/>
        <w:jc w:val="center"/>
        <w:rPr>
          <w:rFonts w:ascii="Calibri" w:eastAsia="Calibri" w:hAnsi="Calibri" w:cs="Times New Roman"/>
        </w:rPr>
      </w:pPr>
    </w:p>
    <w:p w:rsidR="0055789F" w:rsidRPr="0055789F" w:rsidRDefault="0055789F" w:rsidP="0055789F">
      <w:pPr>
        <w:jc w:val="cente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rPr>
          <w:rFonts w:ascii="Calibri" w:eastAsia="Calibri" w:hAnsi="Calibri" w:cs="Times New Roman"/>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both"/>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8"/>
          <w:szCs w:val="28"/>
        </w:rPr>
      </w:pPr>
      <w:r w:rsidRPr="0055789F">
        <w:rPr>
          <w:rFonts w:ascii="Times New Roman" w:eastAsia="Calibri" w:hAnsi="Times New Roman" w:cs="Times New Roman"/>
          <w:sz w:val="24"/>
          <w:szCs w:val="24"/>
        </w:rPr>
        <w:t>Лист ознакомления</w:t>
      </w:r>
      <w:r w:rsidRPr="0055789F">
        <w:rPr>
          <w:rFonts w:ascii="Times New Roman" w:eastAsia="Calibri" w:hAnsi="Times New Roman" w:cs="Times New Roman"/>
          <w:sz w:val="28"/>
          <w:szCs w:val="28"/>
        </w:rPr>
        <w:t xml:space="preserve"> </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с должностным регламентом</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старшего государственного налогового инспектора </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отдела </w:t>
      </w:r>
      <w:r w:rsidR="00B748A8">
        <w:rPr>
          <w:rFonts w:ascii="Times New Roman" w:eastAsia="Calibri" w:hAnsi="Times New Roman" w:cs="Times New Roman"/>
          <w:sz w:val="24"/>
          <w:szCs w:val="24"/>
        </w:rPr>
        <w:t>регистрации и учета налогоплательщиков</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ИФНС России по г. Петропавловску-Камчатскому</w:t>
      </w:r>
    </w:p>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10"/>
        <w:gridCol w:w="2409"/>
        <w:gridCol w:w="1914"/>
        <w:gridCol w:w="1914"/>
      </w:tblGrid>
      <w:tr w:rsidR="0055789F" w:rsidRPr="0055789F" w:rsidTr="006C57E1">
        <w:tc>
          <w:tcPr>
            <w:tcW w:w="95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sz w:val="24"/>
                <w:szCs w:val="24"/>
              </w:rPr>
              <w:t>п/п</w:t>
            </w:r>
          </w:p>
        </w:tc>
        <w:tc>
          <w:tcPr>
            <w:tcW w:w="2410"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 xml:space="preserve">Фамилия, </w:t>
            </w:r>
          </w:p>
          <w:p w:rsidR="0055789F" w:rsidRPr="0055789F" w:rsidRDefault="0055789F" w:rsidP="0055789F">
            <w:pPr>
              <w:spacing w:after="0" w:line="240" w:lineRule="auto"/>
              <w:jc w:val="center"/>
              <w:rPr>
                <w:rFonts w:ascii="Times New Roman" w:eastAsia="Calibri" w:hAnsi="Times New Roman" w:cs="Times New Roman"/>
                <w:b/>
                <w:sz w:val="24"/>
                <w:szCs w:val="24"/>
              </w:rPr>
            </w:pPr>
            <w:r w:rsidRPr="0055789F">
              <w:rPr>
                <w:rFonts w:ascii="Times New Roman" w:eastAsia="Calibri" w:hAnsi="Times New Roman" w:cs="Times New Roman"/>
                <w:sz w:val="24"/>
                <w:szCs w:val="24"/>
              </w:rPr>
              <w:t>имя, отчество</w:t>
            </w:r>
          </w:p>
        </w:tc>
        <w:tc>
          <w:tcPr>
            <w:tcW w:w="240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Дата и роспись в ознакомлении с должностным регламентом и в получении его копии</w:t>
            </w: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Дата и номер</w:t>
            </w:r>
          </w:p>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приказа о назначении на должность</w:t>
            </w: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r w:rsidRPr="0055789F">
              <w:rPr>
                <w:rFonts w:ascii="Times New Roman" w:eastAsia="Calibri" w:hAnsi="Times New Roman" w:cs="Times New Roman"/>
                <w:sz w:val="24"/>
                <w:szCs w:val="24"/>
              </w:rPr>
              <w:t>Дата и номер приказа об освобождении от должности</w:t>
            </w:r>
          </w:p>
        </w:tc>
      </w:tr>
      <w:tr w:rsidR="0055789F" w:rsidRPr="0055789F" w:rsidTr="006C57E1">
        <w:tc>
          <w:tcPr>
            <w:tcW w:w="95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r>
      <w:tr w:rsidR="0055789F" w:rsidRPr="0055789F" w:rsidTr="006C57E1">
        <w:tc>
          <w:tcPr>
            <w:tcW w:w="95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p>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tcPr>
          <w:p w:rsidR="0055789F" w:rsidRPr="0055789F" w:rsidRDefault="0055789F" w:rsidP="0055789F">
            <w:pPr>
              <w:spacing w:after="0" w:line="240" w:lineRule="auto"/>
              <w:jc w:val="center"/>
              <w:rPr>
                <w:rFonts w:ascii="Times New Roman" w:eastAsia="Calibri" w:hAnsi="Times New Roman" w:cs="Times New Roman"/>
                <w:sz w:val="24"/>
                <w:szCs w:val="24"/>
              </w:rPr>
            </w:pPr>
          </w:p>
        </w:tc>
      </w:tr>
    </w:tbl>
    <w:p w:rsidR="0055789F" w:rsidRPr="0055789F" w:rsidRDefault="0055789F" w:rsidP="0055789F">
      <w:pPr>
        <w:spacing w:after="0" w:line="240" w:lineRule="auto"/>
        <w:jc w:val="center"/>
        <w:rPr>
          <w:rFonts w:ascii="Calibri" w:eastAsia="Calibri" w:hAnsi="Calibri" w:cs="Times New Roman"/>
        </w:rPr>
      </w:pPr>
    </w:p>
    <w:p w:rsidR="0055789F" w:rsidRPr="0055789F" w:rsidRDefault="0055789F" w:rsidP="0055789F">
      <w:pPr>
        <w:spacing w:after="0" w:line="240" w:lineRule="auto"/>
        <w:jc w:val="center"/>
        <w:rPr>
          <w:rFonts w:ascii="Calibri" w:eastAsia="Calibri" w:hAnsi="Calibri" w:cs="Times New Roman"/>
        </w:rPr>
      </w:pPr>
    </w:p>
    <w:p w:rsidR="0055789F" w:rsidRPr="0055789F" w:rsidRDefault="0055789F" w:rsidP="0055789F">
      <w:pPr>
        <w:spacing w:after="0" w:line="240" w:lineRule="auto"/>
        <w:jc w:val="center"/>
        <w:rPr>
          <w:rFonts w:ascii="Calibri" w:eastAsia="Calibri" w:hAnsi="Calibri" w:cs="Times New Roman"/>
        </w:rPr>
      </w:pPr>
    </w:p>
    <w:p w:rsidR="0055789F" w:rsidRPr="0055789F" w:rsidRDefault="0055789F" w:rsidP="0055789F">
      <w:pPr>
        <w:spacing w:after="0" w:line="240" w:lineRule="auto"/>
        <w:jc w:val="center"/>
        <w:rPr>
          <w:rFonts w:ascii="Times New Roman" w:eastAsia="Calibri" w:hAnsi="Times New Roman" w:cs="Times New Roman"/>
          <w:b/>
          <w:sz w:val="28"/>
          <w:szCs w:val="28"/>
        </w:rPr>
      </w:pPr>
    </w:p>
    <w:p w:rsidR="0055789F" w:rsidRPr="0055789F" w:rsidRDefault="0055789F" w:rsidP="0055789F">
      <w:pPr>
        <w:jc w:val="center"/>
        <w:rPr>
          <w:rFonts w:ascii="Times New Roman" w:eastAsia="Calibri" w:hAnsi="Times New Roman" w:cs="Times New Roman"/>
          <w:b/>
        </w:rPr>
      </w:pPr>
    </w:p>
    <w:p w:rsidR="0055789F" w:rsidRPr="0055789F" w:rsidRDefault="0055789F" w:rsidP="0055789F">
      <w:pPr>
        <w:spacing w:after="0"/>
        <w:jc w:val="center"/>
        <w:rPr>
          <w:rFonts w:ascii="Calibri" w:eastAsia="Calibri" w:hAnsi="Calibri" w:cs="Times New Roman"/>
        </w:rPr>
      </w:pPr>
    </w:p>
    <w:p w:rsidR="00540584" w:rsidRDefault="00540584"/>
    <w:sectPr w:rsidR="00540584" w:rsidSect="0055789F">
      <w:headerReference w:type="default" r:id="rId11"/>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90" w:rsidRDefault="005C0690">
      <w:pPr>
        <w:spacing w:after="0" w:line="240" w:lineRule="auto"/>
      </w:pPr>
      <w:r>
        <w:separator/>
      </w:r>
    </w:p>
  </w:endnote>
  <w:endnote w:type="continuationSeparator" w:id="0">
    <w:p w:rsidR="005C0690" w:rsidRDefault="005C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90" w:rsidRDefault="005C0690">
      <w:pPr>
        <w:spacing w:after="0" w:line="240" w:lineRule="auto"/>
      </w:pPr>
      <w:r>
        <w:separator/>
      </w:r>
    </w:p>
  </w:footnote>
  <w:footnote w:type="continuationSeparator" w:id="0">
    <w:p w:rsidR="005C0690" w:rsidRDefault="005C0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6F" w:rsidRDefault="00B748A8">
    <w:pPr>
      <w:pStyle w:val="a3"/>
      <w:jc w:val="center"/>
    </w:pPr>
    <w:r>
      <w:fldChar w:fldCharType="begin"/>
    </w:r>
    <w:r>
      <w:instrText xml:space="preserve"> PAGE   \* MERGEFORMAT </w:instrText>
    </w:r>
    <w:r>
      <w:fldChar w:fldCharType="separate"/>
    </w:r>
    <w:r w:rsidR="00E900AD">
      <w:rPr>
        <w:noProof/>
      </w:rPr>
      <w:t>10</w:t>
    </w:r>
    <w:r>
      <w:fldChar w:fldCharType="end"/>
    </w:r>
  </w:p>
  <w:p w:rsidR="00794E6F" w:rsidRDefault="005C06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583"/>
    <w:rsid w:val="00224869"/>
    <w:rsid w:val="003A0526"/>
    <w:rsid w:val="004F1F88"/>
    <w:rsid w:val="00540584"/>
    <w:rsid w:val="0055789F"/>
    <w:rsid w:val="005C0690"/>
    <w:rsid w:val="00831F9C"/>
    <w:rsid w:val="00B748A8"/>
    <w:rsid w:val="00DB5D30"/>
    <w:rsid w:val="00E51583"/>
    <w:rsid w:val="00E900AD"/>
    <w:rsid w:val="00F33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9F"/>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55789F"/>
    <w:rPr>
      <w:rFonts w:ascii="Calibri" w:eastAsia="Calibri" w:hAnsi="Calibri" w:cs="Times New Roman"/>
    </w:rPr>
  </w:style>
  <w:style w:type="paragraph" w:styleId="a5">
    <w:name w:val="Balloon Text"/>
    <w:basedOn w:val="a"/>
    <w:link w:val="a6"/>
    <w:uiPriority w:val="99"/>
    <w:semiHidden/>
    <w:unhideWhenUsed/>
    <w:rsid w:val="00B748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4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89F"/>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55789F"/>
    <w:rPr>
      <w:rFonts w:ascii="Calibri" w:eastAsia="Calibri" w:hAnsi="Calibri" w:cs="Times New Roman"/>
    </w:rPr>
  </w:style>
  <w:style w:type="paragraph" w:styleId="a5">
    <w:name w:val="Balloon Text"/>
    <w:basedOn w:val="a"/>
    <w:link w:val="a6"/>
    <w:uiPriority w:val="99"/>
    <w:semiHidden/>
    <w:unhideWhenUsed/>
    <w:rsid w:val="00B748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4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006FE094659DD3E9ACCD33EAC172705EFAA05A562AC70A20367794629C6550AF33A3BC6FV5t8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F006FE094659DD3E9ACCD33EAC172705EFAA05A562AC70A20367794629C6550AF33A3BF6E58B3C1VEtE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nivc.kis.ru" TargetMode="External"/><Relationship Id="rId4" Type="http://schemas.openxmlformats.org/officeDocument/2006/relationships/webSettings" Target="webSettings.xml"/><Relationship Id="rId9" Type="http://schemas.openxmlformats.org/officeDocument/2006/relationships/hyperlink" Target="consultantplus://offline/ref=A89AABF4D22C553DFAD53F68AD84CDC039DB4D212F262FC3455FA6C04E87D96E9DF175840BjAx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3710</Words>
  <Characters>21150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Лобачева Кристина Петровна</dc:creator>
  <cp:keywords/>
  <dc:description/>
  <cp:lastModifiedBy>Лобачева Кристина Петровна</cp:lastModifiedBy>
  <cp:revision>9</cp:revision>
  <cp:lastPrinted>2015-07-23T23:50:00Z</cp:lastPrinted>
  <dcterms:created xsi:type="dcterms:W3CDTF">2015-07-23T01:30:00Z</dcterms:created>
  <dcterms:modified xsi:type="dcterms:W3CDTF">2015-07-23T23:50:00Z</dcterms:modified>
</cp:coreProperties>
</file>