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1" w:rsidRDefault="00B009BE" w:rsidP="00B0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9B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009BE" w:rsidRDefault="00B009BE" w:rsidP="00B0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завершенных проверках в рамках Указа Президента России</w:t>
      </w:r>
      <w:r w:rsidR="00C50E00">
        <w:rPr>
          <w:rFonts w:ascii="Times New Roman" w:hAnsi="Times New Roman" w:cs="Times New Roman"/>
          <w:sz w:val="28"/>
          <w:szCs w:val="28"/>
        </w:rPr>
        <w:t xml:space="preserve"> №1065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21.09.2009г. «О проверке достоверности и полноты сведений, представляемых гражданами, претендующими на замещение должностей государственной гражданской службы, и федеральными государственными  служащими, и соблюдения федеральными государственными служащими требований к служебному поведению» в декабре 2014г.</w:t>
      </w:r>
      <w:proofErr w:type="gramEnd"/>
    </w:p>
    <w:p w:rsidR="00B009BE" w:rsidRDefault="00B009BE" w:rsidP="00B0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9BE" w:rsidRDefault="00B009BE" w:rsidP="00B0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09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инспекцию ФНС России по</w:t>
      </w:r>
      <w:r w:rsidRPr="00B009B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9BE">
        <w:rPr>
          <w:rFonts w:ascii="Times New Roman" w:hAnsi="Times New Roman" w:cs="Times New Roman"/>
          <w:sz w:val="28"/>
          <w:szCs w:val="28"/>
        </w:rPr>
        <w:t>Кемерово</w:t>
      </w:r>
      <w:r w:rsidR="00DE2379">
        <w:rPr>
          <w:rFonts w:ascii="Times New Roman" w:hAnsi="Times New Roman" w:cs="Times New Roman"/>
          <w:sz w:val="28"/>
          <w:szCs w:val="28"/>
        </w:rPr>
        <w:t xml:space="preserve"> 30.10.2014г.</w:t>
      </w:r>
      <w:r w:rsidRPr="00B009BE">
        <w:rPr>
          <w:rFonts w:ascii="Times New Roman" w:hAnsi="Times New Roman" w:cs="Times New Roman"/>
          <w:sz w:val="28"/>
          <w:szCs w:val="28"/>
        </w:rPr>
        <w:t xml:space="preserve"> поступило обращение Плотниковой А.А. о том, что </w:t>
      </w:r>
      <w:r>
        <w:rPr>
          <w:rFonts w:ascii="Times New Roman" w:hAnsi="Times New Roman" w:cs="Times New Roman"/>
          <w:sz w:val="28"/>
          <w:szCs w:val="28"/>
        </w:rPr>
        <w:t>работник Инспекции</w:t>
      </w:r>
      <w:r w:rsidRPr="00B009BE">
        <w:rPr>
          <w:rFonts w:ascii="Times New Roman" w:hAnsi="Times New Roman" w:cs="Times New Roman"/>
          <w:sz w:val="28"/>
          <w:szCs w:val="28"/>
        </w:rPr>
        <w:t xml:space="preserve"> является членом правления ТСЖ "Стриж" и создает препятствия в ликвидации юридического лица. </w:t>
      </w:r>
    </w:p>
    <w:p w:rsidR="00B009BE" w:rsidRPr="00B009BE" w:rsidRDefault="00DE2379" w:rsidP="00B0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</w:t>
      </w:r>
      <w:r w:rsidR="00FE3B46">
        <w:rPr>
          <w:rFonts w:ascii="Times New Roman" w:hAnsi="Times New Roman" w:cs="Times New Roman"/>
          <w:sz w:val="28"/>
          <w:szCs w:val="28"/>
        </w:rPr>
        <w:t>, которая завершена 04.12.2014г,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информация, послужившая основанием для проведения проверки, не под</w:t>
      </w:r>
      <w:r w:rsidR="00FE3B46">
        <w:rPr>
          <w:rFonts w:ascii="Times New Roman" w:hAnsi="Times New Roman" w:cs="Times New Roman"/>
          <w:sz w:val="28"/>
          <w:szCs w:val="28"/>
        </w:rPr>
        <w:t>твердилась, а работником Инспекции требования к служебному поведению государственных гражданских служащих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009BE" w:rsidRPr="00B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E"/>
    <w:rsid w:val="00B009BE"/>
    <w:rsid w:val="00C50E00"/>
    <w:rsid w:val="00DE2379"/>
    <w:rsid w:val="00FC5F71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2</cp:revision>
  <dcterms:created xsi:type="dcterms:W3CDTF">2015-01-26T06:33:00Z</dcterms:created>
  <dcterms:modified xsi:type="dcterms:W3CDTF">2015-01-26T07:21:00Z</dcterms:modified>
</cp:coreProperties>
</file>