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B966BF" w:rsidRDefault="00CB7DA7" w:rsidP="00CB7DA7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B966BF">
        <w:rPr>
          <w:rFonts w:ascii="Times New Roman" w:hAnsi="Times New Roman"/>
          <w:sz w:val="24"/>
          <w:szCs w:val="24"/>
        </w:rPr>
        <w:t>Приложение № </w:t>
      </w:r>
      <w:r>
        <w:rPr>
          <w:rFonts w:ascii="Times New Roman" w:hAnsi="Times New Roman"/>
          <w:sz w:val="24"/>
          <w:szCs w:val="24"/>
        </w:rPr>
        <w:t>1</w:t>
      </w:r>
    </w:p>
    <w:p w:rsidR="00CB7DA7" w:rsidRPr="00C20FE8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от «</w:t>
      </w:r>
      <w:r w:rsidR="005B1105">
        <w:rPr>
          <w:rFonts w:ascii="Times New Roman" w:hAnsi="Times New Roman"/>
          <w:sz w:val="24"/>
          <w:szCs w:val="24"/>
        </w:rPr>
        <w:t>07</w:t>
      </w:r>
      <w:r w:rsidRPr="00302A7D">
        <w:rPr>
          <w:rFonts w:ascii="Times New Roman" w:hAnsi="Times New Roman"/>
          <w:sz w:val="24"/>
          <w:szCs w:val="24"/>
        </w:rPr>
        <w:t>»</w:t>
      </w:r>
      <w:r w:rsidR="005B1105">
        <w:rPr>
          <w:rFonts w:ascii="Times New Roman" w:hAnsi="Times New Roman"/>
          <w:sz w:val="24"/>
          <w:szCs w:val="24"/>
        </w:rPr>
        <w:t xml:space="preserve"> апреля </w:t>
      </w:r>
      <w:r w:rsidRPr="00302A7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302A7D">
        <w:rPr>
          <w:rFonts w:ascii="Times New Roman" w:hAnsi="Times New Roman"/>
          <w:sz w:val="24"/>
          <w:szCs w:val="24"/>
        </w:rPr>
        <w:t> г.</w:t>
      </w:r>
    </w:p>
    <w:p w:rsidR="00CB7DA7" w:rsidRPr="005B1105" w:rsidRDefault="00CB7DA7" w:rsidP="005B1105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8"/>
          <w:szCs w:val="28"/>
        </w:rPr>
      </w:pPr>
      <w:r w:rsidRPr="00302A7D">
        <w:rPr>
          <w:rFonts w:ascii="Times New Roman" w:hAnsi="Times New Roman"/>
          <w:sz w:val="24"/>
          <w:szCs w:val="24"/>
        </w:rPr>
        <w:t>№</w:t>
      </w:r>
      <w:r w:rsidR="005B1105">
        <w:rPr>
          <w:rFonts w:ascii="Times New Roman" w:hAnsi="Times New Roman"/>
          <w:sz w:val="24"/>
          <w:szCs w:val="24"/>
        </w:rPr>
        <w:t xml:space="preserve"> 02-07/096</w:t>
      </w:r>
      <w:r w:rsidR="005B1105">
        <w:rPr>
          <w:rFonts w:ascii="Times New Roman" w:hAnsi="Times New Roman"/>
          <w:sz w:val="24"/>
          <w:szCs w:val="24"/>
          <w:lang w:val="en-US"/>
        </w:rPr>
        <w:t>@</w:t>
      </w:r>
    </w:p>
    <w:p w:rsidR="00CB7DA7" w:rsidRPr="00C20FE8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223AA">
        <w:rPr>
          <w:rFonts w:ascii="Times New Roman" w:hAnsi="Times New Roman"/>
          <w:b/>
          <w:sz w:val="28"/>
          <w:szCs w:val="28"/>
        </w:rPr>
        <w:t>Кемеровской области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>ой власти на 2016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Референтные группы </w:t>
      </w:r>
      <w:r>
        <w:rPr>
          <w:rFonts w:ascii="Times New Roman" w:hAnsi="Times New Roman"/>
          <w:sz w:val="24"/>
          <w:szCs w:val="24"/>
        </w:rPr>
        <w:t>У</w:t>
      </w:r>
      <w:r w:rsidRPr="004928DD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  <w:r w:rsidRPr="009B181F">
        <w:rPr>
          <w:rFonts w:ascii="Times New Roman" w:hAnsi="Times New Roman"/>
          <w:sz w:val="24"/>
          <w:szCs w:val="24"/>
        </w:rPr>
        <w:t>: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    Юридические лица: 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28DD">
        <w:rPr>
          <w:rFonts w:ascii="Times New Roman" w:hAnsi="Times New Roman"/>
          <w:sz w:val="24"/>
          <w:szCs w:val="24"/>
        </w:rPr>
        <w:t>Представители малого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1.2. Представители среднего и крупного бизнеса;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2.    Индивидуальные предприниматели;</w:t>
      </w:r>
    </w:p>
    <w:p w:rsidR="00CB7DA7" w:rsidRPr="004928DD" w:rsidRDefault="00CB7DA7" w:rsidP="00CB7D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3.    Физические лица:</w:t>
      </w:r>
    </w:p>
    <w:p w:rsidR="00CB7DA7" w:rsidRPr="004928DD" w:rsidRDefault="00CB7DA7" w:rsidP="00CB7DA7">
      <w:pPr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3.1. Физические лица – плательщики имущественных налогов;</w:t>
      </w:r>
    </w:p>
    <w:p w:rsidR="00CB7DA7" w:rsidRPr="004928DD" w:rsidRDefault="00CB7DA7" w:rsidP="00CB7DA7">
      <w:pPr>
        <w:tabs>
          <w:tab w:val="left" w:pos="11952"/>
        </w:tabs>
        <w:spacing w:after="0" w:line="240" w:lineRule="auto"/>
        <w:ind w:left="720" w:right="-1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3.2. Физические лица, планирующие создать свой бизнес;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3.3. Физические лица, получающие налоговые вычеты (имущественные и социальные);</w:t>
      </w:r>
    </w:p>
    <w:p w:rsidR="00CB7DA7" w:rsidRPr="00CB7DA7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4.    Представители СМИ</w:t>
      </w:r>
      <w:r w:rsidRPr="00CB7DA7">
        <w:rPr>
          <w:rFonts w:ascii="Times New Roman" w:hAnsi="Times New Roman"/>
          <w:bCs/>
          <w:sz w:val="24"/>
          <w:szCs w:val="24"/>
          <w:lang w:eastAsia="ru-RU"/>
        </w:rPr>
        <w:t>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5.    Представители профессионального сообщества (налоговые консультанты, адвокаты, аналитические компании);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4928DD">
        <w:rPr>
          <w:rFonts w:ascii="Times New Roman" w:hAnsi="Times New Roman"/>
          <w:bCs/>
          <w:sz w:val="24"/>
          <w:szCs w:val="24"/>
          <w:lang w:eastAsia="ru-RU"/>
        </w:rPr>
        <w:t>6.    Представители других федеральных органов исполнительной власти;</w:t>
      </w:r>
    </w:p>
    <w:p w:rsidR="00CB7DA7" w:rsidRPr="004928DD" w:rsidRDefault="00CB7DA7" w:rsidP="00CB7DA7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  <w:lang w:eastAsia="ru-RU"/>
        </w:rPr>
      </w:pPr>
      <w:r w:rsidRPr="00CB7DA7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Pr="004928DD">
        <w:rPr>
          <w:rFonts w:ascii="Times New Roman" w:hAnsi="Times New Roman"/>
          <w:bCs/>
          <w:sz w:val="24"/>
          <w:szCs w:val="24"/>
          <w:lang w:eastAsia="ru-RU"/>
        </w:rPr>
        <w:t>.    Общественный совет при ФНС России</w:t>
      </w:r>
    </w:p>
    <w:p w:rsidR="00CB7DA7" w:rsidRPr="004928DD" w:rsidRDefault="00CB7DA7" w:rsidP="00CB7DA7">
      <w:pPr>
        <w:spacing w:after="0" w:line="240" w:lineRule="auto"/>
        <w:ind w:left="720" w:hanging="360"/>
        <w:rPr>
          <w:rFonts w:ascii="Times New Roman" w:hAnsi="Times New Roman"/>
          <w:bCs/>
          <w:sz w:val="24"/>
          <w:szCs w:val="24"/>
          <w:lang w:eastAsia="ru-RU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  <w:gridCol w:w="2977"/>
        <w:gridCol w:w="3020"/>
      </w:tblGrid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7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477A">
              <w:rPr>
                <w:rFonts w:ascii="Times New Roman" w:hAnsi="Times New Roman"/>
                <w:sz w:val="24"/>
                <w:szCs w:val="24"/>
              </w:rPr>
              <w:t>/п</w:t>
            </w:r>
            <w:bookmarkStart w:id="0" w:name="_GoBack"/>
            <w:bookmarkEnd w:id="0"/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794F43" w:rsidTr="00941B95">
        <w:trPr>
          <w:jc w:val="center"/>
        </w:trPr>
        <w:tc>
          <w:tcPr>
            <w:tcW w:w="817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Определение должностных лиц из сотрудников </w:t>
            </w:r>
            <w:r>
              <w:rPr>
                <w:rFonts w:ascii="Times New Roman" w:hAnsi="Times New Roman"/>
                <w:sz w:val="24"/>
                <w:szCs w:val="24"/>
              </w:rPr>
              <w:t>УФ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 xml:space="preserve">НС России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2223AA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223600">
              <w:rPr>
                <w:rFonts w:ascii="Times New Roman" w:hAnsi="Times New Roman"/>
                <w:sz w:val="24"/>
                <w:szCs w:val="24"/>
              </w:rPr>
              <w:t>, ответственных за работу с открытыми данными (далее – ОД), уполномоченных принимать решения по публикации ОД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23600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</w:p>
          <w:p w:rsidR="00CB7DA7" w:rsidRPr="00223600" w:rsidRDefault="00CB7DA7" w:rsidP="002223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2236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="002223A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450EF7" w:rsidRDefault="00450EF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8647"/>
        <w:gridCol w:w="2977"/>
        <w:gridCol w:w="3020"/>
      </w:tblGrid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7DB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C7DB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CB7DA7" w:rsidRPr="00DC7DB8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DB8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 xml:space="preserve">Механизм: Реализация принципа информационной открытости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DC7DB8">
              <w:rPr>
                <w:rFonts w:ascii="Times New Roman" w:hAnsi="Times New Roman"/>
                <w:i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r w:rsidR="002223AA">
              <w:rPr>
                <w:rFonts w:ascii="Times New Roman" w:hAnsi="Times New Roman"/>
                <w:i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DC7DB8" w:rsidRDefault="00CB7DA7" w:rsidP="00086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региональном блоке сайта ФНС России 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актуализаци</w:t>
            </w:r>
            <w:r w:rsidR="00086A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едерального закона от 09.02.2009 №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50E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Pr="00DC7D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Разработка и размещение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региональном блоке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информационно-просветительских материалов (видеоролики, презентации и т.д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69361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 для налогоплательщиков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DA7" w:rsidRPr="00693619" w:rsidRDefault="002223AA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28D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B45125" w:rsidRDefault="00CB7DA7" w:rsidP="002223A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работы с открытыми данными в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</w:t>
            </w: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</w:t>
            </w:r>
            <w:r w:rsidR="002223A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36"/>
        </w:trPr>
        <w:tc>
          <w:tcPr>
            <w:tcW w:w="690" w:type="dxa"/>
            <w:shd w:val="clear" w:color="auto" w:fill="auto"/>
          </w:tcPr>
          <w:p w:rsidR="00CB7DA7" w:rsidRPr="004928D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928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EF0123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0123">
              <w:rPr>
                <w:rFonts w:ascii="Times New Roman" w:hAnsi="Times New Roman"/>
                <w:sz w:val="24"/>
                <w:szCs w:val="24"/>
                <w:lang w:eastAsia="ru-RU"/>
              </w:rPr>
              <w:t>Поддержание в актуальном состоянии реестров открытых данных, размещенных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4D0478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0478">
              <w:rPr>
                <w:rFonts w:ascii="Times New Roman" w:hAnsi="Times New Roman"/>
                <w:sz w:val="24"/>
                <w:szCs w:val="24"/>
              </w:rPr>
              <w:t xml:space="preserve">2016 </w:t>
            </w:r>
            <w:r w:rsidR="00A6086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93619" w:rsidRDefault="00CB7DA7" w:rsidP="007811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125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понятности нормативно-правового регулирования, государственной политики и программ, реализуемых в УФНС России по </w:t>
            </w:r>
            <w:r w:rsidR="00EF0123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693619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для налогоплательщиков с описанием действующего нормативно-правового регулирования, со схемами и </w:t>
            </w:r>
            <w:proofErr w:type="spell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инфографикой</w:t>
            </w:r>
            <w:proofErr w:type="spell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 ответами на часто задаваемые вопросы в бумажном и электронном виде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2016 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BA1A76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Отраслевые отделы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CB7DA7" w:rsidRPr="00017908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BA1A76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методологических позициях налогового законодательства, согласованных с Минфином России, путем размещения соответствующих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информационных сообщений в региональном разделе «Новости» 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официальном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«Ответы на наиболее часто задаваемые вопросы» на сайте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8F265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Pr="00CB7DA7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налогообложения имущества и доходов </w:t>
            </w: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физических лиц</w:t>
            </w:r>
          </w:p>
          <w:p w:rsidR="00CB7DA7" w:rsidRPr="00717331" w:rsidRDefault="00CB7DA7" w:rsidP="00CB7D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</w:t>
            </w:r>
            <w:r w:rsidR="007977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5C05E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о принятых органами власти </w:t>
            </w:r>
            <w:r w:rsidR="005C05E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Кемеровской области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органами местного самоуправления нормативных правовых актах по установлению налоговых ставок и льгот в информационном ресурсе «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Справочная информация о ставках и льготах по имущественным налогам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Повышение эффективности информирования налогоплательщиков по вопросам применения налоговых ставок и льгот по имущественным налогам (налог на имущество физических лиц, налог на имущество организаций, земельный налог, транспортный налог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A60862" w:rsidRDefault="00A60862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юридических лиц</w:t>
            </w:r>
          </w:p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CB7DA7"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2A028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Формирование публичной отчетности ФНС России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F75437" w:rsidP="00F7543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р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азмещение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 сайта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статистической информации о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B7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осуществлении закупок </w:t>
            </w:r>
            <w:r w:rsidR="00CB7DA7"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государственных нужд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территориальных органов ФНС России в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E457CD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7CD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обеспечения</w:t>
            </w:r>
          </w:p>
          <w:p w:rsidR="00797700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76C45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A0282" w:rsidRDefault="00CB7DA7" w:rsidP="00941B9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A028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F75437" w:rsidRPr="00F7543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с обращениями граждан и организаций в территориальных налоговых органах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79770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 обзоров обращений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граждан и запросов пользователей информации,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включающи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обобщенную информацию о результатах рассмотрения поступивших обращений </w:t>
            </w:r>
            <w:r>
              <w:rPr>
                <w:rFonts w:ascii="Times New Roman" w:hAnsi="Times New Roman"/>
                <w:sz w:val="24"/>
                <w:szCs w:val="24"/>
              </w:rPr>
              <w:t>и запросов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76C45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Ежегодно,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ежеквартально</w:t>
            </w: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 течение 3 дней с момента подготовки обзора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797700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 w:rsidR="00797700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="00797700" w:rsidRPr="000179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 информации о количестве поступивших и рассмотренных жалоб в рамках досудебного урегулирования налоговых споров</w:t>
            </w:r>
          </w:p>
          <w:p w:rsidR="00CB7DA7" w:rsidRPr="002D1C64" w:rsidRDefault="00CB7DA7" w:rsidP="00941B9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E4658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 менее 3 раз в год,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245F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</w:p>
          <w:p w:rsidR="00CB7DA7" w:rsidRPr="00017908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Pr="002D1C64" w:rsidRDefault="00CB7DA7" w:rsidP="00C76C4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Справка о работе 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C76C45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обращениями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граждан и запросами пользователей информации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месячно, в течение 3 дней с момента подготовки информации</w:t>
            </w:r>
          </w:p>
        </w:tc>
        <w:tc>
          <w:tcPr>
            <w:tcW w:w="3020" w:type="dxa"/>
            <w:shd w:val="clear" w:color="auto" w:fill="auto"/>
          </w:tcPr>
          <w:p w:rsidR="00797700" w:rsidRDefault="00797700" w:rsidP="007977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CB7DA7" w:rsidRPr="00017908" w:rsidRDefault="00797700" w:rsidP="007977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D847E1" w:rsidRDefault="00CB7DA7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 w:rsidR="00797700" w:rsidRPr="00797700">
              <w:rPr>
                <w:rFonts w:ascii="Times New Roman" w:hAnsi="Times New Roman"/>
                <w:sz w:val="24"/>
                <w:szCs w:val="24"/>
              </w:rPr>
              <w:t xml:space="preserve">в региональном блоке сайта </w:t>
            </w:r>
            <w:r w:rsidRPr="00D847E1">
              <w:rPr>
                <w:rFonts w:ascii="Times New Roman" w:hAnsi="Times New Roman"/>
                <w:sz w:val="24"/>
                <w:szCs w:val="24"/>
              </w:rPr>
              <w:t xml:space="preserve">ФНС России сообщений о сервисе «Узнать о жалобе», </w:t>
            </w:r>
            <w:r w:rsidRPr="00D847E1">
              <w:rPr>
                <w:rFonts w:ascii="Times New Roman" w:hAnsi="Times New Roman"/>
                <w:sz w:val="24"/>
                <w:szCs w:val="24"/>
                <w:lang w:eastAsia="ru-RU"/>
              </w:rPr>
              <w:t>«Решения по жалобам»</w:t>
            </w:r>
          </w:p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B7DA7" w:rsidRPr="00D847E1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двух раз в год</w:t>
            </w:r>
          </w:p>
        </w:tc>
        <w:tc>
          <w:tcPr>
            <w:tcW w:w="3020" w:type="dxa"/>
            <w:shd w:val="clear" w:color="auto" w:fill="auto"/>
          </w:tcPr>
          <w:p w:rsidR="00CB7DA7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</w:t>
            </w:r>
            <w:r w:rsidR="00CB7DA7" w:rsidRPr="00D847E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досудебного урегулирования налоговых споров</w:t>
            </w:r>
            <w:r w:rsidR="00CB7DA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CB7DA7" w:rsidRPr="00D847E1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Отдел работы с налогоплательщиками</w:t>
            </w:r>
          </w:p>
        </w:tc>
      </w:tr>
      <w:tr w:rsidR="00E420CF" w:rsidRPr="00693619" w:rsidTr="00781127">
        <w:tc>
          <w:tcPr>
            <w:tcW w:w="690" w:type="dxa"/>
            <w:shd w:val="clear" w:color="auto" w:fill="auto"/>
          </w:tcPr>
          <w:p w:rsidR="00E420CF" w:rsidRDefault="00E420CF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647" w:type="dxa"/>
            <w:shd w:val="clear" w:color="auto" w:fill="auto"/>
          </w:tcPr>
          <w:p w:rsidR="00E420CF" w:rsidRPr="00D847E1" w:rsidRDefault="00E420CF" w:rsidP="0094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налогоплательщиков о расширении спектра оказываемых услуг 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</w:t>
            </w:r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>-центра</w:t>
            </w:r>
            <w:proofErr w:type="gramEnd"/>
            <w:r w:rsidRPr="000179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использованием бесплатного для налогоплательщиков номера 8-800-222-22-22</w:t>
            </w:r>
          </w:p>
        </w:tc>
        <w:tc>
          <w:tcPr>
            <w:tcW w:w="2977" w:type="dxa"/>
            <w:shd w:val="clear" w:color="auto" w:fill="auto"/>
          </w:tcPr>
          <w:p w:rsidR="00E420CF" w:rsidRPr="00D847E1" w:rsidRDefault="00E420CF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shd w:val="clear" w:color="auto" w:fill="auto"/>
          </w:tcPr>
          <w:p w:rsidR="00E420CF" w:rsidRDefault="00E420CF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rPr>
          <w:trHeight w:val="274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C76C4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420C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79770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E420C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B7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2F61DB" w:rsidRDefault="00CB7DA7" w:rsidP="00E42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Проведение налоговыми органами </w:t>
            </w:r>
            <w:r w:rsidR="00E420C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Кемеровской области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72D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информационных кампаний, направленных на побуждение налогоплательщиков к исполнению обязанности по уплате налогов и сборов с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F61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2016 года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DA7" w:rsidRDefault="00CB7DA7" w:rsidP="00941B95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При необходимости инициация мероприятий</w:t>
            </w:r>
          </w:p>
          <w:p w:rsidR="00CB7DA7" w:rsidRDefault="00E420CF" w:rsidP="00941B95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DE1461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тделом работы с налогоплательщиками и другими структурными подразделениями</w:t>
            </w:r>
          </w:p>
          <w:p w:rsidR="00CB7DA7" w:rsidRPr="002F61DB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B7DA7" w:rsidRPr="00693619" w:rsidTr="00781127">
        <w:trPr>
          <w:trHeight w:val="602"/>
        </w:trPr>
        <w:tc>
          <w:tcPr>
            <w:tcW w:w="690" w:type="dxa"/>
            <w:shd w:val="clear" w:color="auto" w:fill="auto"/>
          </w:tcPr>
          <w:p w:rsidR="00CB7DA7" w:rsidRPr="00601B01" w:rsidRDefault="00CB7DA7" w:rsidP="00A608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1B01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9E210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556902" w:rsidRDefault="00CB7DA7" w:rsidP="00EB61A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</w:t>
            </w:r>
            <w:r w:rsidRPr="005569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России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по </w:t>
            </w:r>
            <w:r w:rsidR="00EB61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5569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 Общественным советом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</w:t>
            </w:r>
            <w:r w:rsidR="00EB61A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CB7DA7" w:rsidRDefault="00CB7DA7" w:rsidP="00EB61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</w:t>
            </w:r>
            <w:r w:rsidRPr="009E6200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B61A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EB6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внесения изменений в персональный состав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EB61AF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E6200">
              <w:rPr>
                <w:rStyle w:val="2"/>
                <w:sz w:val="24"/>
                <w:szCs w:val="24"/>
              </w:rPr>
              <w:t xml:space="preserve">Размещение </w:t>
            </w:r>
            <w:r w:rsidRPr="00DE1461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rStyle w:val="2"/>
                <w:sz w:val="24"/>
                <w:szCs w:val="24"/>
              </w:rPr>
              <w:t xml:space="preserve">ФНС России плана работы Общественного совета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9E6200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06E36" w:rsidP="00D06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УФНС России по Кемеровской области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rStyle w:val="2"/>
                <w:sz w:val="24"/>
                <w:szCs w:val="24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CB7DA7" w:rsidRDefault="00D06E36" w:rsidP="00D06E3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sz w:val="24"/>
                <w:szCs w:val="24"/>
              </w:rPr>
              <w:t>Направление на р</w:t>
            </w:r>
            <w:r w:rsidRPr="00017908">
              <w:rPr>
                <w:rStyle w:val="2"/>
                <w:sz w:val="24"/>
                <w:szCs w:val="24"/>
              </w:rPr>
              <w:t>ассмотрение Общественн</w:t>
            </w:r>
            <w:r>
              <w:rPr>
                <w:rStyle w:val="2"/>
                <w:sz w:val="24"/>
                <w:szCs w:val="24"/>
              </w:rPr>
              <w:t>ым</w:t>
            </w:r>
            <w:r w:rsidRPr="00017908">
              <w:rPr>
                <w:rStyle w:val="2"/>
                <w:sz w:val="24"/>
                <w:szCs w:val="24"/>
              </w:rPr>
              <w:t xml:space="preserve"> совет</w:t>
            </w:r>
            <w:r>
              <w:rPr>
                <w:rStyle w:val="2"/>
                <w:sz w:val="24"/>
                <w:szCs w:val="24"/>
              </w:rPr>
              <w:t>ом</w:t>
            </w:r>
            <w:r w:rsidRPr="00017908">
              <w:rPr>
                <w:rStyle w:val="2"/>
                <w:sz w:val="24"/>
                <w:szCs w:val="24"/>
              </w:rPr>
              <w:t xml:space="preserve"> при </w:t>
            </w:r>
            <w:r>
              <w:rPr>
                <w:rStyle w:val="2"/>
                <w:sz w:val="24"/>
                <w:szCs w:val="24"/>
              </w:rPr>
              <w:t>У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  <w:r w:rsidRPr="004928DD">
              <w:rPr>
                <w:rStyle w:val="2"/>
                <w:sz w:val="24"/>
                <w:szCs w:val="24"/>
              </w:rPr>
              <w:t xml:space="preserve"> </w:t>
            </w:r>
            <w:r>
              <w:rPr>
                <w:rStyle w:val="2"/>
                <w:sz w:val="24"/>
                <w:szCs w:val="24"/>
              </w:rPr>
              <w:t xml:space="preserve">по Кемеровской области </w:t>
            </w:r>
            <w:r w:rsidRPr="004928DD">
              <w:rPr>
                <w:rStyle w:val="2"/>
                <w:sz w:val="24"/>
                <w:szCs w:val="24"/>
              </w:rPr>
              <w:t xml:space="preserve">плана по противодействию коррупции в </w:t>
            </w:r>
            <w:r>
              <w:rPr>
                <w:rStyle w:val="2"/>
                <w:sz w:val="24"/>
                <w:szCs w:val="24"/>
              </w:rPr>
              <w:t>У</w:t>
            </w:r>
            <w:r w:rsidRPr="004928DD">
              <w:rPr>
                <w:rStyle w:val="2"/>
                <w:sz w:val="24"/>
                <w:szCs w:val="24"/>
              </w:rPr>
              <w:t>ФНС России</w:t>
            </w:r>
            <w:r>
              <w:rPr>
                <w:rStyle w:val="2"/>
                <w:sz w:val="24"/>
                <w:szCs w:val="24"/>
              </w:rPr>
              <w:t xml:space="preserve"> по Кемеровской области</w:t>
            </w:r>
            <w:r w:rsidRPr="004928DD">
              <w:rPr>
                <w:rStyle w:val="2"/>
                <w:sz w:val="24"/>
                <w:szCs w:val="24"/>
              </w:rPr>
              <w:t xml:space="preserve">, а также докладов и материалов о ходе выполнения </w:t>
            </w:r>
            <w:r w:rsidRPr="004928DD">
              <w:rPr>
                <w:rStyle w:val="2"/>
                <w:sz w:val="24"/>
                <w:szCs w:val="24"/>
              </w:rPr>
              <w:lastRenderedPageBreak/>
              <w:t>указанного плана</w:t>
            </w:r>
          </w:p>
        </w:tc>
        <w:tc>
          <w:tcPr>
            <w:tcW w:w="2977" w:type="dxa"/>
            <w:shd w:val="clear" w:color="auto" w:fill="auto"/>
          </w:tcPr>
          <w:p w:rsidR="00CB7DA7" w:rsidRPr="00722E47" w:rsidRDefault="00D06E3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0E3D">
              <w:rPr>
                <w:rFonts w:ascii="Times New Roman" w:hAnsi="Times New Roman"/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D06E36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EB182F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251A7">
              <w:rPr>
                <w:rStyle w:val="2"/>
                <w:sz w:val="24"/>
                <w:szCs w:val="24"/>
              </w:rPr>
              <w:t>Осуществление общественного контроля деятельности аттестационных и конкурсных комиссий. Участие Общественного совета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при УФНС России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 xml:space="preserve"> в порядке, определенном руководителем УФНС России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  <w:r w:rsidRPr="006251A7">
              <w:rPr>
                <w:rFonts w:ascii="Times New Roman" w:hAnsi="Times New Roman"/>
                <w:sz w:val="24"/>
                <w:szCs w:val="24"/>
              </w:rPr>
              <w:t>, в работе аттестационных комиссий и конкурсных комиссий по замещению должностей,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2977" w:type="dxa"/>
            <w:shd w:val="clear" w:color="auto" w:fill="auto"/>
          </w:tcPr>
          <w:p w:rsidR="00CB7DA7" w:rsidRPr="009E6200" w:rsidRDefault="006251A7" w:rsidP="00941B95">
            <w:pPr>
              <w:spacing w:after="0" w:line="240" w:lineRule="auto"/>
              <w:rPr>
                <w:sz w:val="24"/>
                <w:szCs w:val="24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9E6200" w:rsidRDefault="006251A7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Отдел кадров 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6251A7" w:rsidRDefault="006251A7" w:rsidP="00DB59F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Представление Общественному совету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УФНС России по </w:t>
            </w:r>
            <w:r w:rsidR="00DB59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Кемеровской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информации</w:t>
            </w:r>
            <w:r w:rsidRPr="006251A7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результатах деятельности Управления и </w:t>
            </w: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территориальных налоговых органов </w:t>
            </w:r>
            <w:r w:rsidR="00DB59F1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Кемеровской</w:t>
            </w:r>
            <w:r w:rsidRPr="006251A7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 области</w:t>
            </w:r>
            <w:r w:rsidRPr="006251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важнейшим направлениям с последующим освещением данной информации в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планом работы с Общественным советом на текущий год</w:t>
            </w:r>
          </w:p>
        </w:tc>
        <w:tc>
          <w:tcPr>
            <w:tcW w:w="3020" w:type="dxa"/>
            <w:shd w:val="clear" w:color="auto" w:fill="auto"/>
          </w:tcPr>
          <w:p w:rsidR="00CB7DA7" w:rsidRPr="0086305E" w:rsidRDefault="00DB59F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722E47" w:rsidRDefault="00B93429" w:rsidP="00B93429">
            <w:pPr>
              <w:pStyle w:val="3"/>
              <w:shd w:val="clear" w:color="auto" w:fill="auto"/>
              <w:spacing w:before="0" w:after="0" w:line="254" w:lineRule="exact"/>
              <w:ind w:firstLine="0"/>
              <w:jc w:val="both"/>
              <w:rPr>
                <w:sz w:val="24"/>
                <w:szCs w:val="24"/>
              </w:rPr>
            </w:pPr>
            <w:r w:rsidRPr="009E6200">
              <w:rPr>
                <w:sz w:val="24"/>
                <w:szCs w:val="24"/>
              </w:rPr>
              <w:t xml:space="preserve">Публикация </w:t>
            </w:r>
            <w:r w:rsidRPr="00DE1461">
              <w:rPr>
                <w:sz w:val="24"/>
                <w:szCs w:val="24"/>
              </w:rPr>
              <w:t xml:space="preserve">в региональном блоке сайта </w:t>
            </w:r>
            <w:r w:rsidRPr="009E6200">
              <w:rPr>
                <w:sz w:val="24"/>
                <w:szCs w:val="24"/>
              </w:rPr>
              <w:t xml:space="preserve">ФНС России, а также в СМИ материалов, информирующих о деятельности Общественного совета при </w:t>
            </w:r>
            <w:r>
              <w:rPr>
                <w:sz w:val="24"/>
                <w:szCs w:val="24"/>
              </w:rPr>
              <w:t>У</w:t>
            </w:r>
            <w:r w:rsidRPr="009E6200">
              <w:rPr>
                <w:sz w:val="24"/>
                <w:szCs w:val="24"/>
              </w:rPr>
              <w:t>ФНС России</w:t>
            </w:r>
            <w:r>
              <w:rPr>
                <w:sz w:val="24"/>
                <w:szCs w:val="24"/>
              </w:rPr>
              <w:t xml:space="preserve">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E620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20" w:type="dxa"/>
            <w:shd w:val="clear" w:color="auto" w:fill="auto"/>
          </w:tcPr>
          <w:p w:rsidR="00CB7DA7" w:rsidRPr="00017908" w:rsidRDefault="00B93429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CB7DA7" w:rsidRPr="00693619" w:rsidTr="00781127">
        <w:tc>
          <w:tcPr>
            <w:tcW w:w="690" w:type="dxa"/>
            <w:shd w:val="clear" w:color="auto" w:fill="auto"/>
          </w:tcPr>
          <w:p w:rsidR="00CB7DA7" w:rsidRPr="00601B01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="00CB7DA7"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B7DA7" w:rsidRPr="001F1401" w:rsidRDefault="00CB7DA7" w:rsidP="00B9342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1F140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  <w:r w:rsidR="00B93429">
              <w:rPr>
                <w:rStyle w:val="2"/>
                <w:i/>
                <w:sz w:val="24"/>
                <w:szCs w:val="24"/>
              </w:rPr>
              <w:t>Взаимодействие УФНС России по Кемеровской области</w:t>
            </w:r>
            <w:r w:rsidR="005B2BDB">
              <w:rPr>
                <w:rStyle w:val="2"/>
                <w:i/>
                <w:sz w:val="24"/>
                <w:szCs w:val="24"/>
              </w:rPr>
              <w:t xml:space="preserve"> с региональными СМИ</w:t>
            </w:r>
          </w:p>
        </w:tc>
        <w:tc>
          <w:tcPr>
            <w:tcW w:w="2977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CB7DA7" w:rsidRPr="00017908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5B2BD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00093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пресс-конференций, брифингов 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с представителями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региональных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 СМИ, а также размещение в печатных и электронных СМИ интервью представителей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Кемеровской области</w:t>
            </w:r>
            <w:r w:rsidRPr="00600093">
              <w:rPr>
                <w:rFonts w:ascii="Times New Roman" w:hAnsi="Times New Roman"/>
                <w:sz w:val="24"/>
                <w:szCs w:val="24"/>
              </w:rPr>
              <w:t xml:space="preserve">, посвященных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налоговых органов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EF13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B2B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Встречи со СМИ не менее 2-х раз в год, </w:t>
            </w:r>
            <w:r w:rsidRPr="005B2BD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интервью с руководством Управления (представителями Управления) на телеканалах, радио и в печатных и электронных СМИ по освещению деятельности  Управления - </w:t>
            </w:r>
            <w:r w:rsidRPr="005B2B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 менее 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5B2B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 в год</w:t>
            </w:r>
            <w:r w:rsidRPr="005B2BD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A55FF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руководства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 Кемеровской области </w:t>
            </w:r>
            <w:r w:rsidRPr="0001790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телевизионных программах (сюжеты, интервью) по освещению деятельности </w:t>
            </w:r>
            <w:r w:rsidR="00A55FF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EB182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 w:rsidRPr="00DE1461">
              <w:rPr>
                <w:rFonts w:ascii="Times New Roman" w:hAnsi="Times New Roman"/>
                <w:sz w:val="24"/>
                <w:szCs w:val="24"/>
              </w:rPr>
              <w:t>в региональном блоке сайта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ФНС России, в котором публикуются интервью с руководством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Кемеровской области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новости, пресс-релизы 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Кемеровской области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, видеозаписи официальных мероприятий с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участием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B182F">
              <w:rPr>
                <w:rFonts w:ascii="Times New Roman" w:hAnsi="Times New Roman"/>
                <w:sz w:val="24"/>
                <w:szCs w:val="24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Pr="0090281A" w:rsidRDefault="00A55FF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2C44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Default="00A55FFE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sz w:val="24"/>
                <w:szCs w:val="24"/>
              </w:rPr>
              <w:t>Проведение с установленной периодичностью мониторинга СМИ (е</w:t>
            </w:r>
            <w:r w:rsidRPr="000270C5">
              <w:rPr>
                <w:rStyle w:val="2"/>
                <w:sz w:val="24"/>
                <w:szCs w:val="24"/>
              </w:rPr>
              <w:t>жедневный  мониторинг СМИ: газеты, журналы, интернет, блоги, информагентства).</w:t>
            </w:r>
          </w:p>
        </w:tc>
        <w:tc>
          <w:tcPr>
            <w:tcW w:w="2977" w:type="dxa"/>
            <w:shd w:val="clear" w:color="auto" w:fill="auto"/>
          </w:tcPr>
          <w:p w:rsidR="005B2BDB" w:rsidRPr="002C4473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270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A55FFE" w:rsidRPr="000270C5" w:rsidRDefault="00A55FFE" w:rsidP="00A55F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1F1401" w:rsidRDefault="005B2BDB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Механизм</w:t>
            </w:r>
            <w:r w:rsidRPr="001F1401">
              <w:rPr>
                <w:i/>
                <w:iCs/>
                <w:sz w:val="24"/>
                <w:szCs w:val="24"/>
              </w:rPr>
              <w:t>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1F1401">
              <w:rPr>
                <w:rStyle w:val="2"/>
                <w:i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1F1401">
              <w:rPr>
                <w:rStyle w:val="2"/>
                <w:i/>
                <w:sz w:val="24"/>
                <w:szCs w:val="24"/>
              </w:rPr>
              <w:t>правоприменения</w:t>
            </w:r>
            <w:proofErr w:type="spellEnd"/>
            <w:r w:rsidRPr="001F1401">
              <w:rPr>
                <w:rStyle w:val="2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региональном разделе н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официальном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сайте ФНС России размеща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ются сведения о </w:t>
            </w:r>
            <w:r w:rsidRPr="00573620">
              <w:rPr>
                <w:rFonts w:ascii="Times New Roman" w:hAnsi="Times New Roman"/>
                <w:sz w:val="24"/>
                <w:szCs w:val="24"/>
              </w:rPr>
              <w:t xml:space="preserve">выполнении Плана противодействия коррупции в </w:t>
            </w:r>
            <w:r>
              <w:rPr>
                <w:rFonts w:ascii="Times New Roman" w:hAnsi="Times New Roman"/>
                <w:sz w:val="24"/>
                <w:szCs w:val="24"/>
              </w:rPr>
              <w:t>Управлении ФНС России по 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  <w:p w:rsidR="005B2BDB" w:rsidRPr="00017908" w:rsidRDefault="005B2BDB" w:rsidP="00450EF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</w:tcPr>
          <w:p w:rsidR="00781127" w:rsidRDefault="005B2BDB" w:rsidP="00781127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017908">
              <w:rPr>
                <w:rStyle w:val="2"/>
                <w:sz w:val="24"/>
                <w:szCs w:val="24"/>
              </w:rPr>
              <w:t xml:space="preserve">Актуализация нормативно–правовых документов в сфере противодействия коррупции, размещаемых </w:t>
            </w:r>
            <w:r w:rsidRPr="00450EF7">
              <w:rPr>
                <w:rStyle w:val="2"/>
                <w:sz w:val="24"/>
                <w:szCs w:val="24"/>
              </w:rPr>
              <w:t xml:space="preserve">в региональном блоке сайта </w:t>
            </w:r>
            <w:r w:rsidRPr="00017908">
              <w:rPr>
                <w:rStyle w:val="2"/>
                <w:sz w:val="24"/>
                <w:szCs w:val="24"/>
              </w:rPr>
              <w:t>ФНС России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Style w:val="2"/>
                <w:sz w:val="24"/>
                <w:szCs w:val="24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безопасности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B2BDB" w:rsidRPr="00693619" w:rsidTr="00781127">
        <w:trPr>
          <w:trHeight w:val="872"/>
        </w:trPr>
        <w:tc>
          <w:tcPr>
            <w:tcW w:w="690" w:type="dxa"/>
            <w:shd w:val="clear" w:color="auto" w:fill="auto"/>
          </w:tcPr>
          <w:p w:rsidR="005B2BDB" w:rsidRPr="00601B01" w:rsidRDefault="0078112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</w:tcPr>
          <w:p w:rsidR="005B2BDB" w:rsidRDefault="005F50AF" w:rsidP="005F50A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sz w:val="24"/>
                <w:szCs w:val="24"/>
              </w:rPr>
              <w:t xml:space="preserve">Проведение инструктажа государственных гражданских служащих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территориальных налоговых органов и Управления ФНС России по Кемеровской области</w:t>
            </w:r>
            <w:r w:rsidRPr="00DE5302">
              <w:rPr>
                <w:rFonts w:ascii="Times New Roman" w:hAnsi="Times New Roman"/>
                <w:sz w:val="24"/>
                <w:szCs w:val="24"/>
              </w:rPr>
              <w:t xml:space="preserve"> по освоению кодекса этики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5F50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кадров,</w:t>
            </w:r>
          </w:p>
          <w:p w:rsidR="00781127" w:rsidRPr="00017908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1B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7" w:type="dxa"/>
            <w:shd w:val="clear" w:color="auto" w:fill="auto"/>
          </w:tcPr>
          <w:p w:rsidR="005B2BDB" w:rsidRDefault="005B2BDB" w:rsidP="00941B9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5193">
              <w:rPr>
                <w:rFonts w:ascii="Times New Roman" w:hAnsi="Times New Roman"/>
                <w:sz w:val="24"/>
                <w:szCs w:val="24"/>
              </w:rPr>
              <w:t>Повышение эффективности системы профессиональной подготовки кадров</w:t>
            </w:r>
          </w:p>
        </w:tc>
        <w:tc>
          <w:tcPr>
            <w:tcW w:w="2977" w:type="dxa"/>
            <w:shd w:val="clear" w:color="auto" w:fill="auto"/>
          </w:tcPr>
          <w:p w:rsidR="005B2BDB" w:rsidRPr="00444906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44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5F50AF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кадров, </w:t>
            </w:r>
          </w:p>
          <w:p w:rsidR="005B2BDB" w:rsidRPr="00444906" w:rsidRDefault="005F50AF" w:rsidP="005F50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5B2BDB" w:rsidRPr="00601B01" w:rsidRDefault="005B2BDB" w:rsidP="00C2280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</w:t>
            </w:r>
            <w:r w:rsidRPr="00450EF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в региональном блоке сайта 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ФНС России обзоров правоприменительной </w:t>
            </w:r>
            <w:proofErr w:type="gramStart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</w:t>
            </w:r>
            <w:proofErr w:type="gramEnd"/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601B0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</w:t>
            </w:r>
            <w:r w:rsidR="00C2280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  <w:tc>
          <w:tcPr>
            <w:tcW w:w="2977" w:type="dxa"/>
            <w:shd w:val="clear" w:color="auto" w:fill="auto"/>
          </w:tcPr>
          <w:p w:rsidR="005B2BDB" w:rsidRPr="00017908" w:rsidRDefault="005B2BDB" w:rsidP="00C228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E5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Два раза в год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20" w:type="dxa"/>
            <w:shd w:val="clear" w:color="auto" w:fill="auto"/>
          </w:tcPr>
          <w:p w:rsidR="005B2BDB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Правовой отдел</w:t>
            </w:r>
          </w:p>
          <w:p w:rsidR="005B2BDB" w:rsidRPr="00017908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5B2BDB" w:rsidRPr="00693619" w:rsidTr="00781127">
        <w:tc>
          <w:tcPr>
            <w:tcW w:w="690" w:type="dxa"/>
            <w:shd w:val="clear" w:color="auto" w:fill="auto"/>
          </w:tcPr>
          <w:p w:rsidR="005B2BDB" w:rsidRPr="00601B01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601B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  <w:shd w:val="clear" w:color="auto" w:fill="auto"/>
          </w:tcPr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Публикация на сайте ФНС России сведений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>о доходах (расходах),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характера: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7908">
              <w:rPr>
                <w:rFonts w:ascii="Times New Roman" w:hAnsi="Times New Roman"/>
                <w:sz w:val="24"/>
                <w:szCs w:val="24"/>
              </w:rPr>
              <w:t xml:space="preserve"> 1) в унифицированном виде; 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2) за все отчетные периоды;</w:t>
            </w:r>
          </w:p>
          <w:p w:rsidR="00C22804" w:rsidRPr="00017908" w:rsidRDefault="00C22804" w:rsidP="00C228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3) без ограничения периода размещения на сайте;</w:t>
            </w:r>
          </w:p>
          <w:p w:rsidR="005B2BDB" w:rsidRPr="00601B01" w:rsidRDefault="00C22804" w:rsidP="00C22804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908">
              <w:rPr>
                <w:rFonts w:ascii="Times New Roman" w:hAnsi="Times New Roman"/>
                <w:sz w:val="24"/>
                <w:szCs w:val="24"/>
              </w:rPr>
              <w:t>4) без ограничения доступа к ним третьих лиц</w:t>
            </w:r>
          </w:p>
        </w:tc>
        <w:tc>
          <w:tcPr>
            <w:tcW w:w="2977" w:type="dxa"/>
            <w:shd w:val="clear" w:color="auto" w:fill="auto"/>
          </w:tcPr>
          <w:p w:rsidR="005B2BDB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020" w:type="dxa"/>
            <w:shd w:val="clear" w:color="auto" w:fill="auto"/>
          </w:tcPr>
          <w:p w:rsidR="00C22804" w:rsidRDefault="00C2280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кадров,</w:t>
            </w:r>
            <w:r w:rsidRPr="00450E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B2BDB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50EF7">
              <w:rPr>
                <w:rFonts w:ascii="Times New Roman" w:hAnsi="Times New Roman"/>
                <w:sz w:val="24"/>
                <w:szCs w:val="24"/>
              </w:rPr>
              <w:t>Отдел работы с налогоплательщиками</w:t>
            </w:r>
          </w:p>
          <w:p w:rsidR="00C22804" w:rsidRPr="00C94185" w:rsidRDefault="00C22804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CB7DA7" w:rsidRPr="003B5623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Pr="009713F4" w:rsidRDefault="00CB7DA7" w:rsidP="00CB7DA7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933316" w:rsidRDefault="00C9697C"/>
    <w:sectPr w:rsidR="00933316" w:rsidSect="00A01D0E">
      <w:headerReference w:type="default" r:id="rId7"/>
      <w:footerReference w:type="even" r:id="rId8"/>
      <w:pgSz w:w="16838" w:h="11906" w:orient="landscape" w:code="9"/>
      <w:pgMar w:top="1077" w:right="459" w:bottom="851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7C" w:rsidRDefault="00C9697C">
      <w:pPr>
        <w:spacing w:after="0" w:line="240" w:lineRule="auto"/>
      </w:pPr>
      <w:r>
        <w:separator/>
      </w:r>
    </w:p>
  </w:endnote>
  <w:endnote w:type="continuationSeparator" w:id="0">
    <w:p w:rsidR="00C9697C" w:rsidRDefault="00C9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C9697C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7C" w:rsidRDefault="00C9697C">
      <w:pPr>
        <w:spacing w:after="0" w:line="240" w:lineRule="auto"/>
      </w:pPr>
      <w:r>
        <w:separator/>
      </w:r>
    </w:p>
  </w:footnote>
  <w:footnote w:type="continuationSeparator" w:id="0">
    <w:p w:rsidR="00C9697C" w:rsidRDefault="00C9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5B1105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C9697C">
    <w:pPr>
      <w:pStyle w:val="a8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86A8B"/>
    <w:rsid w:val="002223AA"/>
    <w:rsid w:val="0033405D"/>
    <w:rsid w:val="00350083"/>
    <w:rsid w:val="00450EF7"/>
    <w:rsid w:val="005B1105"/>
    <w:rsid w:val="005B2BDB"/>
    <w:rsid w:val="005B3A04"/>
    <w:rsid w:val="005C05E9"/>
    <w:rsid w:val="005F39FA"/>
    <w:rsid w:val="005F50AF"/>
    <w:rsid w:val="006251A7"/>
    <w:rsid w:val="00781127"/>
    <w:rsid w:val="00797700"/>
    <w:rsid w:val="007A5AB4"/>
    <w:rsid w:val="009E2104"/>
    <w:rsid w:val="00A55FFE"/>
    <w:rsid w:val="00A60862"/>
    <w:rsid w:val="00A651C7"/>
    <w:rsid w:val="00AC5405"/>
    <w:rsid w:val="00B52DE8"/>
    <w:rsid w:val="00B93429"/>
    <w:rsid w:val="00BA1A76"/>
    <w:rsid w:val="00BC1DFE"/>
    <w:rsid w:val="00C22804"/>
    <w:rsid w:val="00C76C45"/>
    <w:rsid w:val="00C9697C"/>
    <w:rsid w:val="00CB7DA7"/>
    <w:rsid w:val="00D06E36"/>
    <w:rsid w:val="00DB59F1"/>
    <w:rsid w:val="00DE1461"/>
    <w:rsid w:val="00E420CF"/>
    <w:rsid w:val="00EB182F"/>
    <w:rsid w:val="00EB61AF"/>
    <w:rsid w:val="00EF0123"/>
    <w:rsid w:val="00F4739E"/>
    <w:rsid w:val="00F75437"/>
    <w:rsid w:val="00F9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Мельников Евгений Юрьевич</cp:lastModifiedBy>
  <cp:revision>12</cp:revision>
  <cp:lastPrinted>2016-04-05T03:56:00Z</cp:lastPrinted>
  <dcterms:created xsi:type="dcterms:W3CDTF">2016-04-05T04:19:00Z</dcterms:created>
  <dcterms:modified xsi:type="dcterms:W3CDTF">2016-04-07T08:35:00Z</dcterms:modified>
</cp:coreProperties>
</file>