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2D" w:rsidRPr="000A52E2" w:rsidRDefault="000A52E2" w:rsidP="000A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52E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A52E2" w:rsidRDefault="000A52E2" w:rsidP="000A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A52E2">
        <w:rPr>
          <w:rFonts w:ascii="Times New Roman" w:hAnsi="Times New Roman" w:cs="Times New Roman"/>
          <w:b/>
          <w:sz w:val="28"/>
          <w:szCs w:val="28"/>
        </w:rPr>
        <w:t xml:space="preserve"> проведенн</w:t>
      </w:r>
      <w:r w:rsidR="00042011">
        <w:rPr>
          <w:rFonts w:ascii="Times New Roman" w:hAnsi="Times New Roman" w:cs="Times New Roman"/>
          <w:b/>
          <w:sz w:val="28"/>
          <w:szCs w:val="28"/>
        </w:rPr>
        <w:t>ом</w:t>
      </w:r>
      <w:r w:rsidRPr="000A5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04201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Управления ФНС России по Кемеровской области</w:t>
      </w:r>
      <w:r w:rsidR="00900E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0E40" w:rsidRDefault="00900E40" w:rsidP="000A5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42D" w:rsidRDefault="000A52E2" w:rsidP="000A5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A52E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интересов», утвержденного Указом президента России от 01.07.2010г. № 821  </w:t>
      </w:r>
      <w:r w:rsidR="00042011">
        <w:rPr>
          <w:rFonts w:ascii="Times New Roman" w:hAnsi="Times New Roman" w:cs="Times New Roman"/>
          <w:sz w:val="28"/>
          <w:szCs w:val="28"/>
        </w:rPr>
        <w:t>05</w:t>
      </w:r>
      <w:r w:rsidR="0031142D">
        <w:rPr>
          <w:rFonts w:ascii="Times New Roman" w:hAnsi="Times New Roman" w:cs="Times New Roman"/>
          <w:sz w:val="28"/>
          <w:szCs w:val="28"/>
        </w:rPr>
        <w:t>.</w:t>
      </w:r>
      <w:r w:rsidR="00042011">
        <w:rPr>
          <w:rFonts w:ascii="Times New Roman" w:hAnsi="Times New Roman" w:cs="Times New Roman"/>
          <w:sz w:val="28"/>
          <w:szCs w:val="28"/>
        </w:rPr>
        <w:t>07</w:t>
      </w:r>
      <w:r w:rsidR="0031142D">
        <w:rPr>
          <w:rFonts w:ascii="Times New Roman" w:hAnsi="Times New Roman" w:cs="Times New Roman"/>
          <w:sz w:val="28"/>
          <w:szCs w:val="28"/>
        </w:rPr>
        <w:t>.</w:t>
      </w:r>
      <w:r w:rsidR="00ED7A0D">
        <w:rPr>
          <w:rFonts w:ascii="Times New Roman" w:hAnsi="Times New Roman" w:cs="Times New Roman"/>
          <w:sz w:val="28"/>
          <w:szCs w:val="28"/>
        </w:rPr>
        <w:t xml:space="preserve"> 201</w:t>
      </w:r>
      <w:r w:rsidR="00042011">
        <w:rPr>
          <w:rFonts w:ascii="Times New Roman" w:hAnsi="Times New Roman" w:cs="Times New Roman"/>
          <w:sz w:val="28"/>
          <w:szCs w:val="28"/>
        </w:rPr>
        <w:t>6</w:t>
      </w:r>
      <w:r w:rsidR="00ED7A0D">
        <w:rPr>
          <w:rFonts w:ascii="Times New Roman" w:hAnsi="Times New Roman" w:cs="Times New Roman"/>
          <w:sz w:val="28"/>
          <w:szCs w:val="28"/>
        </w:rPr>
        <w:t xml:space="preserve">г. </w:t>
      </w:r>
      <w:r w:rsidR="0031142D">
        <w:rPr>
          <w:rFonts w:ascii="Times New Roman" w:hAnsi="Times New Roman" w:cs="Times New Roman"/>
          <w:sz w:val="28"/>
          <w:szCs w:val="28"/>
        </w:rPr>
        <w:t>состоялось очередное</w:t>
      </w:r>
      <w:r w:rsidR="00ED7A0D">
        <w:rPr>
          <w:rFonts w:ascii="Times New Roman" w:hAnsi="Times New Roman" w:cs="Times New Roman"/>
          <w:sz w:val="28"/>
          <w:szCs w:val="28"/>
        </w:rPr>
        <w:t xml:space="preserve"> заседание комиссии по соблюдению требований к служебному поведению государственных гражданских служащих Управления ФНС России по Кемеровской области и урегулированию конфликта интересов</w:t>
      </w:r>
      <w:r w:rsidR="0058093F">
        <w:rPr>
          <w:rFonts w:ascii="Times New Roman" w:hAnsi="Times New Roman" w:cs="Times New Roman"/>
          <w:sz w:val="28"/>
          <w:szCs w:val="28"/>
        </w:rPr>
        <w:t xml:space="preserve"> (далее – Комиссии) </w:t>
      </w:r>
      <w:r w:rsidR="00ED7A0D">
        <w:rPr>
          <w:rFonts w:ascii="Times New Roman" w:hAnsi="Times New Roman" w:cs="Times New Roman"/>
          <w:sz w:val="28"/>
          <w:szCs w:val="28"/>
        </w:rPr>
        <w:t xml:space="preserve"> </w:t>
      </w:r>
      <w:r w:rsidR="0031142D">
        <w:rPr>
          <w:rFonts w:ascii="Times New Roman" w:hAnsi="Times New Roman" w:cs="Times New Roman"/>
          <w:sz w:val="28"/>
          <w:szCs w:val="28"/>
        </w:rPr>
        <w:t>на котором</w:t>
      </w:r>
      <w:r w:rsidR="00042011">
        <w:rPr>
          <w:rFonts w:ascii="Times New Roman" w:hAnsi="Times New Roman" w:cs="Times New Roman"/>
          <w:sz w:val="28"/>
          <w:szCs w:val="28"/>
        </w:rPr>
        <w:t xml:space="preserve"> было</w:t>
      </w:r>
      <w:r w:rsidR="0031142D">
        <w:rPr>
          <w:rFonts w:ascii="Times New Roman" w:hAnsi="Times New Roman" w:cs="Times New Roman"/>
          <w:sz w:val="28"/>
          <w:szCs w:val="28"/>
        </w:rPr>
        <w:t xml:space="preserve"> рассмотрено поступившее в</w:t>
      </w:r>
      <w:proofErr w:type="gramEnd"/>
      <w:r w:rsidR="0031142D">
        <w:rPr>
          <w:rFonts w:ascii="Times New Roman" w:hAnsi="Times New Roman" w:cs="Times New Roman"/>
          <w:sz w:val="28"/>
          <w:szCs w:val="28"/>
        </w:rPr>
        <w:t xml:space="preserve"> Управление ФНС России по Кемеровской области </w:t>
      </w:r>
      <w:r w:rsidR="00042011">
        <w:rPr>
          <w:rFonts w:ascii="Times New Roman" w:hAnsi="Times New Roman" w:cs="Times New Roman"/>
          <w:sz w:val="28"/>
          <w:szCs w:val="28"/>
        </w:rPr>
        <w:t>22</w:t>
      </w:r>
      <w:r w:rsidR="0031142D">
        <w:rPr>
          <w:rFonts w:ascii="Times New Roman" w:hAnsi="Times New Roman" w:cs="Times New Roman"/>
          <w:sz w:val="28"/>
          <w:szCs w:val="28"/>
        </w:rPr>
        <w:t>.</w:t>
      </w:r>
      <w:r w:rsidR="00042011">
        <w:rPr>
          <w:rFonts w:ascii="Times New Roman" w:hAnsi="Times New Roman" w:cs="Times New Roman"/>
          <w:sz w:val="28"/>
          <w:szCs w:val="28"/>
        </w:rPr>
        <w:t>06</w:t>
      </w:r>
      <w:r w:rsidR="0031142D">
        <w:rPr>
          <w:rFonts w:ascii="Times New Roman" w:hAnsi="Times New Roman" w:cs="Times New Roman"/>
          <w:sz w:val="28"/>
          <w:szCs w:val="28"/>
        </w:rPr>
        <w:t>.201</w:t>
      </w:r>
      <w:r w:rsidR="00042011">
        <w:rPr>
          <w:rFonts w:ascii="Times New Roman" w:hAnsi="Times New Roman" w:cs="Times New Roman"/>
          <w:sz w:val="28"/>
          <w:szCs w:val="28"/>
        </w:rPr>
        <w:t>6</w:t>
      </w:r>
      <w:r w:rsidR="0031142D">
        <w:rPr>
          <w:rFonts w:ascii="Times New Roman" w:hAnsi="Times New Roman" w:cs="Times New Roman"/>
          <w:sz w:val="28"/>
          <w:szCs w:val="28"/>
        </w:rPr>
        <w:t>г.  уведомление организации «</w:t>
      </w:r>
      <w:r w:rsidR="00042011">
        <w:rPr>
          <w:rFonts w:ascii="Times New Roman" w:hAnsi="Times New Roman" w:cs="Times New Roman"/>
          <w:sz w:val="28"/>
          <w:szCs w:val="28"/>
        </w:rPr>
        <w:t>У</w:t>
      </w:r>
      <w:r w:rsidR="0031142D">
        <w:rPr>
          <w:rFonts w:ascii="Times New Roman" w:hAnsi="Times New Roman" w:cs="Times New Roman"/>
          <w:sz w:val="28"/>
          <w:szCs w:val="28"/>
        </w:rPr>
        <w:t xml:space="preserve">» о том, что с гражданкой </w:t>
      </w:r>
      <w:r w:rsidR="00042011">
        <w:rPr>
          <w:rFonts w:ascii="Times New Roman" w:hAnsi="Times New Roman" w:cs="Times New Roman"/>
          <w:sz w:val="28"/>
          <w:szCs w:val="28"/>
        </w:rPr>
        <w:t>Т.</w:t>
      </w:r>
      <w:r w:rsidR="0031142D">
        <w:rPr>
          <w:rFonts w:ascii="Times New Roman" w:hAnsi="Times New Roman" w:cs="Times New Roman"/>
          <w:sz w:val="28"/>
          <w:szCs w:val="28"/>
        </w:rPr>
        <w:t xml:space="preserve">, ранее замещавшей  должность государственной гражданской службы в </w:t>
      </w:r>
      <w:r w:rsidR="00042011">
        <w:rPr>
          <w:rFonts w:ascii="Times New Roman" w:hAnsi="Times New Roman" w:cs="Times New Roman"/>
          <w:sz w:val="28"/>
          <w:szCs w:val="28"/>
        </w:rPr>
        <w:t>Управлении ФНС России по Кемеровской области</w:t>
      </w:r>
      <w:r w:rsidR="0031142D">
        <w:rPr>
          <w:rFonts w:ascii="Times New Roman" w:hAnsi="Times New Roman" w:cs="Times New Roman"/>
          <w:sz w:val="28"/>
          <w:szCs w:val="28"/>
        </w:rPr>
        <w:t xml:space="preserve">, заключен трудовой договор.  </w:t>
      </w:r>
    </w:p>
    <w:p w:rsidR="00ED7A0D" w:rsidRPr="000A52E2" w:rsidRDefault="0058093F" w:rsidP="00311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Комиссии</w:t>
      </w:r>
      <w:r w:rsidR="0031142D">
        <w:rPr>
          <w:rFonts w:ascii="Times New Roman" w:hAnsi="Times New Roman" w:cs="Times New Roman"/>
          <w:sz w:val="28"/>
          <w:szCs w:val="28"/>
        </w:rPr>
        <w:t xml:space="preserve"> №2</w:t>
      </w:r>
      <w:r w:rsidR="000420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201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201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420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гражданке </w:t>
      </w:r>
      <w:r w:rsidR="000420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дано согласие на замещение должности. (Протокол Комиссии </w:t>
      </w:r>
      <w:r w:rsidR="0004201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201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4201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№2</w:t>
      </w:r>
      <w:r w:rsidR="000420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ED7A0D" w:rsidRPr="000A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E2"/>
    <w:rsid w:val="00042011"/>
    <w:rsid w:val="000A52E2"/>
    <w:rsid w:val="0031142D"/>
    <w:rsid w:val="00364B60"/>
    <w:rsid w:val="0058093F"/>
    <w:rsid w:val="00595D2D"/>
    <w:rsid w:val="008718C0"/>
    <w:rsid w:val="00900E40"/>
    <w:rsid w:val="00A963D8"/>
    <w:rsid w:val="00B2716F"/>
    <w:rsid w:val="00ED7A0D"/>
    <w:rsid w:val="00F36C85"/>
    <w:rsid w:val="00F5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Валерий Иванович</dc:creator>
  <cp:lastModifiedBy>Васильченко Валерий Иванович</cp:lastModifiedBy>
  <cp:revision>2</cp:revision>
  <cp:lastPrinted>2016-07-18T08:26:00Z</cp:lastPrinted>
  <dcterms:created xsi:type="dcterms:W3CDTF">2016-07-18T08:28:00Z</dcterms:created>
  <dcterms:modified xsi:type="dcterms:W3CDTF">2016-07-18T08:28:00Z</dcterms:modified>
</cp:coreProperties>
</file>