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D8B" w:rsidRDefault="00820D8B">
      <w:pPr>
        <w:pStyle w:val="ConsPlusNormal"/>
        <w:jc w:val="right"/>
        <w:outlineLvl w:val="0"/>
      </w:pPr>
      <w:r>
        <w:t>Приложение N 1</w:t>
      </w:r>
    </w:p>
    <w:p w:rsidR="00820D8B" w:rsidRDefault="00820D8B">
      <w:pPr>
        <w:pStyle w:val="ConsPlusNormal"/>
        <w:jc w:val="right"/>
      </w:pPr>
      <w:r>
        <w:t>к Решению Совета народных депутатов</w:t>
      </w:r>
    </w:p>
    <w:p w:rsidR="00820D8B" w:rsidRDefault="00820D8B">
      <w:pPr>
        <w:pStyle w:val="ConsPlusNormal"/>
        <w:jc w:val="right"/>
      </w:pPr>
      <w:r>
        <w:t>Краснобродского городского округа</w:t>
      </w:r>
    </w:p>
    <w:p w:rsidR="00820D8B" w:rsidRDefault="00820D8B">
      <w:pPr>
        <w:pStyle w:val="ConsPlusNormal"/>
        <w:jc w:val="right"/>
      </w:pPr>
      <w:r>
        <w:t>от 26.11.2010 N 2/38</w:t>
      </w: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Title"/>
        <w:jc w:val="center"/>
      </w:pPr>
      <w:bookmarkStart w:id="0" w:name="P61"/>
      <w:bookmarkEnd w:id="0"/>
      <w:r>
        <w:t>ЗНАЧЕНИЯ</w:t>
      </w:r>
    </w:p>
    <w:p w:rsidR="00820D8B" w:rsidRDefault="00820D8B">
      <w:pPr>
        <w:pStyle w:val="ConsPlusTitle"/>
        <w:jc w:val="center"/>
      </w:pPr>
      <w:r>
        <w:t>КОРРЕКТИРУЮЩЕГО ПОДКОЭФФИЦИЕНТА, УЧИТЫВАЮЩЕГО ОСОБЕННОСТИ</w:t>
      </w:r>
    </w:p>
    <w:p w:rsidR="00820D8B" w:rsidRDefault="00820D8B">
      <w:pPr>
        <w:pStyle w:val="ConsPlusTitle"/>
        <w:jc w:val="center"/>
      </w:pPr>
      <w:r>
        <w:t>ПРЕДПРИНИМАТЕЛЬСКОЙ ДЕЯТЕЛЬНОСТИ В ЗАВИСИМОСТИ ОТ МЕСТА ЕЕ</w:t>
      </w:r>
    </w:p>
    <w:p w:rsidR="00820D8B" w:rsidRDefault="00820D8B">
      <w:pPr>
        <w:pStyle w:val="ConsPlusTitle"/>
        <w:jc w:val="center"/>
      </w:pPr>
      <w:r>
        <w:t>ОСУЩЕСТВЛЕНИЯ</w:t>
      </w:r>
    </w:p>
    <w:p w:rsidR="00820D8B" w:rsidRDefault="00820D8B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6406"/>
        <w:gridCol w:w="2154"/>
      </w:tblGrid>
      <w:tr w:rsidR="00820D8B">
        <w:tc>
          <w:tcPr>
            <w:tcW w:w="510" w:type="dxa"/>
          </w:tcPr>
          <w:p w:rsidR="00820D8B" w:rsidRDefault="00820D8B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406" w:type="dxa"/>
          </w:tcPr>
          <w:p w:rsidR="00820D8B" w:rsidRDefault="00820D8B">
            <w:pPr>
              <w:pStyle w:val="ConsPlusNormal"/>
              <w:jc w:val="center"/>
            </w:pPr>
            <w:r>
              <w:t>Наименование мест осуществления деятельности</w:t>
            </w:r>
          </w:p>
        </w:tc>
        <w:tc>
          <w:tcPr>
            <w:tcW w:w="2154" w:type="dxa"/>
          </w:tcPr>
          <w:p w:rsidR="00820D8B" w:rsidRDefault="00820D8B">
            <w:pPr>
              <w:pStyle w:val="ConsPlusNormal"/>
              <w:jc w:val="center"/>
            </w:pPr>
            <w:r>
              <w:t>Значение подкоэффициентов</w:t>
            </w:r>
          </w:p>
        </w:tc>
      </w:tr>
      <w:tr w:rsidR="00820D8B">
        <w:tc>
          <w:tcPr>
            <w:tcW w:w="510" w:type="dxa"/>
          </w:tcPr>
          <w:p w:rsidR="00820D8B" w:rsidRDefault="00820D8B">
            <w:pPr>
              <w:pStyle w:val="ConsPlusNormal"/>
            </w:pPr>
            <w:r>
              <w:t>1</w:t>
            </w:r>
          </w:p>
        </w:tc>
        <w:tc>
          <w:tcPr>
            <w:tcW w:w="6406" w:type="dxa"/>
          </w:tcPr>
          <w:p w:rsidR="00820D8B" w:rsidRDefault="00820D8B">
            <w:pPr>
              <w:pStyle w:val="ConsPlusNormal"/>
            </w:pPr>
            <w:r>
              <w:t>пгт Краснобродский, кроме улиц: Новая, Гагарина, Комсомольская</w:t>
            </w:r>
          </w:p>
        </w:tc>
        <w:tc>
          <w:tcPr>
            <w:tcW w:w="2154" w:type="dxa"/>
          </w:tcPr>
          <w:p w:rsidR="00820D8B" w:rsidRDefault="00820D8B">
            <w:pPr>
              <w:pStyle w:val="ConsPlusNormal"/>
              <w:jc w:val="center"/>
            </w:pPr>
            <w:r>
              <w:t>0,4</w:t>
            </w:r>
          </w:p>
        </w:tc>
      </w:tr>
      <w:tr w:rsidR="00820D8B">
        <w:tc>
          <w:tcPr>
            <w:tcW w:w="510" w:type="dxa"/>
          </w:tcPr>
          <w:p w:rsidR="00820D8B" w:rsidRDefault="00820D8B">
            <w:pPr>
              <w:pStyle w:val="ConsPlusNormal"/>
            </w:pPr>
            <w:r>
              <w:t>2</w:t>
            </w:r>
          </w:p>
        </w:tc>
        <w:tc>
          <w:tcPr>
            <w:tcW w:w="6406" w:type="dxa"/>
          </w:tcPr>
          <w:p w:rsidR="00820D8B" w:rsidRDefault="00820D8B">
            <w:pPr>
              <w:pStyle w:val="ConsPlusNormal"/>
            </w:pPr>
            <w:r>
              <w:t>пгт Краснобродский, улицы: Новая, Гагарина, Комсомольская</w:t>
            </w:r>
          </w:p>
        </w:tc>
        <w:tc>
          <w:tcPr>
            <w:tcW w:w="2154" w:type="dxa"/>
          </w:tcPr>
          <w:p w:rsidR="00820D8B" w:rsidRDefault="00820D8B">
            <w:pPr>
              <w:pStyle w:val="ConsPlusNormal"/>
              <w:jc w:val="center"/>
            </w:pPr>
            <w:r>
              <w:t>0,45</w:t>
            </w:r>
          </w:p>
        </w:tc>
      </w:tr>
      <w:tr w:rsidR="00820D8B">
        <w:tc>
          <w:tcPr>
            <w:tcW w:w="510" w:type="dxa"/>
          </w:tcPr>
          <w:p w:rsidR="00820D8B" w:rsidRDefault="00820D8B">
            <w:pPr>
              <w:pStyle w:val="ConsPlusNormal"/>
            </w:pPr>
            <w:r>
              <w:t>3</w:t>
            </w:r>
          </w:p>
        </w:tc>
        <w:tc>
          <w:tcPr>
            <w:tcW w:w="6406" w:type="dxa"/>
          </w:tcPr>
          <w:p w:rsidR="00820D8B" w:rsidRDefault="00820D8B">
            <w:pPr>
              <w:pStyle w:val="ConsPlusNormal"/>
            </w:pPr>
            <w:r>
              <w:t>пос. Артышта</w:t>
            </w:r>
          </w:p>
        </w:tc>
        <w:tc>
          <w:tcPr>
            <w:tcW w:w="2154" w:type="dxa"/>
          </w:tcPr>
          <w:p w:rsidR="00820D8B" w:rsidRDefault="00820D8B">
            <w:pPr>
              <w:pStyle w:val="ConsPlusNormal"/>
              <w:jc w:val="center"/>
            </w:pPr>
            <w:r>
              <w:t>0,33</w:t>
            </w:r>
          </w:p>
        </w:tc>
      </w:tr>
      <w:tr w:rsidR="00820D8B">
        <w:tc>
          <w:tcPr>
            <w:tcW w:w="510" w:type="dxa"/>
          </w:tcPr>
          <w:p w:rsidR="00820D8B" w:rsidRDefault="00820D8B">
            <w:pPr>
              <w:pStyle w:val="ConsPlusNormal"/>
            </w:pPr>
            <w:r>
              <w:t>4</w:t>
            </w:r>
          </w:p>
        </w:tc>
        <w:tc>
          <w:tcPr>
            <w:tcW w:w="6406" w:type="dxa"/>
          </w:tcPr>
          <w:p w:rsidR="00820D8B" w:rsidRDefault="00820D8B">
            <w:pPr>
              <w:pStyle w:val="ConsPlusNormal"/>
            </w:pPr>
            <w:r>
              <w:t>ст. Дуброво</w:t>
            </w:r>
          </w:p>
        </w:tc>
        <w:tc>
          <w:tcPr>
            <w:tcW w:w="2154" w:type="dxa"/>
          </w:tcPr>
          <w:p w:rsidR="00820D8B" w:rsidRDefault="00820D8B">
            <w:pPr>
              <w:pStyle w:val="ConsPlusNormal"/>
              <w:jc w:val="center"/>
            </w:pPr>
            <w:r>
              <w:t>0,27</w:t>
            </w:r>
          </w:p>
        </w:tc>
      </w:tr>
    </w:tbl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  <w:r>
        <w:t>Подкоэффициент, учитывающий особенности предпринимательской деятельности в зависимости от места ее осуществления, применяется для всех видов деятельности, за исключением:</w:t>
      </w:r>
    </w:p>
    <w:p w:rsidR="00820D8B" w:rsidRDefault="00820D8B">
      <w:pPr>
        <w:pStyle w:val="ConsPlusNormal"/>
        <w:ind w:firstLine="540"/>
        <w:jc w:val="both"/>
      </w:pPr>
      <w:r>
        <w:t>-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820D8B" w:rsidRDefault="00820D8B">
      <w:pPr>
        <w:pStyle w:val="ConsPlusNormal"/>
        <w:ind w:firstLine="540"/>
        <w:jc w:val="both"/>
      </w:pPr>
      <w:r>
        <w:t>- размещения рекламы на транспортных средствах.</w:t>
      </w: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</w:p>
    <w:p w:rsidR="00820D8B" w:rsidRDefault="00820D8B">
      <w:pPr>
        <w:pStyle w:val="ConsPlusNormal"/>
        <w:ind w:firstLine="540"/>
        <w:jc w:val="both"/>
      </w:pPr>
      <w:bookmarkStart w:id="1" w:name="_GoBack"/>
      <w:bookmarkEnd w:id="1"/>
    </w:p>
    <w:sectPr w:rsidR="00820D8B" w:rsidSect="000A34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D8B"/>
    <w:rsid w:val="0041061E"/>
    <w:rsid w:val="00560503"/>
    <w:rsid w:val="00594ED9"/>
    <w:rsid w:val="00820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0D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0D8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2017-04-06T02:20:00Z</dcterms:created>
  <dcterms:modified xsi:type="dcterms:W3CDTF">2017-04-06T02:21:00Z</dcterms:modified>
</cp:coreProperties>
</file>