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20" w:rsidRPr="008C2920" w:rsidRDefault="008C2920">
      <w:pPr>
        <w:pStyle w:val="ConsPlusNormal"/>
        <w:jc w:val="both"/>
        <w:outlineLvl w:val="0"/>
      </w:pPr>
    </w:p>
    <w:p w:rsidR="008C2920" w:rsidRPr="008C2920" w:rsidRDefault="008C2920">
      <w:pPr>
        <w:pStyle w:val="ConsPlusNormal"/>
        <w:jc w:val="right"/>
        <w:outlineLvl w:val="0"/>
      </w:pPr>
      <w:r w:rsidRPr="008C2920">
        <w:t>Утверждено</w:t>
      </w:r>
    </w:p>
    <w:p w:rsidR="008C2920" w:rsidRPr="008C2920" w:rsidRDefault="008C2920">
      <w:pPr>
        <w:pStyle w:val="ConsPlusNormal"/>
        <w:jc w:val="right"/>
      </w:pPr>
      <w:r w:rsidRPr="008C2920">
        <w:t>решением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bookmarkStart w:id="0" w:name="P38"/>
      <w:bookmarkEnd w:id="0"/>
      <w:r w:rsidRPr="008C2920">
        <w:t>ПОЛОЖЕНИЕ</w:t>
      </w:r>
    </w:p>
    <w:p w:rsidR="008C2920" w:rsidRPr="008C2920" w:rsidRDefault="008C2920">
      <w:pPr>
        <w:pStyle w:val="ConsPlusTitle"/>
        <w:jc w:val="center"/>
      </w:pPr>
      <w:r w:rsidRPr="008C2920">
        <w:t>О ЕДИНОМ НАЛОГЕ НА ВМЕНЕННЫЙ ДОХОД</w:t>
      </w:r>
    </w:p>
    <w:p w:rsidR="008C2920" w:rsidRPr="008C2920" w:rsidRDefault="008C2920">
      <w:pPr>
        <w:pStyle w:val="ConsPlusTitle"/>
        <w:jc w:val="center"/>
      </w:pPr>
      <w:r w:rsidRPr="008C2920">
        <w:t>ДЛЯ ОТДЕЛЬНЫХ ВИДОВ ДЕЯТЕЛЬНОСТИ</w:t>
      </w:r>
    </w:p>
    <w:p w:rsidR="008C2920" w:rsidRPr="008C2920" w:rsidRDefault="008C2920">
      <w:pPr>
        <w:pStyle w:val="ConsPlusNormal"/>
        <w:jc w:val="center"/>
      </w:pPr>
    </w:p>
    <w:p w:rsidR="008C2920" w:rsidRPr="008C2920" w:rsidRDefault="008C2920">
      <w:pPr>
        <w:pStyle w:val="ConsPlusNormal"/>
        <w:jc w:val="center"/>
      </w:pPr>
      <w:r w:rsidRPr="008C2920">
        <w:t xml:space="preserve"> </w:t>
      </w:r>
      <w:proofErr w:type="gramStart"/>
      <w:r w:rsidRPr="008C2920">
        <w:t xml:space="preserve">(в ред. решений </w:t>
      </w:r>
      <w:proofErr w:type="spellStart"/>
      <w:r w:rsidRPr="008C2920">
        <w:t>Афанасьевской</w:t>
      </w:r>
      <w:proofErr w:type="spellEnd"/>
      <w:r w:rsidRPr="008C2920">
        <w:t xml:space="preserve"> районной Думы Кировской области</w:t>
      </w:r>
      <w:proofErr w:type="gramEnd"/>
    </w:p>
    <w:p w:rsidR="008C2920" w:rsidRPr="008C2920" w:rsidRDefault="008C2920">
      <w:pPr>
        <w:pStyle w:val="ConsPlusNormal"/>
        <w:jc w:val="center"/>
      </w:pPr>
      <w:r w:rsidRPr="008C2920">
        <w:t xml:space="preserve">от 21.11.2012 </w:t>
      </w:r>
      <w:hyperlink r:id="rId5" w:history="1">
        <w:r w:rsidRPr="008C2920">
          <w:t>N 18/7</w:t>
        </w:r>
      </w:hyperlink>
      <w:r w:rsidRPr="008C2920">
        <w:t xml:space="preserve"> (ред. 27.12.2016), от 19.11.2014 </w:t>
      </w:r>
      <w:hyperlink r:id="rId6" w:history="1">
        <w:r w:rsidRPr="008C2920">
          <w:t>N 32/3</w:t>
        </w:r>
      </w:hyperlink>
      <w:r w:rsidRPr="008C2920">
        <w:t>)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ind w:firstLine="540"/>
        <w:jc w:val="both"/>
      </w:pPr>
      <w:r w:rsidRPr="008C2920">
        <w:t>1. Общие положения.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Главой 26.3 "Система налогообложения в виде единого налога на вмененный доход для отдельных видов деятельности" Налогового кодекса Российской Федерации определены </w:t>
      </w:r>
      <w:hyperlink r:id="rId7" w:history="1">
        <w:r w:rsidRPr="008C2920">
          <w:t>налогоплательщики</w:t>
        </w:r>
      </w:hyperlink>
      <w:r w:rsidRPr="008C2920">
        <w:t xml:space="preserve">, </w:t>
      </w:r>
      <w:hyperlink r:id="rId8" w:history="1">
        <w:r w:rsidRPr="008C2920">
          <w:t>объект</w:t>
        </w:r>
      </w:hyperlink>
      <w:r w:rsidRPr="008C2920">
        <w:t xml:space="preserve"> налогообложения и налоговая </w:t>
      </w:r>
      <w:hyperlink r:id="rId9" w:history="1">
        <w:r w:rsidRPr="008C2920">
          <w:t>база</w:t>
        </w:r>
      </w:hyperlink>
      <w:r w:rsidRPr="008C2920">
        <w:t xml:space="preserve">, налоговый </w:t>
      </w:r>
      <w:hyperlink r:id="rId10" w:history="1">
        <w:r w:rsidRPr="008C2920">
          <w:t>период</w:t>
        </w:r>
      </w:hyperlink>
      <w:r w:rsidRPr="008C2920">
        <w:t xml:space="preserve">, налоговая </w:t>
      </w:r>
      <w:hyperlink r:id="rId11" w:history="1">
        <w:r w:rsidRPr="008C2920">
          <w:t>ставка</w:t>
        </w:r>
      </w:hyperlink>
      <w:r w:rsidRPr="008C2920">
        <w:t xml:space="preserve">, </w:t>
      </w:r>
      <w:hyperlink r:id="rId12" w:history="1">
        <w:r w:rsidRPr="008C2920">
          <w:t>порядок</w:t>
        </w:r>
      </w:hyperlink>
      <w:r w:rsidRPr="008C2920">
        <w:t xml:space="preserve"> и сроки уплаты единого налога.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Настоящим Положением в соответствии с </w:t>
      </w:r>
      <w:hyperlink r:id="rId13" w:history="1">
        <w:r w:rsidRPr="008C2920">
          <w:t>главой 26.3</w:t>
        </w:r>
      </w:hyperlink>
      <w:r w:rsidRPr="008C2920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на территории </w:t>
      </w:r>
      <w:proofErr w:type="spellStart"/>
      <w:r w:rsidRPr="008C2920">
        <w:t>Афанасьевского</w:t>
      </w:r>
      <w:proofErr w:type="spellEnd"/>
      <w:r w:rsidRPr="008C2920">
        <w:t xml:space="preserve"> района устанавливаются виды деятельности, в отношении которых вводится единый налог, в пределах перечня, определенного Налоговым кодексом РФ, и значения корректирующего коэффициента К</w:t>
      </w:r>
      <w:proofErr w:type="gramStart"/>
      <w:r w:rsidRPr="008C2920">
        <w:t>2</w:t>
      </w:r>
      <w:proofErr w:type="gramEnd"/>
      <w:r w:rsidRPr="008C2920">
        <w:t>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2. Единый налог является обязательным к уплате на территории </w:t>
      </w:r>
      <w:proofErr w:type="spellStart"/>
      <w:r w:rsidRPr="008C2920">
        <w:t>Афанасьевского</w:t>
      </w:r>
      <w:proofErr w:type="spellEnd"/>
      <w:r w:rsidRPr="008C2920">
        <w:t xml:space="preserve"> района Кировской области для плательщиков налогов, осуществляющих следующие виды предпринимательской деятельности: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1) оказание бытовых услуг. Коды видов деятельности в соответствии с Общероссийским </w:t>
      </w:r>
      <w:hyperlink r:id="rId14" w:history="1">
        <w:r w:rsidRPr="008C2920">
          <w:t>классификатором</w:t>
        </w:r>
      </w:hyperlink>
      <w:r w:rsidRPr="008C2920">
        <w:t xml:space="preserve"> видов экономической деятельности и коды услуг в соответствии с Общероссийским </w:t>
      </w:r>
      <w:hyperlink r:id="rId15" w:history="1">
        <w:r w:rsidRPr="008C2920">
          <w:t>классификатором</w:t>
        </w:r>
      </w:hyperlink>
      <w:r w:rsidRPr="008C292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2) оказание ветеринарных услуг;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3) оказание услуг по ремонту, техническому обслуживанию и мойке автотранспортных средств;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</w:t>
      </w:r>
      <w:r w:rsidRPr="008C2920">
        <w:lastRenderedPageBreak/>
        <w:t xml:space="preserve">торговли. </w:t>
      </w:r>
      <w:proofErr w:type="gramStart"/>
      <w:r w:rsidRPr="008C2920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8C2920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10) распространение наружной рекламы с использованием рекламных конструкций;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11) размещение рекламы на транспортных средствах;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C2920" w:rsidRPr="008C2920" w:rsidRDefault="008C29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p w:rsidR="008C2920" w:rsidRPr="00B23F32" w:rsidRDefault="008C2920">
      <w:pPr>
        <w:pStyle w:val="ConsPlusNormal"/>
        <w:ind w:firstLine="540"/>
        <w:jc w:val="both"/>
      </w:pPr>
      <w:r w:rsidRPr="008C2920">
        <w:t>3. Определить значения корректирующего коэффициента К</w:t>
      </w:r>
      <w:proofErr w:type="gramStart"/>
      <w:r w:rsidRPr="008C2920">
        <w:t>2</w:t>
      </w:r>
      <w:proofErr w:type="gramEnd"/>
      <w:r w:rsidRPr="008C2920">
        <w:t xml:space="preserve"> на календарный год и установить согласно </w:t>
      </w:r>
      <w:hyperlink w:anchor="P83" w:history="1">
        <w:r w:rsidRPr="008C2920">
          <w:t>приложениям NN 1</w:t>
        </w:r>
      </w:hyperlink>
      <w:r w:rsidRPr="008C2920">
        <w:t xml:space="preserve"> - </w:t>
      </w:r>
      <w:hyperlink w:anchor="P886" w:history="1">
        <w:r w:rsidRPr="008C2920">
          <w:t>13</w:t>
        </w:r>
      </w:hyperlink>
      <w:r w:rsidRPr="008C2920">
        <w:t xml:space="preserve"> к настоящему </w:t>
      </w:r>
      <w:r w:rsidR="00B23F32">
        <w:t>Положению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Для налогоплательщиков, использующих труд наемных работников, значение корректирующего коэффициента К</w:t>
      </w:r>
      <w:proofErr w:type="gramStart"/>
      <w:r w:rsidRPr="008C2920">
        <w:t>2</w:t>
      </w:r>
      <w:proofErr w:type="gramEnd"/>
      <w:r w:rsidRPr="008C2920">
        <w:t xml:space="preserve"> увеличивается в 2 раза при уровне среднемесячной заработной платы работников ниже величины прожиточного минимума по Кировской области для трудоспособного населения, установленной за предшествующий квартал. Значение К</w:t>
      </w:r>
      <w:proofErr w:type="gramStart"/>
      <w:r w:rsidRPr="008C2920">
        <w:t>2</w:t>
      </w:r>
      <w:proofErr w:type="gramEnd"/>
      <w:r w:rsidRPr="008C2920">
        <w:t xml:space="preserve"> при этом не может быть более 1.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 xml:space="preserve">Среднемесячная заработная плата определяется на основании расчетов по страховым взносам на обязательное пенсионное страхование </w:t>
      </w:r>
      <w:hyperlink r:id="rId16" w:history="1">
        <w:r w:rsidRPr="008C2920">
          <w:t>РСВ-1 ПФР</w:t>
        </w:r>
      </w:hyperlink>
      <w:r w:rsidRPr="008C2920">
        <w:t>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4. К предприятиям, находящимся вне населенных пунктов, применяется значение корректирующего коэффициента К</w:t>
      </w:r>
      <w:proofErr w:type="gramStart"/>
      <w:r w:rsidRPr="008C2920">
        <w:t>2</w:t>
      </w:r>
      <w:proofErr w:type="gramEnd"/>
      <w:r w:rsidRPr="008C2920">
        <w:t>, утвержденное для районного центра, на территории которого они находятся.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1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bookmarkStart w:id="2" w:name="P83"/>
      <w:bookmarkEnd w:id="2"/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ДЕЯТЕЛЬНОСТИ: ОКАЗАНИЕ БЫТОВЫХ УСЛУГ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252"/>
        <w:gridCol w:w="1417"/>
        <w:gridCol w:w="1417"/>
      </w:tblGrid>
      <w:tr w:rsidR="008C2920" w:rsidRPr="008C2920">
        <w:tc>
          <w:tcPr>
            <w:tcW w:w="1984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Коды услуг в соответствии с Общероссийским </w:t>
            </w:r>
            <w:hyperlink r:id="rId17" w:history="1">
              <w:r w:rsidRPr="008C2920">
                <w:t>классификатором</w:t>
              </w:r>
            </w:hyperlink>
            <w:r w:rsidRPr="008C2920">
              <w:t xml:space="preserve"> продукции по видам экономической деятельности, относящихся к бытовым услугам</w:t>
            </w:r>
          </w:p>
        </w:tc>
        <w:tc>
          <w:tcPr>
            <w:tcW w:w="4252" w:type="dxa"/>
            <w:vMerge w:val="restart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Виды бытовых услуг, оказываемых физическим лицам в соответствии с Общероссийским </w:t>
            </w:r>
            <w:hyperlink r:id="rId18" w:history="1">
              <w:r w:rsidRPr="008C2920">
                <w:t>классификатором</w:t>
              </w:r>
            </w:hyperlink>
            <w:r w:rsidRPr="008C2920">
              <w:t xml:space="preserve"> продукции по видам экономической деятельности</w:t>
            </w:r>
          </w:p>
        </w:tc>
        <w:tc>
          <w:tcPr>
            <w:tcW w:w="2834" w:type="dxa"/>
            <w:gridSpan w:val="2"/>
          </w:tcPr>
          <w:p w:rsidR="008C2920" w:rsidRPr="008C2920" w:rsidRDefault="008C2920">
            <w:pPr>
              <w:pStyle w:val="ConsPlusNormal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1984" w:type="dxa"/>
            <w:vMerge/>
          </w:tcPr>
          <w:p w:rsidR="008C2920" w:rsidRPr="008C2920" w:rsidRDefault="008C2920"/>
        </w:tc>
        <w:tc>
          <w:tcPr>
            <w:tcW w:w="4252" w:type="dxa"/>
            <w:vMerge/>
          </w:tcPr>
          <w:p w:rsidR="008C2920" w:rsidRPr="008C2920" w:rsidRDefault="008C2920"/>
        </w:tc>
        <w:tc>
          <w:tcPr>
            <w:tcW w:w="1417" w:type="dxa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417" w:type="dxa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19" w:history="1">
              <w:r w:rsidRPr="008C2920">
                <w:t>15.20.99.200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пошиву обуви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0,15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0" w:history="1">
              <w:r w:rsidRPr="008C2920">
                <w:t>95.23.10.100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обуви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0,15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1" w:history="1">
              <w:r w:rsidRPr="008C2920">
                <w:t>15.20.99.217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изготовлению валяной обуви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2" w:history="1">
              <w:r w:rsidRPr="008C2920">
                <w:t>14.12.99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производству спецодежды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3" w:history="1">
              <w:r w:rsidRPr="008C2920">
                <w:t>14.13.99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производству верхней одежды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4" w:history="1">
              <w:r w:rsidRPr="008C2920">
                <w:t>14.14.99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производству нательного белья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5" w:history="1">
              <w:r w:rsidRPr="008C2920">
                <w:t>95.29.11.100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 xml:space="preserve">Услуги по ремонту и подгонке/перешиву одежды, </w:t>
            </w:r>
            <w:proofErr w:type="gramStart"/>
            <w:r w:rsidRPr="008C2920">
              <w:t>кроме</w:t>
            </w:r>
            <w:proofErr w:type="gramEnd"/>
            <w:r w:rsidRPr="008C2920">
              <w:t xml:space="preserve"> трикотажной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6" w:history="1">
              <w:r w:rsidRPr="008C2920">
                <w:t>14.31.99.200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7" w:history="1">
              <w:r w:rsidRPr="008C2920">
                <w:t>95.29.11.400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трикотажных изделий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8" w:history="1">
              <w:r w:rsidRPr="008C2920">
                <w:t>14.11.99.200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 xml:space="preserve">Услуги по пошиву одежды из </w:t>
            </w:r>
            <w:r w:rsidRPr="008C2920">
              <w:lastRenderedPageBreak/>
              <w:t>натуральной и искусственной кожи, замши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lastRenderedPageBreak/>
              <w:t>0,16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29" w:history="1">
              <w:r w:rsidRPr="008C2920">
                <w:t>14.20.99.200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пошиву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0" w:history="1">
              <w:r w:rsidRPr="008C2920">
                <w:t>95.29.11.230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изделий из натуральной, искусственной кожи и замши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1" w:history="1">
              <w:r w:rsidRPr="008C2920">
                <w:t>95.29.11.220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изделий из натурального и искусственного меха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2" w:history="1">
              <w:r w:rsidRPr="008C2920">
                <w:t>14.19.99.240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0,18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0,09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3" w:history="1">
              <w:r w:rsidRPr="008C2920">
                <w:t>95.29.11.440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головных уборов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0,18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0,09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4" w:history="1">
              <w:r w:rsidRPr="008C2920">
                <w:t>13.92.99.200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5" w:history="1">
              <w:r w:rsidRPr="008C2920">
                <w:t>95.29.11.250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изделий текстильной галантереи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6" w:history="1">
              <w:r w:rsidRPr="008C2920">
                <w:t>95.11.10.110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 xml:space="preserve">Услуги по ремонту </w:t>
            </w:r>
            <w:proofErr w:type="spellStart"/>
            <w:r w:rsidRPr="008C2920">
              <w:t>электрокалькуляторов</w:t>
            </w:r>
            <w:proofErr w:type="spellEnd"/>
            <w:r w:rsidRPr="008C2920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0,26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7" w:history="1">
              <w:r w:rsidRPr="008C2920">
                <w:t>95.29.1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прочих предметов личного потребления и бытовых товаров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0,26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38" w:history="1">
              <w:r w:rsidRPr="008C2920">
                <w:t>95.21.10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приборов бытовой электроники.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по ремонту и обслуживанию приборов бытовой электроники: телевизоров, радиоприемников, видеомагнитофонов, (VCR) CD-плееров, домашних видеокамер.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не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 xml:space="preserve">- услуги по ремонту и обслуживанию калькуляторов, см. </w:t>
            </w:r>
            <w:hyperlink r:id="rId39" w:history="1">
              <w:r w:rsidRPr="008C2920">
                <w:t>33.12.16</w:t>
              </w:r>
            </w:hyperlink>
            <w:r w:rsidRPr="008C2920">
              <w:t>;</w:t>
            </w:r>
          </w:p>
          <w:p w:rsidR="008C2920" w:rsidRPr="008C2920" w:rsidRDefault="008C2920">
            <w:pPr>
              <w:pStyle w:val="ConsPlusNormal"/>
            </w:pPr>
            <w:r w:rsidRPr="008C2920">
              <w:t xml:space="preserve">- услуги по ремонту профессиональных телевизионных и видеокамер, см. </w:t>
            </w:r>
            <w:hyperlink r:id="rId40" w:history="1">
              <w:r w:rsidRPr="008C2920">
                <w:t>95.12.10</w:t>
              </w:r>
            </w:hyperlink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0,26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1" w:history="1">
              <w:r w:rsidRPr="008C2920">
                <w:t>95.25.11.100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часов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2" w:history="1">
              <w:r w:rsidRPr="008C2920">
                <w:t>25.50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ковке, прессованию, штамповке и профилированию листового металла; услуги по производству изделий методом порошковой металлургии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0,37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0,19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3" w:history="1">
              <w:r w:rsidRPr="008C2920">
                <w:t>25.6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обработке металлов и нанесению покрытий на них; услуги по обработке металлических изделий с использованием основных технологических процессов машиностроения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0,37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0,19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4" w:history="1">
              <w:r w:rsidRPr="008C2920">
                <w:t>95.29.19.200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металлоизделий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0,37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0,19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5" w:history="1">
              <w:r w:rsidRPr="008C2920">
                <w:t>31.09.99.200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изготовлению прочей мебели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6" w:history="1">
              <w:r w:rsidRPr="008C2920">
                <w:t>95.24.10.110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ремонту мебели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7" w:history="1">
              <w:r w:rsidRPr="008C2920">
                <w:t>96.01.12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химчистки (включая услуги по чистке изделий из меха).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по химической чистке предметов одежды и прочих текстильных изделий, изделий из меха и кожи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48" w:history="1">
              <w:r w:rsidRPr="008C2920">
                <w:t>96.01.14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крашению и интенсификации цвета.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по крашению и интенсификации цвета предметов одежды и прочих текстильных изделий, не связанные с производством этих изделий.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не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 xml:space="preserve">- услуги по крашению и интенсификации цвета пряжи и тканей, см. </w:t>
            </w:r>
            <w:hyperlink r:id="rId49" w:history="1">
              <w:r w:rsidRPr="008C2920">
                <w:t>13.30.11</w:t>
              </w:r>
            </w:hyperlink>
            <w:r w:rsidRPr="008C2920">
              <w:t xml:space="preserve">, </w:t>
            </w:r>
            <w:hyperlink r:id="rId50" w:history="1">
              <w:r w:rsidRPr="008C2920">
                <w:t>13.30.13</w:t>
              </w:r>
            </w:hyperlink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51" w:history="1">
              <w:r w:rsidRPr="008C2920">
                <w:t>96.01.19.100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прачечных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0,13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52" w:history="1">
              <w:r w:rsidRPr="008C2920">
                <w:t>41.20.30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Работы по возведению жилых зданий.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>- работы по строительству новых объектов, возведению пристроек, реконструкции и ремонту зданий;</w:t>
            </w:r>
          </w:p>
          <w:p w:rsidR="008C2920" w:rsidRPr="008C2920" w:rsidRDefault="008C2920">
            <w:pPr>
              <w:pStyle w:val="ConsPlusNormal"/>
            </w:pPr>
            <w:r w:rsidRPr="008C2920">
              <w:t>- ремонт домов, квартир по заказам населения;</w:t>
            </w:r>
          </w:p>
          <w:p w:rsidR="008C2920" w:rsidRPr="008C2920" w:rsidRDefault="008C2920">
            <w:pPr>
              <w:pStyle w:val="ConsPlusNormal"/>
            </w:pPr>
            <w:r w:rsidRPr="008C2920">
              <w:t>- переборка бревенчатых и брусчатых срубов;</w:t>
            </w:r>
          </w:p>
          <w:p w:rsidR="008C2920" w:rsidRPr="008C2920" w:rsidRDefault="008C2920">
            <w:pPr>
              <w:pStyle w:val="ConsPlusNormal"/>
            </w:pPr>
            <w:r w:rsidRPr="008C2920">
              <w:lastRenderedPageBreak/>
              <w:t>- ремонт подвальных помещений, погребов;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ремонт садовых (дачных) домиков;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ремонт хозяйственных построек (сараев, навесов, летних кухонь и др.);</w:t>
            </w:r>
          </w:p>
          <w:p w:rsidR="008C2920" w:rsidRPr="008C2920" w:rsidRDefault="008C2920">
            <w:pPr>
              <w:pStyle w:val="ConsPlusNormal"/>
            </w:pPr>
            <w:r w:rsidRPr="008C2920">
              <w:t>- строительство индивидуальных домов;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строительство хозяйственных построек;</w:t>
            </w:r>
          </w:p>
          <w:p w:rsidR="008C2920" w:rsidRPr="008C2920" w:rsidRDefault="008C2920">
            <w:pPr>
              <w:pStyle w:val="ConsPlusNormal"/>
            </w:pPr>
            <w:r w:rsidRPr="008C2920">
              <w:t>- изготовление и сборка бревенчатых и брусчатых срубов;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сборка щитовых домов заводского изготовления;</w:t>
            </w:r>
          </w:p>
          <w:p w:rsidR="008C2920" w:rsidRPr="008C2920" w:rsidRDefault="008C2920">
            <w:pPr>
              <w:pStyle w:val="ConsPlusNormal"/>
            </w:pPr>
            <w:r w:rsidRPr="008C2920">
              <w:t>- строительство садовых домиков;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пристройка к домам дополнительных помещений (веранд, туалетов и др.);</w:t>
            </w:r>
          </w:p>
          <w:p w:rsidR="008C2920" w:rsidRPr="008C2920" w:rsidRDefault="008C2920">
            <w:pPr>
              <w:pStyle w:val="ConsPlusNormal"/>
            </w:pPr>
            <w:r w:rsidRPr="008C2920">
              <w:t>- строительство индивидуальных бань и душевых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lastRenderedPageBreak/>
              <w:t>0,28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53" w:history="1">
              <w:r w:rsidRPr="008C2920">
                <w:t>74.2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в области фотографии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0,21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0,11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54" w:history="1">
              <w:r w:rsidRPr="008C2920">
                <w:t>59.11.1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производству кинофильмов, видеофильмов и телевизионных программ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0,21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0,11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55" w:history="1">
              <w:r w:rsidRPr="008C2920">
                <w:t>96.04.10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в области физкультурно-оздоровительной деятельности.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не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 xml:space="preserve">- услуги по медицинскому массажу и терапии, см. </w:t>
            </w:r>
            <w:hyperlink r:id="rId56" w:history="1">
              <w:r w:rsidRPr="008C2920">
                <w:t>86.90.13</w:t>
              </w:r>
            </w:hyperlink>
            <w:r w:rsidRPr="008C2920">
              <w:t xml:space="preserve">, </w:t>
            </w:r>
            <w:hyperlink r:id="rId57" w:history="1">
              <w:r w:rsidRPr="008C2920">
                <w:t>86.90.19</w:t>
              </w:r>
            </w:hyperlink>
            <w:r w:rsidRPr="008C2920">
              <w:t>;</w:t>
            </w:r>
          </w:p>
          <w:p w:rsidR="008C2920" w:rsidRPr="008C2920" w:rsidRDefault="008C2920">
            <w:pPr>
              <w:pStyle w:val="ConsPlusNormal"/>
            </w:pPr>
            <w:r w:rsidRPr="008C2920">
              <w:t xml:space="preserve">- услуги клубов фитнеса и бодибилдинга, см. </w:t>
            </w:r>
            <w:hyperlink r:id="rId58" w:history="1">
              <w:r w:rsidRPr="008C2920">
                <w:t>93.13.10</w:t>
              </w:r>
            </w:hyperlink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0,06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0,03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59" w:history="1">
              <w:r w:rsidRPr="008C2920">
                <w:t>96.02.1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парикмахерские и прочие услуги, связанные с уходом за внешностью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60" w:history="1">
              <w:r w:rsidRPr="008C2920">
                <w:t>77.2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прокату бытовых изделий и предметов личного пользования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0,15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0,08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61" w:history="1">
              <w:r w:rsidRPr="008C2920">
                <w:t>96.03.12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похоронных бюро.</w:t>
            </w:r>
          </w:p>
          <w:p w:rsidR="008C2920" w:rsidRPr="008C2920" w:rsidRDefault="008C2920">
            <w:pPr>
              <w:pStyle w:val="ConsPlusNormal"/>
            </w:pPr>
            <w:r w:rsidRPr="008C2920">
              <w:t>Эта группировка включает: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по организации церемоний похорон и кремации;</w:t>
            </w:r>
          </w:p>
          <w:p w:rsidR="008C2920" w:rsidRPr="008C2920" w:rsidRDefault="008C2920">
            <w:pPr>
              <w:pStyle w:val="ConsPlusNormal"/>
            </w:pPr>
            <w:r w:rsidRPr="008C2920">
              <w:lastRenderedPageBreak/>
              <w:t>- услуги по погребению и эксгумации;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по бальзамированию, предоставлению ритуальных залов;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транспортирование трупов;</w:t>
            </w:r>
          </w:p>
          <w:p w:rsidR="008C2920" w:rsidRPr="008C2920" w:rsidRDefault="008C2920">
            <w:pPr>
              <w:pStyle w:val="ConsPlusNormal"/>
            </w:pPr>
            <w:r w:rsidRPr="008C2920">
              <w:t>- услуги похоронных бюро для домашних животных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lastRenderedPageBreak/>
              <w:t>0,28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62" w:history="1">
              <w:r w:rsidRPr="008C2920">
                <w:t>96.03.11.316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0,28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0,16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63" w:history="1">
              <w:r w:rsidRPr="008C2920">
                <w:t>96.09.1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Услуги персональные прочие, не включенные в другие группировки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0,14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0,07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  <w:hyperlink r:id="rId64" w:history="1">
              <w:r w:rsidRPr="008C2920">
                <w:t>96.09.19.128</w:t>
              </w:r>
            </w:hyperlink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0,37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0,19</w:t>
            </w:r>
          </w:p>
        </w:tc>
      </w:tr>
      <w:tr w:rsidR="008C2920" w:rsidRPr="008C2920">
        <w:tc>
          <w:tcPr>
            <w:tcW w:w="1984" w:type="dxa"/>
          </w:tcPr>
          <w:p w:rsidR="008C2920" w:rsidRPr="008C2920" w:rsidRDefault="008C2920">
            <w:pPr>
              <w:pStyle w:val="ConsPlusNormal"/>
            </w:pPr>
          </w:p>
        </w:tc>
        <w:tc>
          <w:tcPr>
            <w:tcW w:w="4252" w:type="dxa"/>
          </w:tcPr>
          <w:p w:rsidR="008C2920" w:rsidRPr="008C2920" w:rsidRDefault="008C2920">
            <w:pPr>
              <w:pStyle w:val="ConsPlusNormal"/>
            </w:pPr>
            <w:r w:rsidRPr="008C2920">
              <w:t>Для базовых организаций бытового обслуживания по всем видам бытовых услуг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0,11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</w:pPr>
            <w:r w:rsidRPr="008C2920">
              <w:t>0,06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ind w:firstLine="540"/>
        <w:jc w:val="both"/>
      </w:pPr>
      <w:r w:rsidRPr="008C2920">
        <w:t xml:space="preserve">Базовая организация бытового обслуживания - организация, осуществляющая предпринимательскую деятельность по оказанию бытовых услуг физическим лицам по видам услуг в рамках 4-х и более подгрупп </w:t>
      </w:r>
      <w:hyperlink r:id="rId65" w:history="1">
        <w:r w:rsidRPr="008C2920">
          <w:t>группы 01</w:t>
        </w:r>
      </w:hyperlink>
      <w:r w:rsidRPr="008C2920">
        <w:t xml:space="preserve"> Общероссийского классификатора услуг населению, указанных в настоящем приложении.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8C2920">
        <w:t>2</w:t>
      </w:r>
      <w:proofErr w:type="gramEnd"/>
      <w:r w:rsidRPr="008C2920">
        <w:t xml:space="preserve"> уменьшается: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на 50 процентов - в первый год после получения профессии, при этом К</w:t>
      </w:r>
      <w:proofErr w:type="gramStart"/>
      <w:r w:rsidRPr="008C2920">
        <w:t>2</w:t>
      </w:r>
      <w:proofErr w:type="gramEnd"/>
      <w:r w:rsidRPr="008C2920">
        <w:t xml:space="preserve"> не может быть меньше 0,02;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на 20 процентов - во второй год после получения профессии, при этом К</w:t>
      </w:r>
      <w:proofErr w:type="gramStart"/>
      <w:r w:rsidRPr="008C2920">
        <w:t>2</w:t>
      </w:r>
      <w:proofErr w:type="gramEnd"/>
      <w:r w:rsidRPr="008C2920">
        <w:t xml:space="preserve"> не может быть меньше 0,02.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8C2920" w:rsidRPr="008C2920" w:rsidRDefault="008C2920">
      <w:pPr>
        <w:pStyle w:val="ConsPlusNormal"/>
        <w:spacing w:before="240"/>
        <w:ind w:firstLine="540"/>
        <w:jc w:val="both"/>
      </w:pPr>
      <w:r w:rsidRPr="008C2920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2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lastRenderedPageBreak/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ДЕЯТЕЛЬНОСТИ: ОКАЗАНИЕ ВЕТЕРИНАРНЫХ УСЛУГ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ветеринарных услуг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3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ДЕЯТЕЛЬНОСТИ: ОКАЗАНИЕ УСЛУГ ПО РЕМОНТУ,</w:t>
      </w:r>
    </w:p>
    <w:p w:rsidR="008C2920" w:rsidRPr="008C2920" w:rsidRDefault="008C2920">
      <w:pPr>
        <w:pStyle w:val="ConsPlusTitle"/>
        <w:jc w:val="center"/>
      </w:pPr>
      <w:r w:rsidRPr="008C2920">
        <w:t>ТЕХНИЧЕСКОМУ ОБСЛУЖИВАНИЮ И МОЙКЕ АВТОТРАНСПОРТНЫХ СРЕДСТВ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0,19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4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ОКАЗАНИЕ</w:t>
      </w:r>
    </w:p>
    <w:p w:rsidR="008C2920" w:rsidRPr="008C2920" w:rsidRDefault="008C2920">
      <w:pPr>
        <w:pStyle w:val="ConsPlusTitle"/>
        <w:jc w:val="center"/>
      </w:pPr>
      <w:r w:rsidRPr="008C2920">
        <w:t>УСЛУГ ПО ПРЕДОСТАВЛЕНИЮ ВО ВРЕМЕННОЕ ВЛАДЕНИЕ</w:t>
      </w:r>
    </w:p>
    <w:p w:rsidR="008C2920" w:rsidRPr="008C2920" w:rsidRDefault="008C2920">
      <w:pPr>
        <w:pStyle w:val="ConsPlusTitle"/>
        <w:jc w:val="center"/>
      </w:pPr>
      <w:r w:rsidRPr="008C2920">
        <w:t>(В ПОЛЬЗОВАНИЕ) МЕСТ ДЛЯ СТОЯНКИ АВТОТРАНСПОРТНЫХ СРЕДСТВ,</w:t>
      </w:r>
    </w:p>
    <w:p w:rsidR="008C2920" w:rsidRPr="008C2920" w:rsidRDefault="008C2920">
      <w:pPr>
        <w:pStyle w:val="ConsPlusTitle"/>
        <w:jc w:val="center"/>
      </w:pPr>
      <w:r w:rsidRPr="008C2920">
        <w:t xml:space="preserve">А ТАКЖЕ ПО ХРАНЕНИЮ АВТОТРАНСПОРТНЫХ СРЕДСТВ </w:t>
      </w:r>
      <w:proofErr w:type="gramStart"/>
      <w:r w:rsidRPr="008C2920">
        <w:t>НА</w:t>
      </w:r>
      <w:proofErr w:type="gramEnd"/>
      <w:r w:rsidRPr="008C2920">
        <w:t xml:space="preserve"> ПЛАТНЫХ</w:t>
      </w:r>
    </w:p>
    <w:p w:rsidR="008C2920" w:rsidRPr="008C2920" w:rsidRDefault="008C2920">
      <w:pPr>
        <w:pStyle w:val="ConsPlusTitle"/>
        <w:jc w:val="center"/>
      </w:pPr>
      <w:proofErr w:type="gramStart"/>
      <w:r w:rsidRPr="008C2920">
        <w:t>СТОЯНКАХ</w:t>
      </w:r>
      <w:proofErr w:type="gramEnd"/>
      <w:r w:rsidRPr="008C2920">
        <w:t xml:space="preserve"> (ЗА ИСКЛЮЧЕНИЕМ ШТРАФНЫХ АВТОСТОЯНОК)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 деятельности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Населенные пункты с численностью проживающих до 10 тыс. чел.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0,35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5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ДЕЯТЕЛЬНОСТИ: ОКАЗАНИЕ АВТОТРАНСПОРТНЫХ УСЛУГ</w:t>
      </w:r>
    </w:p>
    <w:p w:rsidR="008C2920" w:rsidRPr="008C2920" w:rsidRDefault="008C2920">
      <w:pPr>
        <w:pStyle w:val="ConsPlusNormal"/>
        <w:jc w:val="center"/>
      </w:pPr>
    </w:p>
    <w:p w:rsidR="008C2920" w:rsidRPr="008C2920" w:rsidRDefault="008C2920">
      <w:pPr>
        <w:pStyle w:val="ConsPlusNormal"/>
        <w:jc w:val="center"/>
      </w:pPr>
      <w:r w:rsidRPr="008C2920">
        <w:t>Список изменяющих документов</w:t>
      </w:r>
    </w:p>
    <w:p w:rsidR="008C2920" w:rsidRPr="008C2920" w:rsidRDefault="008C2920">
      <w:pPr>
        <w:pStyle w:val="ConsPlusNormal"/>
        <w:jc w:val="center"/>
      </w:pPr>
      <w:proofErr w:type="gramStart"/>
      <w:r w:rsidRPr="008C2920">
        <w:t xml:space="preserve">(в ред. </w:t>
      </w:r>
      <w:hyperlink r:id="rId66" w:history="1">
        <w:r w:rsidRPr="008C2920">
          <w:t>решения</w:t>
        </w:r>
      </w:hyperlink>
      <w:r w:rsidRPr="008C2920">
        <w:t xml:space="preserve"> </w:t>
      </w:r>
      <w:proofErr w:type="spellStart"/>
      <w:r w:rsidRPr="008C2920">
        <w:t>Афанасьевской</w:t>
      </w:r>
      <w:proofErr w:type="spellEnd"/>
      <w:r w:rsidRPr="008C2920">
        <w:t xml:space="preserve"> районной Думы Кировской области</w:t>
      </w:r>
      <w:proofErr w:type="gramEnd"/>
    </w:p>
    <w:p w:rsidR="008C2920" w:rsidRPr="008C2920" w:rsidRDefault="008C2920">
      <w:pPr>
        <w:pStyle w:val="ConsPlusNormal"/>
        <w:jc w:val="center"/>
      </w:pPr>
      <w:r w:rsidRPr="008C2920">
        <w:t>от 19.11.2014 N 32/3)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</w:pPr>
            <w:r w:rsidRPr="008C2920">
              <w:t>Виды автотранспортных услуг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</w:pPr>
            <w:r w:rsidRPr="008C2920">
              <w:t>Населенные пункты с численностью до 10 тыс. человек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автотранспортных услуг по перевозке пассажиров индивидуальными предпринимателями и организациями (утвержденными перевозчиками) с количеством транспортных средств не более 20 единиц, выполняющих регулярные маршруты по утвержденному расписанию и установленным тарифам Правительством Кировской области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lastRenderedPageBreak/>
              <w:t>2.</w:t>
            </w:r>
          </w:p>
        </w:tc>
        <w:tc>
          <w:tcPr>
            <w:tcW w:w="6293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автотранспортных услуг по перевозке пассажиров индивидуальными предпринимателями и организациями с количеством транспортных единиц не более 20 единиц</w:t>
            </w:r>
          </w:p>
        </w:tc>
        <w:tc>
          <w:tcPr>
            <w:tcW w:w="221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0,8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6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РОЗНИЧНОЙ ТОРГОВЛИ, ОСУЩЕСТВЛЯЕМОЙ ЧЕРЕЗ ОБЪЕКТЫ</w:t>
      </w:r>
    </w:p>
    <w:p w:rsidR="008C2920" w:rsidRPr="008C2920" w:rsidRDefault="008C2920">
      <w:pPr>
        <w:pStyle w:val="ConsPlusTitle"/>
        <w:jc w:val="center"/>
      </w:pPr>
      <w:r w:rsidRPr="008C2920">
        <w:t>СТАЦИОНАРНОЙ ТОРГОВОЙ СЕТИ, ИМЕЮЩИЕ ТОРГОВЫЕ ЗАЛЫ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72"/>
        <w:gridCol w:w="1417"/>
        <w:gridCol w:w="1701"/>
      </w:tblGrid>
      <w:tr w:rsidR="008C2920" w:rsidRPr="008C2920">
        <w:tc>
          <w:tcPr>
            <w:tcW w:w="680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272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Группы товаров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680" w:type="dxa"/>
            <w:vMerge/>
          </w:tcPr>
          <w:p w:rsidR="008C2920" w:rsidRPr="008C2920" w:rsidRDefault="008C2920"/>
        </w:tc>
        <w:tc>
          <w:tcPr>
            <w:tcW w:w="5272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  <w:outlineLvl w:val="2"/>
            </w:pPr>
            <w:r w:rsidRPr="008C2920">
              <w:t>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  <w:outlineLvl w:val="2"/>
            </w:pPr>
            <w:r w:rsidRPr="008C2920">
              <w:t>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Непродовольственные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Меха и меховые изделия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2.3.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0,19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2.4.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Печатные издания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2.5.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 xml:space="preserve">Электротовары, </w:t>
            </w:r>
            <w:proofErr w:type="spellStart"/>
            <w:r w:rsidRPr="008C2920">
              <w:t>телерадиотовары</w:t>
            </w:r>
            <w:proofErr w:type="spellEnd"/>
            <w:r w:rsidRPr="008C2920">
              <w:t>, прочие культтовары, стройматериалы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2.6.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0,09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2.7.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Велосипеды и мотоциклы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0,09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lastRenderedPageBreak/>
              <w:t>2.8.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8C2920">
              <w:t>с</w:t>
            </w:r>
            <w:proofErr w:type="gramEnd"/>
            <w:r w:rsidRPr="008C2920">
              <w:t>.)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2.9.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Ювелирные изделия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0,46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2.10.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Семена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0,08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2.13.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Мебель, ковры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2.14.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Товары, бывшие в употреблении (кроме запчастей и автомобилей)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0,007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2.15.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7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center"/>
        <w:outlineLvl w:val="2"/>
      </w:pPr>
      <w:r w:rsidRPr="008C2920">
        <w:t>ЗНАЧЕНИЯ 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Normal"/>
        <w:jc w:val="center"/>
      </w:pPr>
      <w:r w:rsidRPr="008C2920">
        <w:t>ДЛЯ РОЗНИЧНОЙ ТОРГОВЛИ, ОСУЩЕСТВЛЯЕМОЙ ЧЕРЕЗ ОБЪЕКТЫ</w:t>
      </w:r>
    </w:p>
    <w:p w:rsidR="008C2920" w:rsidRPr="008C2920" w:rsidRDefault="008C2920">
      <w:pPr>
        <w:pStyle w:val="ConsPlusNormal"/>
        <w:jc w:val="center"/>
      </w:pPr>
      <w:proofErr w:type="gramStart"/>
      <w:r w:rsidRPr="008C2920">
        <w:t>СТАЦИОНАРНОЙ ТОРГОВОЙ СЕТИ, НЕ ИМЕЮЩИЕ ТОРГОВЫХ ЗАЛОВ</w:t>
      </w:r>
      <w:proofErr w:type="gramEnd"/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72"/>
        <w:gridCol w:w="1417"/>
        <w:gridCol w:w="1701"/>
      </w:tblGrid>
      <w:tr w:rsidR="008C2920" w:rsidRPr="008C2920">
        <w:tc>
          <w:tcPr>
            <w:tcW w:w="680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272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Группы товаров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680" w:type="dxa"/>
            <w:vMerge/>
          </w:tcPr>
          <w:p w:rsidR="008C2920" w:rsidRPr="008C2920" w:rsidRDefault="008C2920"/>
        </w:tc>
        <w:tc>
          <w:tcPr>
            <w:tcW w:w="5272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  <w:outlineLvl w:val="3"/>
            </w:pPr>
            <w:r w:rsidRPr="008C2920">
              <w:t>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0,13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Овощи и фрукты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  <w:outlineLvl w:val="3"/>
            </w:pPr>
            <w:r w:rsidRPr="008C2920">
              <w:t>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Непродовольственные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lastRenderedPageBreak/>
              <w:t>2.1.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0,39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0,23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2.3.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Печатные издания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2.4.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 xml:space="preserve">Электротовары, </w:t>
            </w:r>
            <w:proofErr w:type="spellStart"/>
            <w:r w:rsidRPr="008C2920">
              <w:t>телерадиотовары</w:t>
            </w:r>
            <w:proofErr w:type="spellEnd"/>
            <w:r w:rsidRPr="008C2920">
              <w:t>, прочие культтовары, стройматериалы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2.5.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2.6.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Семена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2.7.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0,45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2.8.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0,17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2.9.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center"/>
        <w:outlineLvl w:val="2"/>
      </w:pPr>
      <w:r w:rsidRPr="008C2920">
        <w:t>ЗНАЧЕНИЯ 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Normal"/>
        <w:jc w:val="center"/>
      </w:pPr>
      <w:r w:rsidRPr="008C2920">
        <w:t>ДЛЯ РОЗНИЧНОЙ ТОРГОВЛИ, ОСУЩЕСТВЛЯЕМОЙ ЧЕРЕЗ ОБЪЕКТЫ</w:t>
      </w:r>
    </w:p>
    <w:p w:rsidR="008C2920" w:rsidRPr="008C2920" w:rsidRDefault="008C2920">
      <w:pPr>
        <w:pStyle w:val="ConsPlusNormal"/>
        <w:jc w:val="center"/>
      </w:pPr>
      <w:r w:rsidRPr="008C2920">
        <w:t>НЕСТАЦИОНАРНОЙ ТОРГОВОЙ СЕТИ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72"/>
        <w:gridCol w:w="1417"/>
        <w:gridCol w:w="1701"/>
      </w:tblGrid>
      <w:tr w:rsidR="008C2920" w:rsidRPr="008C2920">
        <w:tc>
          <w:tcPr>
            <w:tcW w:w="680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272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Группы товаров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680" w:type="dxa"/>
            <w:vMerge/>
          </w:tcPr>
          <w:p w:rsidR="008C2920" w:rsidRPr="008C2920" w:rsidRDefault="008C2920"/>
        </w:tc>
        <w:tc>
          <w:tcPr>
            <w:tcW w:w="5272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  <w:outlineLvl w:val="3"/>
            </w:pPr>
            <w:r w:rsidRPr="008C2920">
              <w:t>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товары, включая подакцизные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Торговля запрещена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Табачные изделия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0,18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1.3.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Продовольственные товары для детского и диабетического питания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1.4.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Овощи и фрукты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  <w:outlineLvl w:val="3"/>
            </w:pPr>
            <w:r w:rsidRPr="008C2920">
              <w:t>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Непродовольственные товары, кроме нефтепродуктов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lastRenderedPageBreak/>
              <w:t>2.1.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 xml:space="preserve">Ткани, одежда и белье, обувь, головные уборы (кроме </w:t>
            </w:r>
            <w:proofErr w:type="gramStart"/>
            <w:r w:rsidRPr="008C2920">
              <w:t>меховых</w:t>
            </w:r>
            <w:proofErr w:type="gramEnd"/>
            <w:r w:rsidRPr="008C2920">
              <w:t>), чулочно-носочные изделия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0,19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Меха и меховые изделия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2.3.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0,19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2.4.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Канцелярские товары, игрушки, школьно-письменные, бумажно-беловые товары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2.5.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Печатные издания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2.6.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0,11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2.7.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 xml:space="preserve">Электротовары, </w:t>
            </w:r>
            <w:proofErr w:type="spellStart"/>
            <w:r w:rsidRPr="008C2920">
              <w:t>телерадиотовары</w:t>
            </w:r>
            <w:proofErr w:type="spellEnd"/>
            <w:r w:rsidRPr="008C2920">
              <w:t>, прочие культтовары, стройматериалы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0,39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0,21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2.8.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Запасные части и аксессуары для транспортных средств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2.9.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Транспортные средства (кроме велосипедов)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Торговля запрещена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2.10.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Ювелирные изделия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Торговля запрещена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2.11.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Семена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2.12.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Живые цветы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2.13.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Корм и предметы ухода за животными и птицами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0,19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2.14.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Лекарственные средства, медицинские товары и оптика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2.15.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2.16.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Мебель, ковры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0,28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0,15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2.17.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Товары, бывшие в употреблении (кроме запчастей и автомобилей)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0,10</w:t>
            </w:r>
          </w:p>
        </w:tc>
      </w:tr>
      <w:tr w:rsidR="008C2920" w:rsidRPr="008C2920">
        <w:tc>
          <w:tcPr>
            <w:tcW w:w="680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2.18.</w:t>
            </w:r>
          </w:p>
        </w:tc>
        <w:tc>
          <w:tcPr>
            <w:tcW w:w="5272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Товары бытовой химии, включающие в себя спиртосодержащую продукцию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8</w:t>
      </w:r>
    </w:p>
    <w:p w:rsidR="008C2920" w:rsidRPr="008C2920" w:rsidRDefault="008C2920">
      <w:pPr>
        <w:pStyle w:val="ConsPlusNormal"/>
        <w:jc w:val="right"/>
      </w:pPr>
      <w:r w:rsidRPr="008C2920">
        <w:lastRenderedPageBreak/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  <w:r w:rsidRPr="008C2920">
        <w:t xml:space="preserve"> ДЛЯ ОБЩЕСТВЕННОГО ПИТАНИЯ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 в сфере общественного питания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ресторанов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0,4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кафе, баров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3.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столовых общедоступных без реализации алкогольной продукции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0,02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4.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столовых по месту работы, учебы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0,01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5.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0,16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6.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буфетов без реализации алкогольной продукции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0,01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7.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Деятельность магазинов (отделов) кулинарии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0,01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9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ДЕЯТЕЛЬНОСТИ: ОКАЗАНИЕ УСЛУГ ОБЩЕСТВЕННОГО ПИТАНИЯ,</w:t>
      </w:r>
    </w:p>
    <w:p w:rsidR="008C2920" w:rsidRPr="008C2920" w:rsidRDefault="008C2920">
      <w:pPr>
        <w:pStyle w:val="ConsPlusTitle"/>
        <w:jc w:val="center"/>
      </w:pPr>
      <w:proofErr w:type="gramStart"/>
      <w:r w:rsidRPr="008C2920">
        <w:t>ОСУЩЕСТВЛЯЕМЫХ</w:t>
      </w:r>
      <w:proofErr w:type="gramEnd"/>
      <w:r w:rsidRPr="008C2920">
        <w:t xml:space="preserve"> ЧЕРЕЗ ОБЪЕКТЫ ОРГАНИЗАЦИИ ОБЩЕСТВЕННОГО</w:t>
      </w:r>
    </w:p>
    <w:p w:rsidR="008C2920" w:rsidRPr="008C2920" w:rsidRDefault="008C2920">
      <w:pPr>
        <w:pStyle w:val="ConsPlusTitle"/>
        <w:jc w:val="center"/>
      </w:pPr>
      <w:r w:rsidRPr="008C2920">
        <w:t>ПИТАНИЯ, НЕ ИМЕЮЩИЕ ЗАЛА ОБСЛУЖИВАНИЯ ПОСЕТИТЕЛЕЙ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lastRenderedPageBreak/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lastRenderedPageBreak/>
              <w:t xml:space="preserve">Другие </w:t>
            </w:r>
            <w:r w:rsidRPr="008C2920">
              <w:lastRenderedPageBreak/>
              <w:t>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lastRenderedPageBreak/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0,15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10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</w:p>
    <w:p w:rsidR="008C2920" w:rsidRPr="008C2920" w:rsidRDefault="008C2920">
      <w:pPr>
        <w:pStyle w:val="ConsPlusTitle"/>
        <w:jc w:val="center"/>
      </w:pPr>
      <w:r w:rsidRPr="008C2920">
        <w:t>ДЛЯ ДЕЯТЕЛЬНОСТИ: РАСПРОСТРАНЕНИЕ НАРУЖНОЙ РЕКЛАМЫ</w:t>
      </w:r>
    </w:p>
    <w:p w:rsidR="008C2920" w:rsidRPr="008C2920" w:rsidRDefault="008C2920">
      <w:pPr>
        <w:pStyle w:val="ConsPlusTitle"/>
        <w:jc w:val="center"/>
      </w:pPr>
      <w:r w:rsidRPr="008C2920">
        <w:t>С ИСПОЛЬЗОВАНИЕМ РЕКЛАМНЫХ КОНСТРУКЦИЙ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Распространение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0,35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0,25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2.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Распространение наружной рекламы с автоматической сменой изображения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0,18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3.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0,20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0,15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11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lastRenderedPageBreak/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ЗНАЧЕНИЯ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  <w:r w:rsidRPr="008C2920">
        <w:t xml:space="preserve"> ДЛЯ ДЕЯТЕЛЬНОСТИ:</w:t>
      </w:r>
    </w:p>
    <w:p w:rsidR="008C2920" w:rsidRPr="008C2920" w:rsidRDefault="008C2920">
      <w:pPr>
        <w:pStyle w:val="ConsPlusTitle"/>
        <w:jc w:val="center"/>
      </w:pPr>
      <w:r w:rsidRPr="008C2920">
        <w:t>РАЗМЕЩЕНИЕ РЕКЛАМЫ НА ТРАНСПОРТНЫХ СРЕДСТВАХ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Размещение рекламы на транспортных средствах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0,15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12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r w:rsidRPr="008C2920">
        <w:t>ЗНАЧЕНИЕ</w:t>
      </w:r>
    </w:p>
    <w:p w:rsidR="008C2920" w:rsidRPr="008C2920" w:rsidRDefault="008C2920">
      <w:pPr>
        <w:pStyle w:val="ConsPlusTitle"/>
        <w:jc w:val="center"/>
      </w:pPr>
      <w:r w:rsidRPr="008C2920">
        <w:t>КОРРЕКТИРУЮЩЕГО КОЭФФИЦИЕНТА К</w:t>
      </w:r>
      <w:proofErr w:type="gramStart"/>
      <w:r w:rsidRPr="008C2920">
        <w:t>2</w:t>
      </w:r>
      <w:proofErr w:type="gramEnd"/>
      <w:r w:rsidRPr="008C2920">
        <w:t xml:space="preserve"> ДЛЯ ДЕЯТЕЛЬНОСТИ:</w:t>
      </w:r>
    </w:p>
    <w:p w:rsidR="008C2920" w:rsidRPr="008C2920" w:rsidRDefault="008C2920">
      <w:pPr>
        <w:pStyle w:val="ConsPlusTitle"/>
        <w:jc w:val="center"/>
      </w:pPr>
      <w:r w:rsidRPr="008C2920">
        <w:t>ОКАЗАНИЕ УСЛУГ ПО ВРЕМЕННОМУ РАЗМЕЩЕНИЮ И ПРОЖИВАНИЮ</w:t>
      </w:r>
    </w:p>
    <w:p w:rsidR="008C2920" w:rsidRPr="008C2920" w:rsidRDefault="008C2920">
      <w:pPr>
        <w:pStyle w:val="ConsPlusTitle"/>
        <w:jc w:val="center"/>
      </w:pPr>
      <w:r w:rsidRPr="008C2920">
        <w:t>ОРГАНИЗАЦИЯМИ И ПРЕДПРИНИМАТЕЛЯМИ, ИСПОЛЬЗУЮЩИМИ В КАЖДОМ</w:t>
      </w:r>
    </w:p>
    <w:p w:rsidR="008C2920" w:rsidRPr="008C2920" w:rsidRDefault="008C2920">
      <w:pPr>
        <w:pStyle w:val="ConsPlusTitle"/>
        <w:jc w:val="center"/>
      </w:pPr>
      <w:proofErr w:type="gramStart"/>
      <w:r w:rsidRPr="008C2920">
        <w:t>ОБЪЕКТЕ</w:t>
      </w:r>
      <w:proofErr w:type="gramEnd"/>
      <w:r w:rsidRPr="008C2920">
        <w:t xml:space="preserve"> ПРЕДОСТАВЛЕНИЯ ДАННЫХ УСЛУГ ОБЩУЮ ПЛОЩАДЬ</w:t>
      </w:r>
    </w:p>
    <w:p w:rsidR="008C2920" w:rsidRPr="008C2920" w:rsidRDefault="008C2920">
      <w:pPr>
        <w:pStyle w:val="ConsPlusTitle"/>
        <w:jc w:val="center"/>
      </w:pPr>
      <w:r w:rsidRPr="008C2920">
        <w:t>ПОМЕЩЕНИЙ ДЛЯ ВРЕМЕННОГО РАЗМЕЩЕНИЯ И ПРОЖИВАНИЯ</w:t>
      </w:r>
    </w:p>
    <w:p w:rsidR="008C2920" w:rsidRPr="008C2920" w:rsidRDefault="008C2920">
      <w:pPr>
        <w:pStyle w:val="ConsPlusTitle"/>
        <w:jc w:val="center"/>
      </w:pPr>
      <w:r w:rsidRPr="008C2920">
        <w:t>НЕ БОЛЕЕ 500 КВАДРАТНЫХ МЕТРОВ</w:t>
      </w:r>
    </w:p>
    <w:p w:rsidR="008C2920" w:rsidRPr="008C2920" w:rsidRDefault="008C2920">
      <w:pPr>
        <w:pStyle w:val="ConsPlusNormal"/>
        <w:jc w:val="center"/>
      </w:pPr>
    </w:p>
    <w:p w:rsidR="008C2920" w:rsidRPr="008C2920" w:rsidRDefault="008C2920">
      <w:pPr>
        <w:pStyle w:val="ConsPlusNormal"/>
        <w:jc w:val="center"/>
      </w:pPr>
      <w:r w:rsidRPr="008C2920">
        <w:t>Список изменяющих документов</w:t>
      </w:r>
    </w:p>
    <w:p w:rsidR="008C2920" w:rsidRPr="008C2920" w:rsidRDefault="008C2920">
      <w:pPr>
        <w:pStyle w:val="ConsPlusNormal"/>
        <w:jc w:val="center"/>
      </w:pPr>
      <w:proofErr w:type="gramStart"/>
      <w:r w:rsidRPr="008C2920">
        <w:t xml:space="preserve">(в ред. </w:t>
      </w:r>
      <w:hyperlink r:id="rId67" w:history="1">
        <w:r w:rsidRPr="008C2920">
          <w:t>решения</w:t>
        </w:r>
      </w:hyperlink>
      <w:r w:rsidRPr="008C2920">
        <w:t xml:space="preserve"> </w:t>
      </w:r>
      <w:proofErr w:type="spellStart"/>
      <w:r w:rsidRPr="008C2920">
        <w:t>Афанасьевской</w:t>
      </w:r>
      <w:proofErr w:type="spellEnd"/>
      <w:r w:rsidRPr="008C2920">
        <w:t xml:space="preserve"> районной Думы Кировской области</w:t>
      </w:r>
      <w:proofErr w:type="gramEnd"/>
    </w:p>
    <w:p w:rsidR="008C2920" w:rsidRPr="008C2920" w:rsidRDefault="008C2920">
      <w:pPr>
        <w:pStyle w:val="ConsPlusNormal"/>
        <w:jc w:val="center"/>
      </w:pPr>
      <w:r w:rsidRPr="008C2920">
        <w:t>от 19.11.2014 N 32/3)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</w:pPr>
            <w:r w:rsidRPr="008C2920">
              <w:t>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right"/>
        <w:outlineLvl w:val="1"/>
      </w:pPr>
      <w:r w:rsidRPr="008C2920">
        <w:t>Приложение N 13</w:t>
      </w:r>
    </w:p>
    <w:p w:rsidR="008C2920" w:rsidRPr="008C2920" w:rsidRDefault="008C2920">
      <w:pPr>
        <w:pStyle w:val="ConsPlusNormal"/>
        <w:jc w:val="right"/>
      </w:pPr>
      <w:r w:rsidRPr="008C2920">
        <w:t>к решению</w:t>
      </w:r>
    </w:p>
    <w:p w:rsidR="008C2920" w:rsidRPr="008C2920" w:rsidRDefault="008C2920">
      <w:pPr>
        <w:pStyle w:val="ConsPlusNormal"/>
        <w:jc w:val="right"/>
      </w:pPr>
      <w:proofErr w:type="spellStart"/>
      <w:r w:rsidRPr="008C2920">
        <w:t>Афанасьевской</w:t>
      </w:r>
      <w:proofErr w:type="spellEnd"/>
      <w:r w:rsidRPr="008C2920">
        <w:t xml:space="preserve"> районной Думы</w:t>
      </w:r>
    </w:p>
    <w:p w:rsidR="008C2920" w:rsidRPr="008C2920" w:rsidRDefault="008C2920">
      <w:pPr>
        <w:pStyle w:val="ConsPlusNormal"/>
        <w:jc w:val="right"/>
      </w:pPr>
      <w:r w:rsidRPr="008C2920">
        <w:t>Кировской области</w:t>
      </w:r>
    </w:p>
    <w:p w:rsidR="008C2920" w:rsidRPr="008C2920" w:rsidRDefault="008C2920">
      <w:pPr>
        <w:pStyle w:val="ConsPlusNormal"/>
        <w:jc w:val="right"/>
      </w:pPr>
      <w:r w:rsidRPr="008C2920">
        <w:t>от 26 октября 2005 г. N 29/4</w:t>
      </w: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Title"/>
        <w:jc w:val="center"/>
      </w:pPr>
      <w:bookmarkStart w:id="3" w:name="P886"/>
      <w:bookmarkEnd w:id="3"/>
      <w:r w:rsidRPr="008C2920">
        <w:t>ОКАЗАНИЕ</w:t>
      </w:r>
    </w:p>
    <w:p w:rsidR="008C2920" w:rsidRPr="008C2920" w:rsidRDefault="008C2920">
      <w:pPr>
        <w:pStyle w:val="ConsPlusTitle"/>
        <w:jc w:val="center"/>
      </w:pPr>
      <w:r w:rsidRPr="008C2920">
        <w:t>УСЛУГ ПО ПЕРЕДАЧЕ ВО ВРЕМЕННОЕ ВЛАДЕНИЕ</w:t>
      </w:r>
    </w:p>
    <w:p w:rsidR="008C2920" w:rsidRPr="008C2920" w:rsidRDefault="008C2920">
      <w:pPr>
        <w:pStyle w:val="ConsPlusTitle"/>
        <w:jc w:val="center"/>
      </w:pPr>
      <w:r w:rsidRPr="008C2920">
        <w:t>И (ИЛИ) В ПОЛЬЗОВАНИЕ ТОРГОВЫХ МЕСТ, РАСПОЛОЖЕННЫХ</w:t>
      </w:r>
    </w:p>
    <w:p w:rsidR="008C2920" w:rsidRPr="008C2920" w:rsidRDefault="008C2920">
      <w:pPr>
        <w:pStyle w:val="ConsPlusTitle"/>
        <w:jc w:val="center"/>
      </w:pPr>
      <w:r w:rsidRPr="008C2920">
        <w:t>В ОБЪЕКТАХ СТАЦИОНАРНОЙ ТОРГОВОЙ СЕТИ, НЕ ИМЕЮЩИХ ТОРГОВЫХ</w:t>
      </w:r>
    </w:p>
    <w:p w:rsidR="008C2920" w:rsidRPr="008C2920" w:rsidRDefault="008C2920">
      <w:pPr>
        <w:pStyle w:val="ConsPlusTitle"/>
        <w:jc w:val="center"/>
      </w:pPr>
      <w:r w:rsidRPr="008C2920">
        <w:t>ЗАЛОВ, ОБЪЕКТОВ НЕСТАЦИОНАРНОЙ ТОРГОВОЙ СЕТИ,</w:t>
      </w:r>
    </w:p>
    <w:p w:rsidR="008C2920" w:rsidRPr="008C2920" w:rsidRDefault="008C2920">
      <w:pPr>
        <w:pStyle w:val="ConsPlusTitle"/>
        <w:jc w:val="center"/>
      </w:pPr>
      <w:r w:rsidRPr="008C2920">
        <w:t>А ТАКЖЕ ОБЪЕКТОВ ОРГАНИЗАЦИИ ОБЩЕСТВЕННОГО ПИТАНИЯ,</w:t>
      </w:r>
    </w:p>
    <w:p w:rsidR="008C2920" w:rsidRPr="008C2920" w:rsidRDefault="008C2920">
      <w:pPr>
        <w:pStyle w:val="ConsPlusTitle"/>
        <w:jc w:val="center"/>
      </w:pPr>
      <w:r w:rsidRPr="008C2920">
        <w:t>НЕ ИМЕЮЩИХ ЗАЛА ОБСЛУЖИВАНИЯ ПОСЕТИТЕЛЕЙ</w:t>
      </w:r>
    </w:p>
    <w:p w:rsidR="008C2920" w:rsidRPr="008C2920" w:rsidRDefault="008C2920">
      <w:pPr>
        <w:pStyle w:val="ConsPlusNormal"/>
        <w:jc w:val="center"/>
      </w:pPr>
    </w:p>
    <w:p w:rsidR="008C2920" w:rsidRPr="008C2920" w:rsidRDefault="008C2920">
      <w:pPr>
        <w:pStyle w:val="ConsPlusNormal"/>
        <w:jc w:val="center"/>
      </w:pPr>
      <w:r w:rsidRPr="008C2920">
        <w:t>Список изменяющих документов</w:t>
      </w:r>
    </w:p>
    <w:p w:rsidR="008C2920" w:rsidRPr="008C2920" w:rsidRDefault="008C2920">
      <w:pPr>
        <w:pStyle w:val="ConsPlusNormal"/>
        <w:jc w:val="center"/>
      </w:pPr>
      <w:proofErr w:type="gramStart"/>
      <w:r w:rsidRPr="008C2920">
        <w:t xml:space="preserve">(в ред. </w:t>
      </w:r>
      <w:hyperlink r:id="rId68" w:history="1">
        <w:r w:rsidRPr="008C2920">
          <w:t>решения</w:t>
        </w:r>
      </w:hyperlink>
      <w:r w:rsidRPr="008C2920">
        <w:t xml:space="preserve"> </w:t>
      </w:r>
      <w:proofErr w:type="spellStart"/>
      <w:r w:rsidRPr="008C2920">
        <w:t>Афанасьевской</w:t>
      </w:r>
      <w:proofErr w:type="spellEnd"/>
      <w:r w:rsidRPr="008C2920">
        <w:t xml:space="preserve"> районной Думы Кировской области</w:t>
      </w:r>
      <w:proofErr w:type="gramEnd"/>
    </w:p>
    <w:p w:rsidR="008C2920" w:rsidRPr="008C2920" w:rsidRDefault="008C2920">
      <w:pPr>
        <w:pStyle w:val="ConsPlusNormal"/>
        <w:jc w:val="center"/>
      </w:pPr>
      <w:r w:rsidRPr="008C2920">
        <w:t>от 19.11.2014 N 32/3)</w:t>
      </w:r>
    </w:p>
    <w:p w:rsidR="008C2920" w:rsidRPr="008C2920" w:rsidRDefault="008C29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417"/>
        <w:gridCol w:w="1701"/>
      </w:tblGrid>
      <w:tr w:rsidR="008C2920" w:rsidRPr="008C2920">
        <w:tc>
          <w:tcPr>
            <w:tcW w:w="567" w:type="dxa"/>
            <w:vMerge w:val="restart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 xml:space="preserve">N </w:t>
            </w:r>
            <w:proofErr w:type="gramStart"/>
            <w:r w:rsidRPr="008C2920">
              <w:t>п</w:t>
            </w:r>
            <w:proofErr w:type="gramEnd"/>
            <w:r w:rsidRPr="008C2920">
              <w:t>/п</w:t>
            </w:r>
          </w:p>
        </w:tc>
        <w:tc>
          <w:tcPr>
            <w:tcW w:w="5386" w:type="dxa"/>
            <w:vMerge w:val="restart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Виды деятельности</w:t>
            </w:r>
          </w:p>
        </w:tc>
        <w:tc>
          <w:tcPr>
            <w:tcW w:w="3118" w:type="dxa"/>
            <w:gridSpan w:val="2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Типы населенных пунктов</w:t>
            </w:r>
          </w:p>
        </w:tc>
      </w:tr>
      <w:tr w:rsidR="008C2920" w:rsidRPr="008C2920">
        <w:tc>
          <w:tcPr>
            <w:tcW w:w="567" w:type="dxa"/>
            <w:vMerge/>
          </w:tcPr>
          <w:p w:rsidR="008C2920" w:rsidRPr="008C2920" w:rsidRDefault="008C2920"/>
        </w:tc>
        <w:tc>
          <w:tcPr>
            <w:tcW w:w="5386" w:type="dxa"/>
            <w:vMerge/>
          </w:tcPr>
          <w:p w:rsidR="008C2920" w:rsidRPr="008C2920" w:rsidRDefault="008C2920"/>
        </w:tc>
        <w:tc>
          <w:tcPr>
            <w:tcW w:w="1417" w:type="dxa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proofErr w:type="spellStart"/>
            <w:r w:rsidRPr="008C2920">
              <w:t>Пгт</w:t>
            </w:r>
            <w:proofErr w:type="spellEnd"/>
            <w:r w:rsidRPr="008C2920">
              <w:t xml:space="preserve"> </w:t>
            </w:r>
            <w:proofErr w:type="spellStart"/>
            <w:r w:rsidRPr="008C2920">
              <w:t>Афанасьево</w:t>
            </w:r>
            <w:proofErr w:type="spellEnd"/>
          </w:p>
        </w:tc>
        <w:tc>
          <w:tcPr>
            <w:tcW w:w="1701" w:type="dxa"/>
            <w:vAlign w:val="center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Другие населенные пункты района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1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2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3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4</w:t>
            </w:r>
          </w:p>
        </w:tc>
      </w:tr>
      <w:tr w:rsidR="008C2920" w:rsidRPr="008C2920">
        <w:tc>
          <w:tcPr>
            <w:tcW w:w="567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1.</w:t>
            </w:r>
          </w:p>
        </w:tc>
        <w:tc>
          <w:tcPr>
            <w:tcW w:w="5386" w:type="dxa"/>
          </w:tcPr>
          <w:p w:rsidR="008C2920" w:rsidRPr="008C2920" w:rsidRDefault="008C2920">
            <w:pPr>
              <w:pStyle w:val="ConsPlusNormal"/>
              <w:jc w:val="both"/>
            </w:pPr>
            <w:r w:rsidRPr="008C292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17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0,25</w:t>
            </w:r>
          </w:p>
        </w:tc>
        <w:tc>
          <w:tcPr>
            <w:tcW w:w="1701" w:type="dxa"/>
          </w:tcPr>
          <w:p w:rsidR="008C2920" w:rsidRPr="008C2920" w:rsidRDefault="008C2920">
            <w:pPr>
              <w:pStyle w:val="ConsPlusNormal"/>
              <w:jc w:val="center"/>
            </w:pPr>
            <w:r w:rsidRPr="008C2920">
              <w:t>0,15</w:t>
            </w:r>
          </w:p>
        </w:tc>
      </w:tr>
    </w:tbl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jc w:val="both"/>
      </w:pPr>
    </w:p>
    <w:p w:rsidR="008C2920" w:rsidRPr="008C2920" w:rsidRDefault="008C29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8C2920" w:rsidRDefault="00B23F32"/>
    <w:sectPr w:rsidR="00DA2A83" w:rsidRPr="008C2920" w:rsidSect="0018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20"/>
    <w:rsid w:val="008C2920"/>
    <w:rsid w:val="00B23F32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92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C2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292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8C2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2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2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2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29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92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C2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292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8C2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2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2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2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C29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F5F0372196E88401AB2C874DB40B57B4128BFB57267B4EAF4138D6C1F4B9A4C4C7103219EB37BBBm9C5L" TargetMode="External"/><Relationship Id="rId21" Type="http://schemas.openxmlformats.org/officeDocument/2006/relationships/hyperlink" Target="consultantplus://offline/ref=CF5F0372196E88401AB2C874DB40B57B4128BFB57267B4EAF4138D6C1F4B9A4C4C7103219EB37BB7m9CFL" TargetMode="External"/><Relationship Id="rId42" Type="http://schemas.openxmlformats.org/officeDocument/2006/relationships/hyperlink" Target="consultantplus://offline/ref=CF5F0372196E88401AB2C874DB40B57B4128BFB57267B4EAF4138D6C1F4B9A4C4C7103219CBD78BBm9C4L" TargetMode="External"/><Relationship Id="rId47" Type="http://schemas.openxmlformats.org/officeDocument/2006/relationships/hyperlink" Target="consultantplus://offline/ref=CF5F0372196E88401AB2C874DB40B57B4128BFB57267B4EAF4138D6C1F4B9A4C4C7103219EB172BFm9CBL" TargetMode="External"/><Relationship Id="rId63" Type="http://schemas.openxmlformats.org/officeDocument/2006/relationships/hyperlink" Target="consultantplus://offline/ref=CF5F0372196E88401AB2C874DB40B57B4128BFB57267B4EAF4138D6C1F4B9A4C4C7103219EB172B6m9CDL" TargetMode="External"/><Relationship Id="rId68" Type="http://schemas.openxmlformats.org/officeDocument/2006/relationships/hyperlink" Target="consultantplus://offline/ref=CF5F0372196E88401AB2D679CD2CE9724322E0BA7263BEBDA14CD6314842901B0B3E5A63D9B87BBE9D2AF9mCC2L" TargetMode="External"/><Relationship Id="rId7" Type="http://schemas.openxmlformats.org/officeDocument/2006/relationships/hyperlink" Target="consultantplus://offline/ref=CF5F0372196E88401AB2C874DB40B57B412BBFB27A66B4EAF4138D6C1F4B9A4C4C7103219DB67DB9m9C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5F0372196E88401AB2C874DB40B57B4221BDB17965B4EAF4138D6C1F4B9A4C4C7103219DB57ABFm9CBL" TargetMode="External"/><Relationship Id="rId29" Type="http://schemas.openxmlformats.org/officeDocument/2006/relationships/hyperlink" Target="consultantplus://offline/ref=CF5F0372196E88401AB2C874DB40B57B4128BFB57267B4EAF4138D6C1F4B9A4C4C7103219EB37BBAm9C9L" TargetMode="External"/><Relationship Id="rId11" Type="http://schemas.openxmlformats.org/officeDocument/2006/relationships/hyperlink" Target="consultantplus://offline/ref=CF5F0372196E88401AB2C874DB40B57B412BBFB27A66B4EAF4138D6C1F4B9A4C4C7103219DB672BBm9C9L" TargetMode="External"/><Relationship Id="rId24" Type="http://schemas.openxmlformats.org/officeDocument/2006/relationships/hyperlink" Target="consultantplus://offline/ref=CF5F0372196E88401AB2C874DB40B57B4128BFB57267B4EAF4138D6C1F4B9A4C4C7103219EB37AB7m9CDL" TargetMode="External"/><Relationship Id="rId32" Type="http://schemas.openxmlformats.org/officeDocument/2006/relationships/hyperlink" Target="consultantplus://offline/ref=CF5F0372196E88401AB2C874DB40B57B4128BFB57267B4EAF4138D6C1F4B9A4C4C7103219EB37BBCm9CDL" TargetMode="External"/><Relationship Id="rId37" Type="http://schemas.openxmlformats.org/officeDocument/2006/relationships/hyperlink" Target="consultantplus://offline/ref=CF5F0372196E88401AB2C874DB40B57B4128BFB57267B4EAF4138D6C1F4B9A4C4C7103219EB17DB6m9CFL" TargetMode="External"/><Relationship Id="rId40" Type="http://schemas.openxmlformats.org/officeDocument/2006/relationships/hyperlink" Target="consultantplus://offline/ref=CF5F0372196E88401AB2C874DB40B57B4128BFB57267B4EAF4138D6C1F4B9A4C4C7103219EB17DBCm9C5L" TargetMode="External"/><Relationship Id="rId45" Type="http://schemas.openxmlformats.org/officeDocument/2006/relationships/hyperlink" Target="consultantplus://offline/ref=CF5F0372196E88401AB2C874DB40B57B4128BFB57267B4EAF4138D6C1F4B9A4C4C7103219EB378B6m9CFL" TargetMode="External"/><Relationship Id="rId53" Type="http://schemas.openxmlformats.org/officeDocument/2006/relationships/hyperlink" Target="consultantplus://offline/ref=CF5F0372196E88401AB2C874DB40B57B4128BFB57267B4EAF4138D6C1F4B9A4C4C7103219EB773BCm9C8L" TargetMode="External"/><Relationship Id="rId58" Type="http://schemas.openxmlformats.org/officeDocument/2006/relationships/hyperlink" Target="consultantplus://offline/ref=CF5F0372196E88401AB2C874DB40B57B4128BFB57267B4EAF4138D6C1F4B9A4C4C7103219EB17FBAm9CBL" TargetMode="External"/><Relationship Id="rId66" Type="http://schemas.openxmlformats.org/officeDocument/2006/relationships/hyperlink" Target="consultantplus://offline/ref=CF5F0372196E88401AB2D679CD2CE9724322E0BA7263BEBDA14CD6314842901B0B3E5A63D9B87BBE9D2AF9mCCCL" TargetMode="External"/><Relationship Id="rId5" Type="http://schemas.openxmlformats.org/officeDocument/2006/relationships/hyperlink" Target="consultantplus://offline/ref=CF5F0372196E88401AB2D679CD2CE9724322E0BA7B60B8B5AC418B3B401B9C190C310574DEF177BF9D2AF9CAm5C7L" TargetMode="External"/><Relationship Id="rId61" Type="http://schemas.openxmlformats.org/officeDocument/2006/relationships/hyperlink" Target="consultantplus://offline/ref=CF5F0372196E88401AB2C874DB40B57B4128BFB57267B4EAF4138D6C1F4B9A4C4C7103219EB172B8m9CBL" TargetMode="External"/><Relationship Id="rId19" Type="http://schemas.openxmlformats.org/officeDocument/2006/relationships/hyperlink" Target="consultantplus://offline/ref=CF5F0372196E88401AB2C874DB40B57B4128BFB57267B4EAF4138D6C1F4B9A4C4C7103219EB37BB9m9C5L" TargetMode="External"/><Relationship Id="rId14" Type="http://schemas.openxmlformats.org/officeDocument/2006/relationships/hyperlink" Target="consultantplus://offline/ref=CF5F0372196E88401AB2C874DB40B57B4128BFB57D63B4EAF4138D6C1Fm4CBL" TargetMode="External"/><Relationship Id="rId22" Type="http://schemas.openxmlformats.org/officeDocument/2006/relationships/hyperlink" Target="consultantplus://offline/ref=CF5F0372196E88401AB2C874DB40B57B4128BFB57267B4EAF4138D6C1F4B9A4C4C7103219EB37ABBm9C5L" TargetMode="External"/><Relationship Id="rId27" Type="http://schemas.openxmlformats.org/officeDocument/2006/relationships/hyperlink" Target="consultantplus://offline/ref=CF5F0372196E88401AB2C874DB40B57B4128BFB57267B4EAF4138D6C1F4B9A4C4C7103219EB373BEm9CBL" TargetMode="External"/><Relationship Id="rId30" Type="http://schemas.openxmlformats.org/officeDocument/2006/relationships/hyperlink" Target="consultantplus://offline/ref=CF5F0372196E88401AB2C874DB40B57B4128BFB57267B4EAF4138D6C1F4B9A4C4C7103219EB372B7m9CDL" TargetMode="External"/><Relationship Id="rId35" Type="http://schemas.openxmlformats.org/officeDocument/2006/relationships/hyperlink" Target="consultantplus://offline/ref=CF5F0372196E88401AB2C874DB40B57B4128BFB57267B4EAF4138D6C1F4B9A4C4C7103219EB372B7m9C9L" TargetMode="External"/><Relationship Id="rId43" Type="http://schemas.openxmlformats.org/officeDocument/2006/relationships/hyperlink" Target="consultantplus://offline/ref=CF5F0372196E88401AB2C874DB40B57B4128BFB57267B4EAF4138D6C1F4B9A4C4C7103219CBD78B6m9CAL" TargetMode="External"/><Relationship Id="rId48" Type="http://schemas.openxmlformats.org/officeDocument/2006/relationships/hyperlink" Target="consultantplus://offline/ref=CF5F0372196E88401AB2C874DB40B57B4128BFB57267B4EAF4138D6C1F4B9A4C4C7103219EB172BCm9C9L" TargetMode="External"/><Relationship Id="rId56" Type="http://schemas.openxmlformats.org/officeDocument/2006/relationships/hyperlink" Target="consultantplus://offline/ref=CF5F0372196E88401AB2C874DB40B57B4128BFB57267B4EAF4138D6C1F4B9A4C4C7103219EB17BB6m9C5L" TargetMode="External"/><Relationship Id="rId64" Type="http://schemas.openxmlformats.org/officeDocument/2006/relationships/hyperlink" Target="consultantplus://offline/ref=CF5F0372196E88401AB2C874DB40B57B4128BFB57267B4EAF4138D6C1F4B9A4C4C7103219EB279BEm9CDL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CF5F0372196E88401AB2C874DB40B57B412BBFB27A66B4EAF4138D6C1F4B9A4C4C7103219DB67DB9m9CBL" TargetMode="External"/><Relationship Id="rId51" Type="http://schemas.openxmlformats.org/officeDocument/2006/relationships/hyperlink" Target="consultantplus://offline/ref=CF5F0372196E88401AB2C874DB40B57B4128BFB57267B4EAF4138D6C1F4B9A4C4C7103219EB27BBDm9C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5F0372196E88401AB2C874DB40B57B412BBFB27A66B4EAF4138D6C1F4B9A4C4C7103219DB672BBm9CBL" TargetMode="External"/><Relationship Id="rId17" Type="http://schemas.openxmlformats.org/officeDocument/2006/relationships/hyperlink" Target="consultantplus://offline/ref=CF5F0372196E88401AB2C874DB40B57B4128BFB57267B4EAF4138D6C1Fm4CBL" TargetMode="External"/><Relationship Id="rId25" Type="http://schemas.openxmlformats.org/officeDocument/2006/relationships/hyperlink" Target="consultantplus://offline/ref=CF5F0372196E88401AB2C874DB40B57B4128BFB57267B4EAF4138D6C1F4B9A4C4C7103219EB372BBm9C9L" TargetMode="External"/><Relationship Id="rId33" Type="http://schemas.openxmlformats.org/officeDocument/2006/relationships/hyperlink" Target="consultantplus://offline/ref=CF5F0372196E88401AB2C874DB40B57B4128BFB57267B4EAF4138D6C1F4B9A4C4C7103219EB373BFm9C9L" TargetMode="External"/><Relationship Id="rId38" Type="http://schemas.openxmlformats.org/officeDocument/2006/relationships/hyperlink" Target="consultantplus://offline/ref=CF5F0372196E88401AB2C874DB40B57B4128BFB57267B4EAF4138D6C1F4B9A4C4C7103219EB17DBDm9C5L" TargetMode="External"/><Relationship Id="rId46" Type="http://schemas.openxmlformats.org/officeDocument/2006/relationships/hyperlink" Target="consultantplus://offline/ref=CF5F0372196E88401AB2C874DB40B57B4128BFB57267B4EAF4138D6C1F4B9A4C4C7103219EB37DB8m9C5L" TargetMode="External"/><Relationship Id="rId59" Type="http://schemas.openxmlformats.org/officeDocument/2006/relationships/hyperlink" Target="consultantplus://offline/ref=CF5F0372196E88401AB2C874DB40B57B4128BFB57267B4EAF4138D6C1F4B9A4C4C7103219EB172BDm9C9L" TargetMode="External"/><Relationship Id="rId67" Type="http://schemas.openxmlformats.org/officeDocument/2006/relationships/hyperlink" Target="consultantplus://offline/ref=CF5F0372196E88401AB2D679CD2CE9724322E0BA7263BEBDA14CD6314842901B0B3E5A63D9B87BBE9D2AF9mCCDL" TargetMode="External"/><Relationship Id="rId20" Type="http://schemas.openxmlformats.org/officeDocument/2006/relationships/hyperlink" Target="consultantplus://offline/ref=CF5F0372196E88401AB2C874DB40B57B4128BFB57267B4EAF4138D6C1F4B9A4C4C7103219EB37CB7m9CFL" TargetMode="External"/><Relationship Id="rId41" Type="http://schemas.openxmlformats.org/officeDocument/2006/relationships/hyperlink" Target="consultantplus://offline/ref=CF5F0372196E88401AB2C874DB40B57B4128BFB57267B4EAF4138D6C1F4B9A4C4C7103219EB372BEm9CBL" TargetMode="External"/><Relationship Id="rId54" Type="http://schemas.openxmlformats.org/officeDocument/2006/relationships/hyperlink" Target="consultantplus://offline/ref=CF5F0372196E88401AB2C874DB40B57B4128BFB57267B4EAF4138D6C1F4B9A4C4C7103219EB47BBEm9CAL" TargetMode="External"/><Relationship Id="rId62" Type="http://schemas.openxmlformats.org/officeDocument/2006/relationships/hyperlink" Target="consultantplus://offline/ref=CF5F0372196E88401AB2C874DB40B57B4128BFB57267B4EAF4138D6C1F4B9A4C4C7103219EB278BDm9CDL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5F0372196E88401AB2D679CD2CE9724322E0BA7263BEBDA14CD6314842901B0B3E5A63D9B87BBE9D2AF9mCCCL" TargetMode="External"/><Relationship Id="rId15" Type="http://schemas.openxmlformats.org/officeDocument/2006/relationships/hyperlink" Target="consultantplus://offline/ref=CF5F0372196E88401AB2C874DB40B57B4128BFB57267B4EAF4138D6C1Fm4CBL" TargetMode="External"/><Relationship Id="rId23" Type="http://schemas.openxmlformats.org/officeDocument/2006/relationships/hyperlink" Target="consultantplus://offline/ref=CF5F0372196E88401AB2C874DB40B57B4128BFB57267B4EAF4138D6C1F4B9A4C4C7103219EB37AB9m9CDL" TargetMode="External"/><Relationship Id="rId28" Type="http://schemas.openxmlformats.org/officeDocument/2006/relationships/hyperlink" Target="consultantplus://offline/ref=CF5F0372196E88401AB2C874DB40B57B4128BFB57267B4EAF4138D6C1F4B9A4C4C7103219EB37ABBm9C9L" TargetMode="External"/><Relationship Id="rId36" Type="http://schemas.openxmlformats.org/officeDocument/2006/relationships/hyperlink" Target="consultantplus://offline/ref=CF5F0372196E88401AB2C874DB40B57B4128BFB57267B4EAF4138D6C1F4B9A4C4C7103219EB37FBBm9CFL" TargetMode="External"/><Relationship Id="rId49" Type="http://schemas.openxmlformats.org/officeDocument/2006/relationships/hyperlink" Target="consultantplus://offline/ref=CF5F0372196E88401AB2C874DB40B57B4128BFB57267B4EAF4138D6C1F4B9A4C4C7103219DBD7EB8m9CCL" TargetMode="External"/><Relationship Id="rId57" Type="http://schemas.openxmlformats.org/officeDocument/2006/relationships/hyperlink" Target="consultantplus://offline/ref=CF5F0372196E88401AB2C874DB40B57B4128BFB57267B4EAF4138D6C1F4B9A4C4C7103219EB178BFm9CFL" TargetMode="External"/><Relationship Id="rId10" Type="http://schemas.openxmlformats.org/officeDocument/2006/relationships/hyperlink" Target="consultantplus://offline/ref=CF5F0372196E88401AB2C874DB40B57B412BBFB27A66B4EAF4138D6C1F4B9A4C4C7103219DB672BBm9CFL" TargetMode="External"/><Relationship Id="rId31" Type="http://schemas.openxmlformats.org/officeDocument/2006/relationships/hyperlink" Target="consultantplus://offline/ref=CF5F0372196E88401AB2C874DB40B57B4128BFB57267B4EAF4138D6C1F4B9A4C4C7103219EB372B6m9C5L" TargetMode="External"/><Relationship Id="rId44" Type="http://schemas.openxmlformats.org/officeDocument/2006/relationships/hyperlink" Target="consultantplus://offline/ref=CF5F0372196E88401AB2C874DB40B57B4128BFB57267B4EAF4138D6C1F4B9A4C4C7103219EB373B8m9C9L" TargetMode="External"/><Relationship Id="rId52" Type="http://schemas.openxmlformats.org/officeDocument/2006/relationships/hyperlink" Target="consultantplus://offline/ref=CF5F0372196E88401AB2C874DB40B57B4128BFB57267B4EAF4138D6C1F4B9A4C4C7103219EB379BBm9C9L" TargetMode="External"/><Relationship Id="rId60" Type="http://schemas.openxmlformats.org/officeDocument/2006/relationships/hyperlink" Target="consultantplus://offline/ref=CF5F0372196E88401AB2C874DB40B57B4128BFB57267B4EAF4138D6C1F4B9A4C4C7103219EB67AB7m9C5L" TargetMode="External"/><Relationship Id="rId65" Type="http://schemas.openxmlformats.org/officeDocument/2006/relationships/hyperlink" Target="consultantplus://offline/ref=CF5F0372196E88401AB2C874DB40B57B4228BCB37864B4EAF4138D6C1F4B9A4C4C7103219DB57AB8m9C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5F0372196E88401AB2C874DB40B57B412BBFB27A66B4EAF4138D6C1F4B9A4C4C7103219DB178B9m9CFL" TargetMode="External"/><Relationship Id="rId13" Type="http://schemas.openxmlformats.org/officeDocument/2006/relationships/hyperlink" Target="consultantplus://offline/ref=CF5F0372196E88401AB2C874DB40B57B412BBFB27A66B4EAF4138D6C1F4B9A4C4C7103219BB5m7CCL" TargetMode="External"/><Relationship Id="rId18" Type="http://schemas.openxmlformats.org/officeDocument/2006/relationships/hyperlink" Target="consultantplus://offline/ref=CF5F0372196E88401AB2C874DB40B57B4128BFB57267B4EAF4138D6C1Fm4CBL" TargetMode="External"/><Relationship Id="rId39" Type="http://schemas.openxmlformats.org/officeDocument/2006/relationships/hyperlink" Target="consultantplus://offline/ref=CF5F0372196E88401AB2C874DB40B57B4128BFB57267B4EAF4138D6C1F4B9A4C4C7103219FB378B8m9C8L" TargetMode="External"/><Relationship Id="rId34" Type="http://schemas.openxmlformats.org/officeDocument/2006/relationships/hyperlink" Target="consultantplus://offline/ref=CF5F0372196E88401AB2C874DB40B57B4128BFB57267B4EAF4138D6C1F4B9A4C4C7103219EB37ABFm9CBL" TargetMode="External"/><Relationship Id="rId50" Type="http://schemas.openxmlformats.org/officeDocument/2006/relationships/hyperlink" Target="consultantplus://offline/ref=CF5F0372196E88401AB2C874DB40B57B4128BFB57267B4EAF4138D6C1F4B9A4C4C7103219DBD7EB8m9C4L" TargetMode="External"/><Relationship Id="rId55" Type="http://schemas.openxmlformats.org/officeDocument/2006/relationships/hyperlink" Target="consultantplus://offline/ref=CF5F0372196E88401AB2C874DB40B57B4128BFB57267B4EAF4138D6C1F4B9A4C4C7103219EB278B8m9C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4760</Words>
  <Characters>27135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2017-09-08T11:02:00Z</dcterms:created>
  <dcterms:modified xsi:type="dcterms:W3CDTF">2017-09-08T11:13:00Z</dcterms:modified>
</cp:coreProperties>
</file>