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5B15AA" w:rsidRDefault="008E7280" w:rsidP="008E7280">
      <w:pPr>
        <w:jc w:val="center"/>
        <w:rPr>
          <w:b/>
          <w:bCs/>
          <w:i/>
          <w:color w:val="000000"/>
          <w:sz w:val="26"/>
          <w:szCs w:val="26"/>
        </w:rPr>
      </w:pPr>
      <w:r w:rsidRPr="005B15AA">
        <w:rPr>
          <w:b/>
          <w:bCs/>
          <w:i/>
          <w:color w:val="000000"/>
          <w:sz w:val="26"/>
          <w:szCs w:val="26"/>
        </w:rPr>
        <w:t>План проведения бесплатных семинаров для налогоплательщиков</w:t>
      </w:r>
      <w:r w:rsidRPr="005B15AA">
        <w:rPr>
          <w:b/>
          <w:bCs/>
          <w:i/>
          <w:color w:val="000000"/>
          <w:sz w:val="26"/>
          <w:szCs w:val="26"/>
        </w:rPr>
        <w:br/>
        <w:t xml:space="preserve">в </w:t>
      </w:r>
      <w:r w:rsidR="007E6323" w:rsidRPr="005B15AA">
        <w:rPr>
          <w:b/>
          <w:bCs/>
          <w:i/>
          <w:color w:val="000000"/>
          <w:sz w:val="26"/>
          <w:szCs w:val="26"/>
        </w:rPr>
        <w:t>Межрайонной ИФНС России № 11 по Кировской области</w:t>
      </w:r>
      <w:r w:rsidR="0030741B" w:rsidRPr="005B15AA">
        <w:rPr>
          <w:b/>
          <w:bCs/>
          <w:i/>
          <w:color w:val="000000"/>
          <w:sz w:val="26"/>
          <w:szCs w:val="26"/>
        </w:rPr>
        <w:t xml:space="preserve"> </w:t>
      </w:r>
      <w:r w:rsidR="007E6323" w:rsidRPr="005B15AA">
        <w:rPr>
          <w:b/>
          <w:bCs/>
          <w:i/>
          <w:color w:val="000000"/>
          <w:sz w:val="26"/>
          <w:szCs w:val="26"/>
        </w:rPr>
        <w:t xml:space="preserve">в </w:t>
      </w:r>
      <w:r w:rsidR="009F0263" w:rsidRPr="005B15AA">
        <w:rPr>
          <w:b/>
          <w:bCs/>
          <w:i/>
          <w:color w:val="000000"/>
          <w:sz w:val="26"/>
          <w:szCs w:val="26"/>
        </w:rPr>
        <w:t>марте</w:t>
      </w:r>
      <w:r w:rsidR="00B2030D" w:rsidRPr="005B15AA">
        <w:rPr>
          <w:b/>
          <w:bCs/>
          <w:i/>
          <w:color w:val="000000"/>
          <w:sz w:val="26"/>
          <w:szCs w:val="26"/>
        </w:rPr>
        <w:t xml:space="preserve"> 2017 г</w:t>
      </w:r>
      <w:r w:rsidR="00FC22BD" w:rsidRPr="005B15AA">
        <w:rPr>
          <w:b/>
          <w:bCs/>
          <w:i/>
          <w:color w:val="000000"/>
          <w:sz w:val="26"/>
          <w:szCs w:val="26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7E6323" w:rsidTr="000D65E4">
        <w:trPr>
          <w:trHeight w:val="553"/>
        </w:trPr>
        <w:tc>
          <w:tcPr>
            <w:tcW w:w="1384" w:type="dxa"/>
          </w:tcPr>
          <w:p w:rsidR="007E632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683548">
              <w:rPr>
                <w:b/>
              </w:rPr>
              <w:t>02.03</w:t>
            </w:r>
            <w:r w:rsidR="007E6323" w:rsidRPr="00683548">
              <w:rPr>
                <w:b/>
              </w:rPr>
              <w:t>.2017</w:t>
            </w:r>
          </w:p>
        </w:tc>
        <w:tc>
          <w:tcPr>
            <w:tcW w:w="1701" w:type="dxa"/>
          </w:tcPr>
          <w:p w:rsidR="007E6323" w:rsidRPr="000A190B" w:rsidRDefault="007E6323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0A190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DD37AC" w:rsidRPr="00683548" w:rsidRDefault="0036761F" w:rsidP="00683548">
            <w:pPr>
              <w:autoSpaceDE w:val="0"/>
              <w:autoSpaceDN w:val="0"/>
              <w:adjustRightInd w:val="0"/>
              <w:ind w:left="34"/>
              <w:jc w:val="both"/>
            </w:pPr>
            <w:r>
              <w:t>1</w:t>
            </w:r>
            <w:r w:rsidRPr="0036761F">
              <w:t>.</w:t>
            </w:r>
            <w:r w:rsidR="00DD37AC" w:rsidRPr="00683548">
              <w:t>Основные изменения налогового законодательства, вступ</w:t>
            </w:r>
            <w:r w:rsidR="00DD4DC0">
              <w:t>ающие в силу с 01.01.2017  г.</w:t>
            </w:r>
          </w:p>
          <w:p w:rsidR="00DD37AC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2. Патентная система налогообложения. Изменения, вступившие в силу с </w:t>
            </w:r>
            <w:r w:rsidR="005B15AA" w:rsidRPr="005B15AA">
              <w:br/>
            </w:r>
            <w:r w:rsidRPr="00683548">
              <w:t>1 января 2017 года (закон Кировской области №581-ЗО от 05.11.2015).  Применение нулевой ставки для вновь созданных индивидуальных предпринимателей по патентной и упрощенной системе налогообложения.</w:t>
            </w:r>
          </w:p>
          <w:p w:rsidR="00DD37AC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3.Упрощенная система налогообложения. Изменения, вступившие в силу  с 1 января 2017 года.</w:t>
            </w:r>
          </w:p>
          <w:p w:rsidR="00DD37AC" w:rsidRPr="005B15AA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Порядок и сроки уплаты авансовых платежей по УСН</w:t>
            </w:r>
            <w:r w:rsidR="005B15AA" w:rsidRPr="005B15AA">
              <w:t>.</w:t>
            </w:r>
          </w:p>
          <w:p w:rsidR="00DD37AC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4.ЕНВД</w:t>
            </w:r>
            <w:r w:rsidR="005715E9">
              <w:t>.</w:t>
            </w:r>
            <w:r w:rsidRPr="00683548">
              <w:t xml:space="preserve"> Правомерность уменьшения суммы единого налога, исчисленная за налоговый пер</w:t>
            </w:r>
            <w:r w:rsidR="00DD4DC0">
              <w:t>иод, на сумму страховых взносов</w:t>
            </w:r>
            <w:r w:rsidR="009F0263" w:rsidRPr="00683548">
              <w:t>, о постановке на учет в качестве плательщика ЕНВД</w:t>
            </w:r>
            <w:r w:rsidR="00146518" w:rsidRPr="00146518">
              <w:t xml:space="preserve"> </w:t>
            </w:r>
            <w:r w:rsidR="009F0263" w:rsidRPr="00683548">
              <w:t>(заявления формы ЕНВД-1, ЕНВД-2)</w:t>
            </w:r>
            <w:r w:rsidR="009D1A21">
              <w:t>.</w:t>
            </w:r>
          </w:p>
          <w:p w:rsidR="00DD37AC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5. О вступлении в силу с  января 2017 года главы 34 НК «Страховые взносы»</w:t>
            </w:r>
            <w:r w:rsidR="008671B0">
              <w:t>.</w:t>
            </w:r>
            <w:r w:rsidRPr="00683548">
              <w:t xml:space="preserve"> </w:t>
            </w:r>
          </w:p>
          <w:p w:rsidR="00DD37AC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6. Преимущество представления отчётности по ТКС, возможность получения доступа по каналам связи к персонифицированной информации о состоянии расчетов с бюджетом. </w:t>
            </w:r>
          </w:p>
          <w:p w:rsidR="007E6323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7. Новый порядок применение ККТ</w:t>
            </w:r>
            <w:r w:rsidR="008671B0">
              <w:t xml:space="preserve"> (290-ФЗ  от 03.07.2016)</w:t>
            </w:r>
            <w:r w:rsidRPr="00683548">
              <w:t>.</w:t>
            </w:r>
          </w:p>
          <w:p w:rsidR="003209BE" w:rsidRPr="00683548" w:rsidRDefault="003209BE" w:rsidP="00797DBA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8. Имущественные налоги:</w:t>
            </w:r>
            <w:r w:rsidR="00797DBA" w:rsidRPr="00797DBA">
              <w:t xml:space="preserve"> </w:t>
            </w:r>
            <w:r w:rsidRPr="00683548">
              <w:t xml:space="preserve">заявительный порядок льгот по имущественным налогам. </w:t>
            </w:r>
          </w:p>
        </w:tc>
        <w:tc>
          <w:tcPr>
            <w:tcW w:w="2369" w:type="dxa"/>
          </w:tcPr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г. Советск, ул. Энгельса, 17  (опер</w:t>
            </w:r>
            <w:proofErr w:type="gramStart"/>
            <w:r w:rsidRPr="00683548">
              <w:t>.</w:t>
            </w:r>
            <w:proofErr w:type="gramEnd"/>
            <w:r w:rsidRPr="00683548">
              <w:t xml:space="preserve"> </w:t>
            </w:r>
            <w:r w:rsidR="003209BE" w:rsidRPr="00683548">
              <w:t xml:space="preserve"> </w:t>
            </w:r>
            <w:proofErr w:type="gramStart"/>
            <w:r w:rsidRPr="00683548">
              <w:t>з</w:t>
            </w:r>
            <w:proofErr w:type="gramEnd"/>
            <w:r w:rsidRPr="00683548">
              <w:t>ал инспекции)</w:t>
            </w:r>
          </w:p>
          <w:p w:rsidR="009F0263" w:rsidRPr="0014651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146518" w:rsidRPr="00047C9B" w:rsidRDefault="00146518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146518" w:rsidRPr="00047C9B" w:rsidRDefault="00146518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146518" w:rsidRPr="00047C9B" w:rsidRDefault="00146518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146518" w:rsidRPr="00047C9B" w:rsidRDefault="00146518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146518" w:rsidRPr="00047C9B" w:rsidRDefault="00146518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146518" w:rsidRPr="00047C9B" w:rsidRDefault="00146518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146518" w:rsidRPr="00047C9B" w:rsidRDefault="00146518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146518" w:rsidRPr="00047C9B" w:rsidRDefault="00146518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146518" w:rsidRPr="00047C9B" w:rsidRDefault="00146518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146518" w:rsidRPr="00047C9B" w:rsidRDefault="00146518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683548">
              <w:t>пгт</w:t>
            </w:r>
            <w:proofErr w:type="spellEnd"/>
            <w:r w:rsidRPr="00683548">
              <w:t>. Арбаж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ул. Пионерская, 2 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(ТОРМ)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DD37AC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7E6323" w:rsidTr="000D65E4">
        <w:trPr>
          <w:trHeight w:val="422"/>
        </w:trPr>
        <w:tc>
          <w:tcPr>
            <w:tcW w:w="1384" w:type="dxa"/>
          </w:tcPr>
          <w:p w:rsidR="007E632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683548">
              <w:rPr>
                <w:b/>
              </w:rPr>
              <w:t>02.03</w:t>
            </w:r>
            <w:r w:rsidR="007E6323" w:rsidRPr="00683548">
              <w:rPr>
                <w:b/>
              </w:rPr>
              <w:t>.2017</w:t>
            </w:r>
          </w:p>
        </w:tc>
        <w:tc>
          <w:tcPr>
            <w:tcW w:w="1701" w:type="dxa"/>
          </w:tcPr>
          <w:p w:rsidR="007E6323" w:rsidRPr="000A190B" w:rsidRDefault="007E6323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0A190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DD37AC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1. </w:t>
            </w:r>
            <w:r w:rsidR="009F0263" w:rsidRPr="00683548">
              <w:t xml:space="preserve">Налог на имущество ЮЛ. </w:t>
            </w:r>
            <w:r w:rsidRPr="00683548">
              <w:t xml:space="preserve">Порядок заполнения налоговых деклараций по транспортному и земельному налогу юридических лиц </w:t>
            </w:r>
          </w:p>
          <w:p w:rsidR="00DD37AC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2.НДС</w:t>
            </w:r>
            <w:r w:rsidR="005B15AA">
              <w:t>:</w:t>
            </w:r>
            <w:r w:rsidR="00DC7893" w:rsidRPr="00683548">
              <w:t xml:space="preserve"> </w:t>
            </w:r>
          </w:p>
          <w:p w:rsidR="00DD37AC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- порядок отражения записей по счетам-фактурам в книге покупок и книге продаж с указанием кодов видов операций, доведенный письмом ФНС России от 20.09.2016 №СД-4-3/17657@;</w:t>
            </w:r>
          </w:p>
          <w:p w:rsidR="001C2C4D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 - Порядок заполнения налоговых </w:t>
            </w:r>
            <w:r w:rsidR="001C2C4D" w:rsidRPr="00683548">
              <w:t>деклараций по НДС</w:t>
            </w:r>
          </w:p>
          <w:p w:rsidR="00DD37AC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 - Порядок применения освобождения от налогообложения операций, перечисленных в п. 2 ст. 146, ст. 149 НК </w:t>
            </w:r>
            <w:r w:rsidRPr="00683548">
              <w:lastRenderedPageBreak/>
              <w:t>РФ.</w:t>
            </w:r>
          </w:p>
          <w:p w:rsidR="00DD37AC" w:rsidRPr="00683548" w:rsidRDefault="00DD37AC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3.  Налог на прибыль. Порядок заполнения налоговых деклараций по налогу на прибыль организаций, утвержденный </w:t>
            </w:r>
            <w:hyperlink r:id="rId9" w:history="1">
              <w:r w:rsidRPr="00683548">
                <w:t>Приказом</w:t>
              </w:r>
            </w:hyperlink>
            <w:r w:rsidRPr="00683548">
              <w:t xml:space="preserve"> ФНС России от 26.11.2014 N ММВ-7-3/600@. </w:t>
            </w:r>
          </w:p>
          <w:p w:rsidR="007E6323" w:rsidRPr="00683548" w:rsidRDefault="00DC789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4. П</w:t>
            </w:r>
            <w:r w:rsidR="00DD37AC" w:rsidRPr="00683548">
              <w:t>ереход на новый порядок применения контрольно-кассовой техники. Основные изменения, внесенные в законодательство Российской Федерации о применении контрольно-кассовой техники и кодекс Российской Федерации об административных правонарушениях;</w:t>
            </w:r>
          </w:p>
          <w:p w:rsidR="00DC7893" w:rsidRPr="00683548" w:rsidRDefault="00DC789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5. Преимущество представления отчётности по ТКС, возможность получения доступа по каналам связи к персонифицированной информации о состоянии расчетов с бюджетом  ИОН</w:t>
            </w:r>
          </w:p>
          <w:p w:rsidR="003209BE" w:rsidRPr="00683548" w:rsidRDefault="003209BE" w:rsidP="005B15AA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6. Имущественные налоги:</w:t>
            </w:r>
            <w:r w:rsidR="005B15AA">
              <w:t xml:space="preserve"> </w:t>
            </w:r>
            <w:r w:rsidRPr="00683548">
              <w:t xml:space="preserve">заявительный порядок льгот по имущественным налогам. </w:t>
            </w:r>
          </w:p>
        </w:tc>
        <w:tc>
          <w:tcPr>
            <w:tcW w:w="2369" w:type="dxa"/>
          </w:tcPr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lastRenderedPageBreak/>
              <w:t>пгт. Пижанка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ул. Труда, 8 а (ТОРМ)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7E6323" w:rsidRPr="00683548" w:rsidRDefault="007E6323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7E6323" w:rsidTr="000D65E4">
        <w:trPr>
          <w:trHeight w:val="422"/>
        </w:trPr>
        <w:tc>
          <w:tcPr>
            <w:tcW w:w="1384" w:type="dxa"/>
          </w:tcPr>
          <w:p w:rsidR="007E632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683548">
              <w:rPr>
                <w:b/>
              </w:rPr>
              <w:lastRenderedPageBreak/>
              <w:t>09.03</w:t>
            </w:r>
            <w:r w:rsidR="007E6323" w:rsidRPr="00683548">
              <w:rPr>
                <w:b/>
              </w:rPr>
              <w:t>.2017</w:t>
            </w:r>
          </w:p>
        </w:tc>
        <w:tc>
          <w:tcPr>
            <w:tcW w:w="1701" w:type="dxa"/>
          </w:tcPr>
          <w:p w:rsidR="007E6323" w:rsidRPr="000A190B" w:rsidRDefault="007E6323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0A190B">
              <w:rPr>
                <w:b/>
              </w:rPr>
              <w:t>15-00</w:t>
            </w:r>
          </w:p>
          <w:p w:rsidR="003209BE" w:rsidRPr="000A190B" w:rsidRDefault="003209BE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  <w:p w:rsidR="003209BE" w:rsidRPr="000A190B" w:rsidRDefault="003209BE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  <w:p w:rsidR="003209BE" w:rsidRPr="000A190B" w:rsidRDefault="003209BE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</w:tc>
        <w:tc>
          <w:tcPr>
            <w:tcW w:w="4117" w:type="dxa"/>
          </w:tcPr>
          <w:p w:rsidR="007E6323" w:rsidRPr="00683548" w:rsidRDefault="005B15AA" w:rsidP="00683548">
            <w:pPr>
              <w:autoSpaceDE w:val="0"/>
              <w:autoSpaceDN w:val="0"/>
              <w:adjustRightInd w:val="0"/>
              <w:ind w:left="34"/>
              <w:jc w:val="both"/>
            </w:pPr>
            <w:r>
              <w:t>1.</w:t>
            </w:r>
            <w:r w:rsidR="007E6323" w:rsidRPr="00683548">
              <w:t>Порядок предоставления социальных налоговых вычетов на обучение, пенсионное обеспечение, имущественных налоговых вычетов при покупке жилья и продаже имущества. Необходимые документы, порядок заполнения декларации 3-НДФЛ при получении указанных вычетов.</w:t>
            </w:r>
          </w:p>
          <w:p w:rsidR="007E6323" w:rsidRPr="00683548" w:rsidRDefault="005B15AA" w:rsidP="00683548">
            <w:pPr>
              <w:autoSpaceDE w:val="0"/>
              <w:autoSpaceDN w:val="0"/>
              <w:adjustRightInd w:val="0"/>
              <w:ind w:left="34"/>
              <w:jc w:val="both"/>
            </w:pPr>
            <w:r>
              <w:t>2.</w:t>
            </w:r>
            <w:r w:rsidR="007E6323" w:rsidRPr="00683548">
              <w:t>Об экстерриториальности обслуживания налогоплательщиков (с 01.01.2017 вступят в силу изменения в п. 7 ст.83 Налогового кодекса Российской Федерации).</w:t>
            </w:r>
          </w:p>
          <w:p w:rsidR="007E6323" w:rsidRPr="00683548" w:rsidRDefault="005B15AA" w:rsidP="00683548">
            <w:pPr>
              <w:autoSpaceDE w:val="0"/>
              <w:autoSpaceDN w:val="0"/>
              <w:adjustRightInd w:val="0"/>
              <w:ind w:left="34"/>
              <w:jc w:val="both"/>
            </w:pPr>
            <w:r>
              <w:t>3.</w:t>
            </w:r>
            <w:r w:rsidR="007E6323" w:rsidRPr="00683548">
              <w:t>О внесении изменений в ст.45 Налогового кодекса Российской Федерации в части возможности уплаты налога за налогоплательщика иным лицом (Федеральный закон от 30.11.2016 № 401-ФЗ).</w:t>
            </w:r>
          </w:p>
          <w:p w:rsidR="007E6323" w:rsidRPr="00683548" w:rsidRDefault="005B15AA" w:rsidP="00683548">
            <w:pPr>
              <w:autoSpaceDE w:val="0"/>
              <w:autoSpaceDN w:val="0"/>
              <w:adjustRightInd w:val="0"/>
              <w:ind w:left="34"/>
              <w:jc w:val="both"/>
            </w:pPr>
            <w:r>
              <w:t>4.</w:t>
            </w:r>
            <w:r w:rsidR="007E6323" w:rsidRPr="00683548">
              <w:t>Электронные сервисы ФНС России:</w:t>
            </w:r>
          </w:p>
          <w:p w:rsidR="007E6323" w:rsidRPr="00683548" w:rsidRDefault="007E632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- Электронные  сервисы для налогоплательщиков, размещенные на  сайте ФНС России;</w:t>
            </w:r>
          </w:p>
          <w:p w:rsidR="007E6323" w:rsidRPr="00683548" w:rsidRDefault="007E632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- возможности сервиса «Личный кабинет налогоплательщика для ФЛ», подключение к сервису;</w:t>
            </w:r>
          </w:p>
          <w:p w:rsidR="007E6323" w:rsidRPr="00683548" w:rsidRDefault="007E632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5. Имущественные налоги:</w:t>
            </w:r>
          </w:p>
          <w:p w:rsidR="007E6323" w:rsidRPr="00683548" w:rsidRDefault="007E632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  -заявительный порядок льгот по имущественным налогам. </w:t>
            </w:r>
          </w:p>
          <w:p w:rsidR="007E6323" w:rsidRPr="00683548" w:rsidRDefault="007E632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- Об обязанности физических лиц сообщать о наличии у них объектов </w:t>
            </w:r>
            <w:r w:rsidRPr="00683548">
              <w:lastRenderedPageBreak/>
              <w:t>недвижимого имущества и (или) транспортных сре</w:t>
            </w:r>
            <w:proofErr w:type="gramStart"/>
            <w:r w:rsidRPr="00683548">
              <w:t>дств  в сл</w:t>
            </w:r>
            <w:proofErr w:type="gramEnd"/>
            <w:r w:rsidRPr="00683548">
              <w:t>учае неполучения налоговых уведомлений и неуплаты налогов в отношении указанных объектов налогообложения за период владения ими.</w:t>
            </w:r>
          </w:p>
        </w:tc>
        <w:tc>
          <w:tcPr>
            <w:tcW w:w="2369" w:type="dxa"/>
          </w:tcPr>
          <w:p w:rsidR="007E6323" w:rsidRPr="00683548" w:rsidRDefault="007E632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lastRenderedPageBreak/>
              <w:t xml:space="preserve">г. Советск, ул. Энгельса, 17 </w:t>
            </w:r>
          </w:p>
          <w:p w:rsidR="007E6323" w:rsidRPr="00683548" w:rsidRDefault="007E632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(опер</w:t>
            </w:r>
            <w:proofErr w:type="gramStart"/>
            <w:r w:rsidRPr="00683548">
              <w:t>.</w:t>
            </w:r>
            <w:proofErr w:type="gramEnd"/>
            <w:r w:rsidRPr="00683548">
              <w:t xml:space="preserve"> </w:t>
            </w:r>
            <w:proofErr w:type="gramStart"/>
            <w:r w:rsidRPr="00683548">
              <w:t>з</w:t>
            </w:r>
            <w:proofErr w:type="gramEnd"/>
            <w:r w:rsidRPr="00683548">
              <w:t>ал инспекции).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пгт. Верхошижемье ул. </w:t>
            </w:r>
            <w:proofErr w:type="gramStart"/>
            <w:r w:rsidRPr="00683548">
              <w:t>Школьная</w:t>
            </w:r>
            <w:proofErr w:type="gramEnd"/>
            <w:r w:rsidRPr="00683548">
              <w:t>, 9 (ТОРМ)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пгт. Арбаж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ул. Пионерская, 2 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(ТОРМ)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пгт. Пижанка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ул. Труда, 8 а (ТОРМ)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7E6323" w:rsidTr="008E7280">
        <w:tc>
          <w:tcPr>
            <w:tcW w:w="1384" w:type="dxa"/>
          </w:tcPr>
          <w:p w:rsidR="007E6323" w:rsidRPr="00683548" w:rsidRDefault="007E6323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683548">
              <w:rPr>
                <w:b/>
              </w:rPr>
              <w:lastRenderedPageBreak/>
              <w:t>16.0</w:t>
            </w:r>
            <w:r w:rsidR="009F0263" w:rsidRPr="00683548">
              <w:rPr>
                <w:b/>
              </w:rPr>
              <w:t>3</w:t>
            </w:r>
            <w:r w:rsidRPr="00683548">
              <w:rPr>
                <w:b/>
              </w:rPr>
              <w:t>.2017</w:t>
            </w:r>
          </w:p>
        </w:tc>
        <w:tc>
          <w:tcPr>
            <w:tcW w:w="1701" w:type="dxa"/>
          </w:tcPr>
          <w:p w:rsidR="007E6323" w:rsidRPr="000A190B" w:rsidRDefault="007E6323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0A190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DC7893" w:rsidRPr="00683548" w:rsidRDefault="00DC789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1. 6-НДФЛ кто, когда, куда и как ее подает. Особенности заполнения. (Приказ от 14.10.2015 № ММв-7-11/450@). Об утверждении кодов видов доходов и вычетов, используемых для заполнения справки ф.2-НДФЛ за 2016 год.</w:t>
            </w:r>
          </w:p>
          <w:p w:rsidR="008671B0" w:rsidRPr="00683548" w:rsidRDefault="008671B0" w:rsidP="008671B0">
            <w:pPr>
              <w:autoSpaceDE w:val="0"/>
              <w:autoSpaceDN w:val="0"/>
              <w:adjustRightInd w:val="0"/>
              <w:ind w:left="34"/>
              <w:jc w:val="both"/>
            </w:pPr>
            <w:r>
              <w:t>2.</w:t>
            </w:r>
            <w:r w:rsidRPr="00683548">
              <w:t xml:space="preserve"> Новый порядок применение ККТ</w:t>
            </w:r>
            <w:r>
              <w:t xml:space="preserve"> (290-ФЗ  от 03.07.2016)</w:t>
            </w:r>
            <w:r w:rsidRPr="00683548">
              <w:t>.</w:t>
            </w:r>
          </w:p>
          <w:p w:rsidR="00DC7893" w:rsidRPr="00683548" w:rsidRDefault="00DC789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3. Банкротство, порядок инициирования процедуры банкротства, ответственность лиц за неподачу заявления в суд об инициировании процедуры банкротства</w:t>
            </w:r>
            <w:r w:rsidR="00042D6F">
              <w:t>.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4.Имущественные налоги:</w:t>
            </w:r>
            <w:r w:rsidR="005B15AA">
              <w:t xml:space="preserve"> </w:t>
            </w:r>
            <w:r w:rsidRPr="00683548">
              <w:t xml:space="preserve">заявительный порядок льгот по имущественным налогам. </w:t>
            </w:r>
          </w:p>
          <w:p w:rsidR="007E6323" w:rsidRPr="007B5603" w:rsidRDefault="00452172" w:rsidP="00683548">
            <w:pPr>
              <w:autoSpaceDE w:val="0"/>
              <w:autoSpaceDN w:val="0"/>
              <w:adjustRightInd w:val="0"/>
              <w:ind w:left="34"/>
              <w:jc w:val="both"/>
            </w:pPr>
            <w:proofErr w:type="gramStart"/>
            <w:r>
              <w:t>5.</w:t>
            </w:r>
            <w:r w:rsidR="00DC7893" w:rsidRPr="00683548">
              <w:t xml:space="preserve">Преимущества представления налоговой отчетности в электронной виде по ТКС, порядок заполнения запросов на сверку расчетов, на выдачу справки ф. 39-1,  в режиме </w:t>
            </w:r>
            <w:proofErr w:type="spellStart"/>
            <w:r w:rsidR="00DC7893" w:rsidRPr="00683548">
              <w:t>off-line</w:t>
            </w:r>
            <w:proofErr w:type="spellEnd"/>
            <w:r w:rsidR="007B5603" w:rsidRPr="007B5603">
              <w:t>.</w:t>
            </w:r>
            <w:proofErr w:type="gramEnd"/>
          </w:p>
        </w:tc>
        <w:tc>
          <w:tcPr>
            <w:tcW w:w="2369" w:type="dxa"/>
          </w:tcPr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г. Советск, ул. Энгельса, 17 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(опер</w:t>
            </w:r>
            <w:proofErr w:type="gramStart"/>
            <w:r w:rsidRPr="00683548">
              <w:t>.</w:t>
            </w:r>
            <w:proofErr w:type="gramEnd"/>
            <w:r w:rsidRPr="00683548">
              <w:t xml:space="preserve"> </w:t>
            </w:r>
            <w:proofErr w:type="gramStart"/>
            <w:r w:rsidRPr="00683548">
              <w:t>з</w:t>
            </w:r>
            <w:proofErr w:type="gramEnd"/>
            <w:r w:rsidRPr="00683548">
              <w:t>ал инспекции).</w:t>
            </w:r>
          </w:p>
          <w:p w:rsidR="007E6323" w:rsidRPr="00683548" w:rsidRDefault="007E6323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7E6323" w:rsidTr="008E7280">
        <w:tc>
          <w:tcPr>
            <w:tcW w:w="1384" w:type="dxa"/>
          </w:tcPr>
          <w:p w:rsidR="007E632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683548">
              <w:rPr>
                <w:b/>
              </w:rPr>
              <w:t>23</w:t>
            </w:r>
            <w:r w:rsidR="007E6323" w:rsidRPr="00683548">
              <w:rPr>
                <w:b/>
              </w:rPr>
              <w:t>.0</w:t>
            </w:r>
            <w:r w:rsidRPr="00683548">
              <w:rPr>
                <w:b/>
              </w:rPr>
              <w:t>3</w:t>
            </w:r>
            <w:r w:rsidR="007E6323" w:rsidRPr="00683548">
              <w:rPr>
                <w:b/>
              </w:rPr>
              <w:t>.2017</w:t>
            </w:r>
          </w:p>
        </w:tc>
        <w:tc>
          <w:tcPr>
            <w:tcW w:w="1701" w:type="dxa"/>
          </w:tcPr>
          <w:p w:rsidR="007E6323" w:rsidRPr="000A190B" w:rsidRDefault="007E6323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0A190B">
              <w:rPr>
                <w:b/>
              </w:rPr>
              <w:t>1</w:t>
            </w:r>
            <w:r w:rsidR="001C2C4D" w:rsidRPr="000A190B">
              <w:rPr>
                <w:b/>
              </w:rPr>
              <w:t>5</w:t>
            </w:r>
            <w:r w:rsidRPr="000A190B">
              <w:rPr>
                <w:b/>
              </w:rPr>
              <w:t>-00</w:t>
            </w:r>
          </w:p>
        </w:tc>
        <w:tc>
          <w:tcPr>
            <w:tcW w:w="4117" w:type="dxa"/>
          </w:tcPr>
          <w:p w:rsidR="001C2C4D" w:rsidRPr="00683548" w:rsidRDefault="001C2C4D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1.Правильность оформления платежных документов.</w:t>
            </w:r>
            <w:r w:rsidRPr="00683548">
              <w:rPr>
                <w:b/>
              </w:rPr>
              <w:t xml:space="preserve"> </w:t>
            </w:r>
            <w:r w:rsidRPr="00683548">
              <w:t xml:space="preserve">Достоверность указания налогового периода. </w:t>
            </w:r>
          </w:p>
          <w:p w:rsidR="00FA7CE4" w:rsidRPr="00683548" w:rsidRDefault="00FA7CE4" w:rsidP="00FA7CE4">
            <w:pPr>
              <w:autoSpaceDE w:val="0"/>
              <w:autoSpaceDN w:val="0"/>
              <w:adjustRightInd w:val="0"/>
              <w:ind w:left="34"/>
              <w:jc w:val="both"/>
            </w:pPr>
            <w:r>
              <w:t>2.</w:t>
            </w:r>
            <w:r w:rsidRPr="00683548">
              <w:t>Новый порядок применение ККТ</w:t>
            </w:r>
            <w:r>
              <w:t xml:space="preserve"> (290-ФЗ  от 03.07.2016)</w:t>
            </w:r>
            <w:r w:rsidRPr="00683548">
              <w:t>.</w:t>
            </w:r>
          </w:p>
          <w:p w:rsidR="001C2C4D" w:rsidRPr="00683548" w:rsidRDefault="00421D56" w:rsidP="00683548">
            <w:pPr>
              <w:autoSpaceDE w:val="0"/>
              <w:autoSpaceDN w:val="0"/>
              <w:adjustRightInd w:val="0"/>
              <w:ind w:left="34"/>
              <w:jc w:val="both"/>
            </w:pPr>
            <w:proofErr w:type="gramStart"/>
            <w:r>
              <w:t>3.</w:t>
            </w:r>
            <w:r w:rsidR="001C2C4D" w:rsidRPr="00683548">
              <w:t xml:space="preserve">Преимущества представления налоговой отчетности в электронной виде по ТКС, порядок заполнения запросов на сверку расчетов, на выдачу справки ф. 39-1,  в режиме </w:t>
            </w:r>
            <w:proofErr w:type="spellStart"/>
            <w:r w:rsidR="001C2C4D" w:rsidRPr="00683548">
              <w:t>off-line</w:t>
            </w:r>
            <w:proofErr w:type="spellEnd"/>
            <w:proofErr w:type="gramEnd"/>
          </w:p>
          <w:p w:rsidR="001C2C4D" w:rsidRPr="00683548" w:rsidRDefault="001C2C4D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4.Электронная регистрация, её преимущество.</w:t>
            </w:r>
          </w:p>
          <w:p w:rsidR="001C2C4D" w:rsidRPr="00683548" w:rsidRDefault="001C2C4D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5. Об изменении порядка взыскания задолженности в связи с внесением изменений в части первую и вторую Налогового кодекса Российской Федерации и передачей налоговым органам полномочий по администрированию страховых взносов на обязательное пенсионное, социальное и медицинское страхование (Федеральный закон от 03.07.2016 № 243-ФЗ).</w:t>
            </w:r>
          </w:p>
          <w:p w:rsidR="007E6323" w:rsidRPr="00683548" w:rsidRDefault="001C2C4D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6. </w:t>
            </w:r>
            <w:proofErr w:type="spellStart"/>
            <w:r w:rsidRPr="00683548">
              <w:t>Госуслуги</w:t>
            </w:r>
            <w:proofErr w:type="spellEnd"/>
            <w:r w:rsidRPr="00683548">
              <w:t xml:space="preserve">, о преимуществе получения государственных услуг </w:t>
            </w:r>
            <w:proofErr w:type="gramStart"/>
            <w:r w:rsidRPr="00683548">
              <w:t>в</w:t>
            </w:r>
            <w:proofErr w:type="gramEnd"/>
            <w:r w:rsidRPr="00683548">
              <w:t xml:space="preserve"> </w:t>
            </w:r>
            <w:proofErr w:type="gramStart"/>
            <w:r w:rsidRPr="00683548">
              <w:t>электроном</w:t>
            </w:r>
            <w:proofErr w:type="gramEnd"/>
            <w:r w:rsidRPr="00683548">
              <w:t xml:space="preserve"> </w:t>
            </w:r>
            <w:r w:rsidRPr="00683548">
              <w:lastRenderedPageBreak/>
              <w:t>виде. Портал госуслуг.</w:t>
            </w:r>
          </w:p>
        </w:tc>
        <w:tc>
          <w:tcPr>
            <w:tcW w:w="2369" w:type="dxa"/>
          </w:tcPr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lastRenderedPageBreak/>
              <w:t xml:space="preserve">пгт. Верхошижемье ул. </w:t>
            </w:r>
            <w:proofErr w:type="gramStart"/>
            <w:r w:rsidRPr="00683548">
              <w:t>Школьная</w:t>
            </w:r>
            <w:proofErr w:type="gramEnd"/>
            <w:r w:rsidRPr="00683548">
              <w:t>, 9 (ТОРМ)</w:t>
            </w:r>
          </w:p>
          <w:p w:rsidR="007E6323" w:rsidRPr="00683548" w:rsidRDefault="007E6323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9F0263" w:rsidTr="008E7280">
        <w:tc>
          <w:tcPr>
            <w:tcW w:w="1384" w:type="dxa"/>
          </w:tcPr>
          <w:p w:rsidR="009F0263" w:rsidRPr="00AF06BB" w:rsidRDefault="009F0263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AF06BB">
              <w:rPr>
                <w:b/>
              </w:rPr>
              <w:lastRenderedPageBreak/>
              <w:t>30.03.2017</w:t>
            </w:r>
          </w:p>
        </w:tc>
        <w:tc>
          <w:tcPr>
            <w:tcW w:w="1701" w:type="dxa"/>
          </w:tcPr>
          <w:p w:rsidR="009F0263" w:rsidRPr="00AF06BB" w:rsidRDefault="00AF06BB" w:rsidP="00683548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AF06B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2. Оформление платежных документов на уплату налогов и сборов.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3. Внедрение  и использование  новых сервисов для налогоплательщиков.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4. Личный кабинет налогоплательщика №2.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5. Преимущества представления отчетности по ТКС.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6. Сдача налоговой и бухгалтерской отчетности с 2ШК.</w:t>
            </w:r>
          </w:p>
          <w:p w:rsidR="003230CF" w:rsidRPr="00683548" w:rsidRDefault="003230CF" w:rsidP="003230CF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7. Новый порядок применение ККТ</w:t>
            </w:r>
            <w:r>
              <w:t xml:space="preserve"> (290-ФЗ  от 03.07.2016)</w:t>
            </w:r>
            <w:r w:rsidRPr="00683548">
              <w:t>.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8. «Налоговые каникулы» для вновь </w:t>
            </w:r>
            <w:proofErr w:type="gramStart"/>
            <w:r w:rsidRPr="00683548">
              <w:t>зарегистрированных</w:t>
            </w:r>
            <w:proofErr w:type="gramEnd"/>
            <w:r w:rsidRPr="00683548">
              <w:t xml:space="preserve"> ИП </w:t>
            </w:r>
          </w:p>
          <w:p w:rsidR="009F0263" w:rsidRPr="00683548" w:rsidRDefault="009F0263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9. Правильность подготовки запросов по ИОН и причины отказов.</w:t>
            </w:r>
          </w:p>
        </w:tc>
        <w:tc>
          <w:tcPr>
            <w:tcW w:w="2369" w:type="dxa"/>
          </w:tcPr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г. Советск, ул. Энгельса, 17 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(опер</w:t>
            </w:r>
            <w:proofErr w:type="gramStart"/>
            <w:r w:rsidRPr="00683548">
              <w:t>.</w:t>
            </w:r>
            <w:proofErr w:type="gramEnd"/>
            <w:r w:rsidRPr="00683548">
              <w:t xml:space="preserve"> </w:t>
            </w:r>
            <w:proofErr w:type="gramStart"/>
            <w:r w:rsidRPr="00683548">
              <w:t>з</w:t>
            </w:r>
            <w:proofErr w:type="gramEnd"/>
            <w:r w:rsidRPr="00683548">
              <w:t>ал инспекции).</w:t>
            </w: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3209BE" w:rsidRPr="00683548" w:rsidRDefault="003209BE" w:rsidP="00683548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9F0263" w:rsidRPr="00683548" w:rsidRDefault="009F0263" w:rsidP="00D31046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D31046" w:rsidRPr="00683548" w:rsidTr="00D31046">
        <w:tc>
          <w:tcPr>
            <w:tcW w:w="1384" w:type="dxa"/>
          </w:tcPr>
          <w:p w:rsidR="00D31046" w:rsidRPr="00AF06BB" w:rsidRDefault="00D31046" w:rsidP="00B35741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AF06BB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D31046" w:rsidRPr="00AF06BB" w:rsidRDefault="00D31046" w:rsidP="00B35741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AF06B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2. Оформление платежных документов на уплату налогов и сборов.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3. Внедрение  и использование  новых сервисов для налогоплательщиков.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4. Личный кабинет налогоплательщика №2.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5. Преимущества представления отчетности по ТКС.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6. Сдача налоговой и бухгалтерской отчетности с 2ШК.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7. Новый порядок применение ККТ</w:t>
            </w:r>
            <w:r>
              <w:t xml:space="preserve"> (290-ФЗ  от 03.07.2016)</w:t>
            </w:r>
            <w:r w:rsidRPr="00683548">
              <w:t>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8. «Налоговые каникулы» для вновь </w:t>
            </w:r>
            <w:proofErr w:type="gramStart"/>
            <w:r w:rsidRPr="00683548">
              <w:t>зарегистрированных</w:t>
            </w:r>
            <w:proofErr w:type="gramEnd"/>
            <w:r w:rsidRPr="00683548">
              <w:t xml:space="preserve"> ИП 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9. Правильность подготовки запросов по ИОН и причины отказов.</w:t>
            </w:r>
          </w:p>
        </w:tc>
        <w:tc>
          <w:tcPr>
            <w:tcW w:w="2369" w:type="dxa"/>
          </w:tcPr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683548">
              <w:t>пгт</w:t>
            </w:r>
            <w:proofErr w:type="spellEnd"/>
            <w:r w:rsidRPr="00683548">
              <w:t xml:space="preserve">. Верхошижемье ул. </w:t>
            </w:r>
            <w:proofErr w:type="gramStart"/>
            <w:r w:rsidRPr="00683548">
              <w:t>Школьная</w:t>
            </w:r>
            <w:proofErr w:type="gramEnd"/>
            <w:r w:rsidRPr="00683548">
              <w:t>, 9 (ТОРМ)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D31046" w:rsidRPr="00683548" w:rsidRDefault="00D31046" w:rsidP="00D31046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D31046" w:rsidRPr="00683548" w:rsidTr="00D31046">
        <w:tc>
          <w:tcPr>
            <w:tcW w:w="1384" w:type="dxa"/>
          </w:tcPr>
          <w:p w:rsidR="00D31046" w:rsidRPr="00AF06BB" w:rsidRDefault="00D31046" w:rsidP="00B35741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AF06BB">
              <w:rPr>
                <w:b/>
              </w:rPr>
              <w:t>30.03.2017</w:t>
            </w:r>
          </w:p>
        </w:tc>
        <w:tc>
          <w:tcPr>
            <w:tcW w:w="1701" w:type="dxa"/>
          </w:tcPr>
          <w:p w:rsidR="00D31046" w:rsidRPr="00AF06BB" w:rsidRDefault="00D31046" w:rsidP="00B35741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AF06B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lastRenderedPageBreak/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2. Оформление платежных документов на уплату налогов и сборов.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3. Внедрение  и использование  новых сервисов для налогоплательщиков.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4. Личный кабинет налогоплательщика №2.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5. Преимущества представления отчетности по ТКС.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6. Сдача налоговой и бухгалтерской отчетности с 2ШК.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7. Новый порядок применение ККТ</w:t>
            </w:r>
            <w:r>
              <w:t xml:space="preserve"> (290-ФЗ  от 03.07.2016)</w:t>
            </w:r>
            <w:r w:rsidRPr="00683548">
              <w:t>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8. «Налоговые каникулы» для вновь </w:t>
            </w:r>
            <w:proofErr w:type="gramStart"/>
            <w:r w:rsidRPr="00683548">
              <w:t>зарегистрированных</w:t>
            </w:r>
            <w:proofErr w:type="gramEnd"/>
            <w:r w:rsidRPr="00683548">
              <w:t xml:space="preserve"> ИП 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9. Правильность подготовки запросов по ИОН и причины отказов.</w:t>
            </w:r>
          </w:p>
        </w:tc>
        <w:tc>
          <w:tcPr>
            <w:tcW w:w="2369" w:type="dxa"/>
          </w:tcPr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683548">
              <w:lastRenderedPageBreak/>
              <w:t>пгт</w:t>
            </w:r>
            <w:proofErr w:type="spellEnd"/>
            <w:r w:rsidRPr="00683548">
              <w:t xml:space="preserve">. </w:t>
            </w:r>
            <w:proofErr w:type="spellStart"/>
            <w:r w:rsidRPr="00683548">
              <w:t>Арбаж</w:t>
            </w:r>
            <w:proofErr w:type="spellEnd"/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ул. Пионерская, 2 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(ТОРМ)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</w:p>
          <w:p w:rsidR="00D31046" w:rsidRPr="00683548" w:rsidRDefault="00D31046" w:rsidP="00D31046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D31046" w:rsidRPr="00683548" w:rsidTr="00D31046">
        <w:tc>
          <w:tcPr>
            <w:tcW w:w="1384" w:type="dxa"/>
          </w:tcPr>
          <w:p w:rsidR="00D31046" w:rsidRPr="00AF06BB" w:rsidRDefault="00D31046" w:rsidP="00B35741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AF06BB">
              <w:rPr>
                <w:b/>
              </w:rPr>
              <w:lastRenderedPageBreak/>
              <w:t>30.03.2017</w:t>
            </w:r>
          </w:p>
        </w:tc>
        <w:tc>
          <w:tcPr>
            <w:tcW w:w="1701" w:type="dxa"/>
          </w:tcPr>
          <w:p w:rsidR="00D31046" w:rsidRPr="00AF06BB" w:rsidRDefault="00D31046" w:rsidP="00B35741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AF06BB">
              <w:rPr>
                <w:b/>
              </w:rPr>
              <w:t>10-00</w:t>
            </w:r>
          </w:p>
        </w:tc>
        <w:tc>
          <w:tcPr>
            <w:tcW w:w="4117" w:type="dxa"/>
          </w:tcPr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Единый информационный день для вновь зарегистрированных  предпринимателей и вновь созданных  организаций: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2. Оформление платежных документов на уплату налогов и сборов.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3. Внедрение  и использование  новых сервисов для налогоплательщиков.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4. Личный кабинет налогоплательщика №2.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5. Преимущества представления отчетности по ТКС.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6. Сдача налоговой и бухгалтерской отчетности с 2ШК.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7. Новый порядок применение ККТ</w:t>
            </w:r>
            <w:r>
              <w:t xml:space="preserve"> (290-ФЗ  от 03.07.2016)</w:t>
            </w:r>
            <w:r w:rsidRPr="00683548">
              <w:t>.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 xml:space="preserve">8. «Налоговые каникулы» для вновь </w:t>
            </w:r>
            <w:proofErr w:type="gramStart"/>
            <w:r w:rsidRPr="00683548">
              <w:t>зарегистрированных</w:t>
            </w:r>
            <w:proofErr w:type="gramEnd"/>
            <w:r w:rsidRPr="00683548">
              <w:t xml:space="preserve"> ИП 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9. Правильность подготовки запросов по ИОН и причины отказов.</w:t>
            </w:r>
          </w:p>
        </w:tc>
        <w:tc>
          <w:tcPr>
            <w:tcW w:w="2369" w:type="dxa"/>
          </w:tcPr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bookmarkStart w:id="0" w:name="_GoBack"/>
            <w:bookmarkEnd w:id="0"/>
            <w:proofErr w:type="spellStart"/>
            <w:r w:rsidRPr="00683548">
              <w:t>пгт</w:t>
            </w:r>
            <w:proofErr w:type="spellEnd"/>
            <w:r w:rsidRPr="00683548">
              <w:t>. Пижанка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  <w:r w:rsidRPr="00683548">
              <w:t>ул. Труда, 8 а (ТОРМ)</w:t>
            </w:r>
          </w:p>
          <w:p w:rsidR="00D31046" w:rsidRPr="00683548" w:rsidRDefault="00D31046" w:rsidP="00B35741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</w:tbl>
    <w:p w:rsidR="008E7280" w:rsidRDefault="008E7280" w:rsidP="00683548">
      <w:pPr>
        <w:autoSpaceDE w:val="0"/>
        <w:autoSpaceDN w:val="0"/>
        <w:adjustRightInd w:val="0"/>
        <w:spacing w:after="0" w:line="240" w:lineRule="auto"/>
        <w:ind w:left="34"/>
        <w:jc w:val="both"/>
      </w:pPr>
    </w:p>
    <w:sectPr w:rsidR="008E7280" w:rsidSect="00964B0B">
      <w:head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B2" w:rsidRDefault="002C25B2" w:rsidP="00964B0B">
      <w:pPr>
        <w:spacing w:after="0" w:line="240" w:lineRule="auto"/>
      </w:pPr>
      <w:r>
        <w:separator/>
      </w:r>
    </w:p>
  </w:endnote>
  <w:endnote w:type="continuationSeparator" w:id="0">
    <w:p w:rsidR="002C25B2" w:rsidRDefault="002C25B2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B2" w:rsidRDefault="002C25B2" w:rsidP="00964B0B">
      <w:pPr>
        <w:spacing w:after="0" w:line="240" w:lineRule="auto"/>
      </w:pPr>
      <w:r>
        <w:separator/>
      </w:r>
    </w:p>
  </w:footnote>
  <w:footnote w:type="continuationSeparator" w:id="0">
    <w:p w:rsidR="002C25B2" w:rsidRDefault="002C25B2" w:rsidP="0096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603042"/>
      <w:docPartObj>
        <w:docPartGallery w:val="Page Numbers (Top of Page)"/>
        <w:docPartUnique/>
      </w:docPartObj>
    </w:sdtPr>
    <w:sdtEndPr/>
    <w:sdtContent>
      <w:p w:rsidR="001C2C4D" w:rsidRDefault="001C2C4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046">
          <w:rPr>
            <w:noProof/>
          </w:rPr>
          <w:t>1</w:t>
        </w:r>
        <w:r>
          <w:fldChar w:fldCharType="end"/>
        </w:r>
      </w:p>
    </w:sdtContent>
  </w:sdt>
  <w:p w:rsidR="001C2C4D" w:rsidRDefault="001C2C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7318D"/>
    <w:multiLevelType w:val="hybridMultilevel"/>
    <w:tmpl w:val="A112A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63391"/>
    <w:multiLevelType w:val="hybridMultilevel"/>
    <w:tmpl w:val="65029652"/>
    <w:lvl w:ilvl="0" w:tplc="CC601BD0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3B7C3786"/>
    <w:multiLevelType w:val="hybridMultilevel"/>
    <w:tmpl w:val="49EE915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4F5008BD"/>
    <w:multiLevelType w:val="hybridMultilevel"/>
    <w:tmpl w:val="363CFB16"/>
    <w:lvl w:ilvl="0" w:tplc="87CAB9AA">
      <w:start w:val="1"/>
      <w:numFmt w:val="decimal"/>
      <w:lvlText w:val="%1."/>
      <w:lvlJc w:val="left"/>
      <w:pPr>
        <w:ind w:left="45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86A5270"/>
    <w:multiLevelType w:val="hybridMultilevel"/>
    <w:tmpl w:val="B4E07F1E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34836"/>
    <w:rsid w:val="00037021"/>
    <w:rsid w:val="0004031D"/>
    <w:rsid w:val="00042D6F"/>
    <w:rsid w:val="00047C9B"/>
    <w:rsid w:val="00062F89"/>
    <w:rsid w:val="00076C09"/>
    <w:rsid w:val="00077A36"/>
    <w:rsid w:val="000845BA"/>
    <w:rsid w:val="000A190B"/>
    <w:rsid w:val="000A1AA9"/>
    <w:rsid w:val="000A3F4A"/>
    <w:rsid w:val="000B23DD"/>
    <w:rsid w:val="000B512A"/>
    <w:rsid w:val="000D0225"/>
    <w:rsid w:val="000D3FE5"/>
    <w:rsid w:val="000D5CF1"/>
    <w:rsid w:val="000D65E4"/>
    <w:rsid w:val="000D6706"/>
    <w:rsid w:val="000E1C2A"/>
    <w:rsid w:val="000E35A9"/>
    <w:rsid w:val="000E4EC0"/>
    <w:rsid w:val="001250EB"/>
    <w:rsid w:val="00125727"/>
    <w:rsid w:val="00144D52"/>
    <w:rsid w:val="00146518"/>
    <w:rsid w:val="00150664"/>
    <w:rsid w:val="00156791"/>
    <w:rsid w:val="00157279"/>
    <w:rsid w:val="00160E53"/>
    <w:rsid w:val="0016120F"/>
    <w:rsid w:val="001667B2"/>
    <w:rsid w:val="00190872"/>
    <w:rsid w:val="00193642"/>
    <w:rsid w:val="0019489B"/>
    <w:rsid w:val="001C2C4D"/>
    <w:rsid w:val="001C2E69"/>
    <w:rsid w:val="001D5CCE"/>
    <w:rsid w:val="001F1184"/>
    <w:rsid w:val="001F423B"/>
    <w:rsid w:val="00213E87"/>
    <w:rsid w:val="00221003"/>
    <w:rsid w:val="00222269"/>
    <w:rsid w:val="00223BBE"/>
    <w:rsid w:val="00225ADC"/>
    <w:rsid w:val="00227E58"/>
    <w:rsid w:val="00230EA2"/>
    <w:rsid w:val="0025535B"/>
    <w:rsid w:val="0025573B"/>
    <w:rsid w:val="002A3EDF"/>
    <w:rsid w:val="002A5DAA"/>
    <w:rsid w:val="002A632C"/>
    <w:rsid w:val="002C25B2"/>
    <w:rsid w:val="002C287F"/>
    <w:rsid w:val="003001E9"/>
    <w:rsid w:val="0030741B"/>
    <w:rsid w:val="00311B24"/>
    <w:rsid w:val="003209BE"/>
    <w:rsid w:val="0032163B"/>
    <w:rsid w:val="003230CF"/>
    <w:rsid w:val="0034610A"/>
    <w:rsid w:val="0035519A"/>
    <w:rsid w:val="00365EA0"/>
    <w:rsid w:val="0036761F"/>
    <w:rsid w:val="00372418"/>
    <w:rsid w:val="00374629"/>
    <w:rsid w:val="003820ED"/>
    <w:rsid w:val="00414AD2"/>
    <w:rsid w:val="00417C3F"/>
    <w:rsid w:val="00421D56"/>
    <w:rsid w:val="004378B9"/>
    <w:rsid w:val="004407B7"/>
    <w:rsid w:val="00443A3F"/>
    <w:rsid w:val="00452172"/>
    <w:rsid w:val="00463B07"/>
    <w:rsid w:val="00466DDC"/>
    <w:rsid w:val="004E0871"/>
    <w:rsid w:val="004E35DE"/>
    <w:rsid w:val="004E370F"/>
    <w:rsid w:val="005071D8"/>
    <w:rsid w:val="00513D62"/>
    <w:rsid w:val="00513FEA"/>
    <w:rsid w:val="00515D7C"/>
    <w:rsid w:val="00524041"/>
    <w:rsid w:val="00527E36"/>
    <w:rsid w:val="00545416"/>
    <w:rsid w:val="005715E9"/>
    <w:rsid w:val="00576E7D"/>
    <w:rsid w:val="0059043A"/>
    <w:rsid w:val="005B02D0"/>
    <w:rsid w:val="005B15AA"/>
    <w:rsid w:val="005C6BEB"/>
    <w:rsid w:val="005D54F5"/>
    <w:rsid w:val="005E32BD"/>
    <w:rsid w:val="005E7D12"/>
    <w:rsid w:val="00600D2C"/>
    <w:rsid w:val="00601756"/>
    <w:rsid w:val="00606F3B"/>
    <w:rsid w:val="00611C11"/>
    <w:rsid w:val="00631840"/>
    <w:rsid w:val="00683548"/>
    <w:rsid w:val="00686CE8"/>
    <w:rsid w:val="00691C2A"/>
    <w:rsid w:val="00693348"/>
    <w:rsid w:val="006B5D82"/>
    <w:rsid w:val="006B665F"/>
    <w:rsid w:val="007002DA"/>
    <w:rsid w:val="00710570"/>
    <w:rsid w:val="007258D4"/>
    <w:rsid w:val="00742BD6"/>
    <w:rsid w:val="0074525C"/>
    <w:rsid w:val="00753C5F"/>
    <w:rsid w:val="00754555"/>
    <w:rsid w:val="0077423A"/>
    <w:rsid w:val="00794F18"/>
    <w:rsid w:val="00797DBA"/>
    <w:rsid w:val="007A1593"/>
    <w:rsid w:val="007A1B19"/>
    <w:rsid w:val="007A2CB5"/>
    <w:rsid w:val="007A2D23"/>
    <w:rsid w:val="007A71C6"/>
    <w:rsid w:val="007B5603"/>
    <w:rsid w:val="007E110F"/>
    <w:rsid w:val="007E6323"/>
    <w:rsid w:val="007F4A56"/>
    <w:rsid w:val="00830872"/>
    <w:rsid w:val="008540F7"/>
    <w:rsid w:val="00854E8B"/>
    <w:rsid w:val="00866C38"/>
    <w:rsid w:val="008671B0"/>
    <w:rsid w:val="0087682F"/>
    <w:rsid w:val="008810C5"/>
    <w:rsid w:val="00881E3F"/>
    <w:rsid w:val="0088274E"/>
    <w:rsid w:val="008A7C9E"/>
    <w:rsid w:val="008B17EC"/>
    <w:rsid w:val="008B1D55"/>
    <w:rsid w:val="008B2090"/>
    <w:rsid w:val="008C54CA"/>
    <w:rsid w:val="008D3D2C"/>
    <w:rsid w:val="008D50A7"/>
    <w:rsid w:val="008D657E"/>
    <w:rsid w:val="008E47F0"/>
    <w:rsid w:val="008E7280"/>
    <w:rsid w:val="008F1943"/>
    <w:rsid w:val="008F2585"/>
    <w:rsid w:val="00900AF2"/>
    <w:rsid w:val="009075EB"/>
    <w:rsid w:val="009168DE"/>
    <w:rsid w:val="00917B5B"/>
    <w:rsid w:val="00925170"/>
    <w:rsid w:val="00931B30"/>
    <w:rsid w:val="00936BEA"/>
    <w:rsid w:val="00937C40"/>
    <w:rsid w:val="00946298"/>
    <w:rsid w:val="00947119"/>
    <w:rsid w:val="009523AE"/>
    <w:rsid w:val="00964B0B"/>
    <w:rsid w:val="009678F3"/>
    <w:rsid w:val="009873D6"/>
    <w:rsid w:val="009968F7"/>
    <w:rsid w:val="009A70D1"/>
    <w:rsid w:val="009A7AAA"/>
    <w:rsid w:val="009B4B4B"/>
    <w:rsid w:val="009B4BBF"/>
    <w:rsid w:val="009C21CA"/>
    <w:rsid w:val="009D1A21"/>
    <w:rsid w:val="009D61E3"/>
    <w:rsid w:val="009E3CAD"/>
    <w:rsid w:val="009F0263"/>
    <w:rsid w:val="00A5302A"/>
    <w:rsid w:val="00A675CF"/>
    <w:rsid w:val="00A806DC"/>
    <w:rsid w:val="00A955B9"/>
    <w:rsid w:val="00AA6B10"/>
    <w:rsid w:val="00AB4CFE"/>
    <w:rsid w:val="00AB7553"/>
    <w:rsid w:val="00AB7F21"/>
    <w:rsid w:val="00AC2066"/>
    <w:rsid w:val="00AC4090"/>
    <w:rsid w:val="00AD5E00"/>
    <w:rsid w:val="00AE333A"/>
    <w:rsid w:val="00AE5835"/>
    <w:rsid w:val="00AE5888"/>
    <w:rsid w:val="00AF06BB"/>
    <w:rsid w:val="00B074C0"/>
    <w:rsid w:val="00B2030D"/>
    <w:rsid w:val="00B458FB"/>
    <w:rsid w:val="00B50CEE"/>
    <w:rsid w:val="00B51ABE"/>
    <w:rsid w:val="00B520C5"/>
    <w:rsid w:val="00B53145"/>
    <w:rsid w:val="00B531F7"/>
    <w:rsid w:val="00B63395"/>
    <w:rsid w:val="00B63D7D"/>
    <w:rsid w:val="00B7364D"/>
    <w:rsid w:val="00B928B8"/>
    <w:rsid w:val="00BA1242"/>
    <w:rsid w:val="00BA6306"/>
    <w:rsid w:val="00BC1904"/>
    <w:rsid w:val="00BC30C5"/>
    <w:rsid w:val="00BD0006"/>
    <w:rsid w:val="00BD4DE2"/>
    <w:rsid w:val="00BE2043"/>
    <w:rsid w:val="00BF4582"/>
    <w:rsid w:val="00C07925"/>
    <w:rsid w:val="00C108D1"/>
    <w:rsid w:val="00C75AB4"/>
    <w:rsid w:val="00C91B1F"/>
    <w:rsid w:val="00CB5761"/>
    <w:rsid w:val="00CC60B7"/>
    <w:rsid w:val="00CE3E0A"/>
    <w:rsid w:val="00D00FFF"/>
    <w:rsid w:val="00D21AFC"/>
    <w:rsid w:val="00D31046"/>
    <w:rsid w:val="00D71160"/>
    <w:rsid w:val="00D755BD"/>
    <w:rsid w:val="00D76BC8"/>
    <w:rsid w:val="00D851BB"/>
    <w:rsid w:val="00D92C26"/>
    <w:rsid w:val="00DB691F"/>
    <w:rsid w:val="00DC2AA9"/>
    <w:rsid w:val="00DC5E4B"/>
    <w:rsid w:val="00DC7893"/>
    <w:rsid w:val="00DD0386"/>
    <w:rsid w:val="00DD37AC"/>
    <w:rsid w:val="00DD4DC0"/>
    <w:rsid w:val="00DE368E"/>
    <w:rsid w:val="00DE5E99"/>
    <w:rsid w:val="00DF1FEC"/>
    <w:rsid w:val="00E11B42"/>
    <w:rsid w:val="00E30CA9"/>
    <w:rsid w:val="00E432BA"/>
    <w:rsid w:val="00E47EE7"/>
    <w:rsid w:val="00E50329"/>
    <w:rsid w:val="00E5310E"/>
    <w:rsid w:val="00E64E30"/>
    <w:rsid w:val="00E66120"/>
    <w:rsid w:val="00E75443"/>
    <w:rsid w:val="00E90607"/>
    <w:rsid w:val="00EA44ED"/>
    <w:rsid w:val="00EE37C4"/>
    <w:rsid w:val="00EE58C0"/>
    <w:rsid w:val="00EE653C"/>
    <w:rsid w:val="00F04081"/>
    <w:rsid w:val="00F06225"/>
    <w:rsid w:val="00F10BB7"/>
    <w:rsid w:val="00F22D78"/>
    <w:rsid w:val="00F304C0"/>
    <w:rsid w:val="00F35D5B"/>
    <w:rsid w:val="00F43F65"/>
    <w:rsid w:val="00F76C1A"/>
    <w:rsid w:val="00F806CC"/>
    <w:rsid w:val="00F8071F"/>
    <w:rsid w:val="00F90C09"/>
    <w:rsid w:val="00F936F7"/>
    <w:rsid w:val="00F953C6"/>
    <w:rsid w:val="00FA7CE4"/>
    <w:rsid w:val="00FB1798"/>
    <w:rsid w:val="00FB53DC"/>
    <w:rsid w:val="00FC22BD"/>
    <w:rsid w:val="00FC3625"/>
    <w:rsid w:val="00FD599F"/>
    <w:rsid w:val="00FE1051"/>
    <w:rsid w:val="00FE424F"/>
    <w:rsid w:val="00FE43BE"/>
    <w:rsid w:val="00FE5912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32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20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32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20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AC251AC283C5133866B91415B76541C7B23DF29A53AED661A693A22A95C5F2F570F7607BD28C4A307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B416-CB6F-4E86-B8AB-60F1099E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2017-02-20T12:22:00Z</cp:lastPrinted>
  <dcterms:created xsi:type="dcterms:W3CDTF">2017-02-27T06:27:00Z</dcterms:created>
  <dcterms:modified xsi:type="dcterms:W3CDTF">2017-02-27T12:32:00Z</dcterms:modified>
</cp:coreProperties>
</file>