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0" w:rsidRPr="00936BEA" w:rsidRDefault="00264760" w:rsidP="00264760">
      <w:pPr>
        <w:jc w:val="center"/>
        <w:rPr>
          <w:b/>
          <w:bCs/>
          <w:i/>
          <w:color w:val="000000"/>
          <w:sz w:val="28"/>
          <w:szCs w:val="28"/>
        </w:rPr>
      </w:pPr>
      <w:r w:rsidRPr="00F806CC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F806CC">
        <w:rPr>
          <w:b/>
          <w:bCs/>
          <w:i/>
          <w:color w:val="000000"/>
          <w:sz w:val="28"/>
          <w:szCs w:val="28"/>
        </w:rPr>
        <w:br/>
        <w:t xml:space="preserve">в </w:t>
      </w:r>
      <w:r>
        <w:rPr>
          <w:b/>
          <w:bCs/>
          <w:i/>
          <w:color w:val="000000"/>
          <w:sz w:val="28"/>
          <w:szCs w:val="28"/>
        </w:rPr>
        <w:t>Межрайонной ИФНС России №</w:t>
      </w:r>
      <w:r w:rsidRPr="00264760">
        <w:rPr>
          <w:b/>
          <w:bCs/>
          <w:i/>
          <w:color w:val="000000"/>
          <w:sz w:val="28"/>
          <w:szCs w:val="28"/>
        </w:rPr>
        <w:t>2</w:t>
      </w:r>
      <w:r>
        <w:rPr>
          <w:b/>
          <w:bCs/>
          <w:i/>
          <w:color w:val="000000"/>
          <w:sz w:val="28"/>
          <w:szCs w:val="28"/>
        </w:rPr>
        <w:t xml:space="preserve"> по Кировской области в </w:t>
      </w:r>
      <w:r>
        <w:rPr>
          <w:b/>
          <w:bCs/>
          <w:i/>
          <w:color w:val="000000"/>
          <w:sz w:val="28"/>
          <w:szCs w:val="28"/>
        </w:rPr>
        <w:t>мае</w:t>
      </w:r>
      <w:bookmarkStart w:id="0" w:name="_GoBack"/>
      <w:bookmarkEnd w:id="0"/>
      <w:r>
        <w:rPr>
          <w:b/>
          <w:bCs/>
          <w:i/>
          <w:color w:val="000000"/>
          <w:sz w:val="28"/>
          <w:szCs w:val="28"/>
        </w:rPr>
        <w:t xml:space="preserve"> 2017 года.</w:t>
      </w:r>
    </w:p>
    <w:p w:rsidR="00ED05C9" w:rsidRDefault="00ED05C9" w:rsidP="009E3C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5529"/>
        <w:gridCol w:w="2409"/>
      </w:tblGrid>
      <w:tr w:rsidR="00B9158D" w:rsidRPr="00BC1904" w:rsidTr="009E3CD1">
        <w:tc>
          <w:tcPr>
            <w:tcW w:w="1384" w:type="dxa"/>
          </w:tcPr>
          <w:p w:rsidR="00B9158D" w:rsidRPr="00264760" w:rsidRDefault="00B9158D" w:rsidP="009E3CD1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B9158D" w:rsidRPr="00264760" w:rsidRDefault="00B9158D" w:rsidP="009E3CD1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Время</w:t>
            </w:r>
          </w:p>
        </w:tc>
        <w:tc>
          <w:tcPr>
            <w:tcW w:w="5529" w:type="dxa"/>
          </w:tcPr>
          <w:p w:rsidR="00B9158D" w:rsidRPr="00264760" w:rsidRDefault="00B9158D" w:rsidP="009E3CD1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Тема семинара</w:t>
            </w:r>
          </w:p>
        </w:tc>
        <w:tc>
          <w:tcPr>
            <w:tcW w:w="2409" w:type="dxa"/>
          </w:tcPr>
          <w:p w:rsidR="00B9158D" w:rsidRPr="00264760" w:rsidRDefault="00B9158D" w:rsidP="009E3CD1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Место проведения</w:t>
            </w:r>
          </w:p>
        </w:tc>
      </w:tr>
      <w:tr w:rsidR="00B514DA" w:rsidRPr="00264760" w:rsidTr="009E3CD1">
        <w:trPr>
          <w:trHeight w:val="6297"/>
        </w:trPr>
        <w:tc>
          <w:tcPr>
            <w:tcW w:w="1384" w:type="dxa"/>
          </w:tcPr>
          <w:p w:rsidR="00B514DA" w:rsidRPr="00264760" w:rsidRDefault="00021A08" w:rsidP="00021A08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15</w:t>
            </w:r>
            <w:r w:rsidR="00B514DA" w:rsidRPr="00264760">
              <w:rPr>
                <w:rFonts w:ascii="Calibri" w:eastAsia="Calibri" w:hAnsi="Calibri" w:cs="Times New Roman"/>
                <w:b/>
              </w:rPr>
              <w:t>.0</w:t>
            </w:r>
            <w:r w:rsidRPr="00264760">
              <w:rPr>
                <w:rFonts w:ascii="Calibri" w:eastAsia="Calibri" w:hAnsi="Calibri" w:cs="Times New Roman"/>
                <w:b/>
              </w:rPr>
              <w:t>5</w:t>
            </w:r>
            <w:r w:rsidR="00B514DA" w:rsidRPr="0026476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992" w:type="dxa"/>
          </w:tcPr>
          <w:p w:rsidR="00B514DA" w:rsidRPr="00264760" w:rsidRDefault="00B514DA" w:rsidP="009E3CD1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5529" w:type="dxa"/>
          </w:tcPr>
          <w:p w:rsidR="004D636B" w:rsidRPr="00264760" w:rsidRDefault="00B514DA" w:rsidP="004D63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1.</w:t>
            </w:r>
            <w:r w:rsidR="004D636B" w:rsidRPr="00264760">
              <w:rPr>
                <w:rFonts w:ascii="Calibri" w:eastAsia="Calibri" w:hAnsi="Calibri" w:cs="Times New Roman"/>
              </w:rPr>
              <w:t xml:space="preserve"> О направлении требований через Интернет-сервис «Личный кабинет налогоплательщика для физических лиц»</w:t>
            </w:r>
          </w:p>
          <w:p w:rsidR="00B514DA" w:rsidRPr="00264760" w:rsidRDefault="004D636B" w:rsidP="004D63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2</w:t>
            </w:r>
            <w:r w:rsidR="009A3430" w:rsidRPr="00264760">
              <w:rPr>
                <w:rFonts w:ascii="Calibri" w:eastAsia="Calibri" w:hAnsi="Calibri" w:cs="Times New Roman"/>
              </w:rPr>
              <w:t>. Как оставить отзыв о работе налоговых органов. (Ваш контроль, анкетирование, QR коды)</w:t>
            </w:r>
          </w:p>
          <w:p w:rsidR="004D636B" w:rsidRPr="00264760" w:rsidRDefault="004D636B" w:rsidP="004D63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3. Последствия осуществления деятельности без государственной регистрации в виде налоговой, административной и уголовной ответственности. Последствия получения заработной платы в конвертах и др.</w:t>
            </w:r>
          </w:p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4. О трансфертном ценообразовании, возможности самостоятельной корректировки налоговой базы и сумм налогов.</w:t>
            </w:r>
          </w:p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5.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местностей.</w:t>
            </w:r>
          </w:p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6. Итоги кампании по приему отчетности по страховым взносам. Характерные ошибки при заполнении налоговых расчетов. Ошибки при заполнении платежных поручений при уплате страховых взносов.</w:t>
            </w:r>
          </w:p>
        </w:tc>
        <w:tc>
          <w:tcPr>
            <w:tcW w:w="2409" w:type="dxa"/>
          </w:tcPr>
          <w:p w:rsidR="00B514DA" w:rsidRPr="00264760" w:rsidRDefault="00B514DA" w:rsidP="009E3C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264760">
              <w:rPr>
                <w:rFonts w:ascii="Calibri" w:eastAsia="Calibri" w:hAnsi="Calibri" w:cs="Times New Roman"/>
              </w:rPr>
              <w:t>пгт</w:t>
            </w:r>
            <w:proofErr w:type="spellEnd"/>
            <w:r w:rsidRPr="00264760">
              <w:rPr>
                <w:rFonts w:ascii="Calibri" w:eastAsia="Calibri" w:hAnsi="Calibri" w:cs="Times New Roman"/>
              </w:rPr>
              <w:t>. Нагорск</w:t>
            </w:r>
          </w:p>
          <w:p w:rsidR="00B514DA" w:rsidRPr="00264760" w:rsidRDefault="00B514DA" w:rsidP="009E3C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ул. </w:t>
            </w:r>
            <w:proofErr w:type="spellStart"/>
            <w:r w:rsidR="00D37CD7" w:rsidRPr="00264760">
              <w:rPr>
                <w:rFonts w:ascii="Calibri" w:eastAsia="Calibri" w:hAnsi="Calibri" w:cs="Times New Roman"/>
              </w:rPr>
              <w:t>Леушина</w:t>
            </w:r>
            <w:proofErr w:type="spellEnd"/>
            <w:r w:rsidR="00D37CD7" w:rsidRPr="00264760">
              <w:rPr>
                <w:rFonts w:ascii="Calibri" w:eastAsia="Calibri" w:hAnsi="Calibri" w:cs="Times New Roman"/>
              </w:rPr>
              <w:t xml:space="preserve"> д.21</w:t>
            </w:r>
          </w:p>
          <w:p w:rsidR="00B514DA" w:rsidRPr="00264760" w:rsidRDefault="00B514DA" w:rsidP="009E3CD1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158D" w:rsidRPr="00264760" w:rsidTr="009E3CD1">
        <w:trPr>
          <w:trHeight w:val="553"/>
        </w:trPr>
        <w:tc>
          <w:tcPr>
            <w:tcW w:w="1384" w:type="dxa"/>
          </w:tcPr>
          <w:p w:rsidR="00B9158D" w:rsidRPr="00264760" w:rsidRDefault="00B9158D" w:rsidP="00021A08">
            <w:pPr>
              <w:tabs>
                <w:tab w:val="left" w:pos="0"/>
              </w:tabs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 xml:space="preserve"> </w:t>
            </w:r>
            <w:r w:rsidR="00021A08" w:rsidRPr="00264760">
              <w:rPr>
                <w:rFonts w:ascii="Calibri" w:eastAsia="Calibri" w:hAnsi="Calibri" w:cs="Times New Roman"/>
                <w:b/>
              </w:rPr>
              <w:t>16.</w:t>
            </w:r>
            <w:r w:rsidRPr="00264760">
              <w:rPr>
                <w:rFonts w:ascii="Calibri" w:eastAsia="Calibri" w:hAnsi="Calibri" w:cs="Times New Roman"/>
                <w:b/>
              </w:rPr>
              <w:t>0</w:t>
            </w:r>
            <w:r w:rsidR="00021A08" w:rsidRPr="00264760">
              <w:rPr>
                <w:rFonts w:ascii="Calibri" w:eastAsia="Calibri" w:hAnsi="Calibri" w:cs="Times New Roman"/>
                <w:b/>
              </w:rPr>
              <w:t>5</w:t>
            </w:r>
            <w:r w:rsidRPr="0026476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992" w:type="dxa"/>
          </w:tcPr>
          <w:p w:rsidR="00B9158D" w:rsidRPr="00264760" w:rsidRDefault="00B9158D" w:rsidP="009E3CD1">
            <w:pPr>
              <w:tabs>
                <w:tab w:val="left" w:pos="0"/>
              </w:tabs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5529" w:type="dxa"/>
          </w:tcPr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1. О направлении требований через Интернет-сервис «Личный кабинет налогоплательщика для физических лиц»</w:t>
            </w:r>
          </w:p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2. Как оставить отзыв о работе налоговых органов. (Ваш контроль, анкетирование, QR коды)</w:t>
            </w:r>
          </w:p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3. Последствия осуществления деятельности без государственной регистрации в виде налоговой, административной и уголовной ответственности. Последствия получения заработной платы в конвертах и др.</w:t>
            </w:r>
          </w:p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4. О трансфертном ценообразовании, возможности самостоятельной корректировки налоговой базы и сумм налогов.</w:t>
            </w:r>
          </w:p>
          <w:p w:rsidR="00021A08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5.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местностей.</w:t>
            </w:r>
          </w:p>
          <w:p w:rsidR="00B9158D" w:rsidRPr="00264760" w:rsidRDefault="00021A08" w:rsidP="00021A0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6. Итоги кампании по приему отчетности по страховым взносам. Характерные ошибки при заполнении налоговых расчетов. Ошибки при заполнении платежных поручений при уплате страховых взносов.</w:t>
            </w:r>
          </w:p>
        </w:tc>
        <w:tc>
          <w:tcPr>
            <w:tcW w:w="2409" w:type="dxa"/>
          </w:tcPr>
          <w:p w:rsidR="005009B5" w:rsidRPr="00264760" w:rsidRDefault="005009B5" w:rsidP="009E3C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г. Белая Холуница</w:t>
            </w:r>
          </w:p>
          <w:p w:rsidR="005009B5" w:rsidRPr="00264760" w:rsidRDefault="005009B5" w:rsidP="009E3C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ул. Глазырина  4</w:t>
            </w:r>
          </w:p>
          <w:p w:rsidR="005009B5" w:rsidRPr="00264760" w:rsidRDefault="005009B5" w:rsidP="009E3CD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B9158D" w:rsidRPr="00264760" w:rsidRDefault="00B9158D" w:rsidP="009E3CD1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158D" w:rsidRPr="00264760" w:rsidTr="009E3CD1">
        <w:trPr>
          <w:trHeight w:val="422"/>
        </w:trPr>
        <w:tc>
          <w:tcPr>
            <w:tcW w:w="1384" w:type="dxa"/>
          </w:tcPr>
          <w:p w:rsidR="00B9158D" w:rsidRPr="00264760" w:rsidRDefault="00B9158D" w:rsidP="00090BF4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 xml:space="preserve"> </w:t>
            </w:r>
            <w:r w:rsidR="00090BF4" w:rsidRPr="00264760">
              <w:rPr>
                <w:rFonts w:ascii="Calibri" w:eastAsia="Calibri" w:hAnsi="Calibri" w:cs="Times New Roman"/>
                <w:b/>
              </w:rPr>
              <w:t>17</w:t>
            </w:r>
            <w:r w:rsidR="00021A08" w:rsidRPr="00264760">
              <w:rPr>
                <w:rFonts w:ascii="Calibri" w:eastAsia="Calibri" w:hAnsi="Calibri" w:cs="Times New Roman"/>
                <w:b/>
              </w:rPr>
              <w:t>.05.2017</w:t>
            </w:r>
          </w:p>
        </w:tc>
        <w:tc>
          <w:tcPr>
            <w:tcW w:w="992" w:type="dxa"/>
          </w:tcPr>
          <w:p w:rsidR="00B9158D" w:rsidRPr="00264760" w:rsidRDefault="00274F68" w:rsidP="00B9158D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5529" w:type="dxa"/>
          </w:tcPr>
          <w:p w:rsidR="00090BF4" w:rsidRPr="00264760" w:rsidRDefault="00090BF4" w:rsidP="00090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1. О направлении требований через Интернет-сервис «Личный кабинет налогоплательщика для физических лиц»</w:t>
            </w:r>
          </w:p>
          <w:p w:rsidR="00090BF4" w:rsidRPr="00264760" w:rsidRDefault="00090BF4" w:rsidP="00090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2. Как оставить отзыв о работе налоговых органов. </w:t>
            </w:r>
            <w:r w:rsidRPr="00264760">
              <w:rPr>
                <w:rFonts w:ascii="Calibri" w:eastAsia="Calibri" w:hAnsi="Calibri" w:cs="Times New Roman"/>
              </w:rPr>
              <w:lastRenderedPageBreak/>
              <w:t>(Ваш контроль, анкетирование, QR коды)</w:t>
            </w:r>
          </w:p>
          <w:p w:rsidR="00090BF4" w:rsidRPr="00264760" w:rsidRDefault="00090BF4" w:rsidP="00090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3. Последствия осуществления деятельности без государственной регистрации в виде налоговой, административной и уголовной ответственности. Последствия получения заработной платы в конвертах и др.</w:t>
            </w:r>
          </w:p>
          <w:p w:rsidR="00090BF4" w:rsidRPr="00264760" w:rsidRDefault="00090BF4" w:rsidP="00090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4. О трансфертном ценообразовании, возможности самостоятельной корректировки налоговой базы и сумм налогов.</w:t>
            </w:r>
          </w:p>
          <w:p w:rsidR="00090BF4" w:rsidRPr="00264760" w:rsidRDefault="00090BF4" w:rsidP="00090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5.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местностей.</w:t>
            </w:r>
          </w:p>
          <w:p w:rsidR="00B9158D" w:rsidRPr="00264760" w:rsidRDefault="00090BF4" w:rsidP="00090BF4">
            <w:pPr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6. Итоги кампании по приему отчетности по страховым взносам. Характерные ошибки при заполнении налоговых расчетов. Ошибки при заполнении платежных поручений при уплате страховых взносов.</w:t>
            </w:r>
          </w:p>
        </w:tc>
        <w:tc>
          <w:tcPr>
            <w:tcW w:w="2409" w:type="dxa"/>
          </w:tcPr>
          <w:p w:rsidR="00274F68" w:rsidRPr="00264760" w:rsidRDefault="00274F68" w:rsidP="00274F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264760">
              <w:rPr>
                <w:rFonts w:ascii="Calibri" w:eastAsia="Calibri" w:hAnsi="Calibri" w:cs="Times New Roman"/>
              </w:rPr>
              <w:lastRenderedPageBreak/>
              <w:t>г</w:t>
            </w:r>
            <w:proofErr w:type="gramStart"/>
            <w:r w:rsidRPr="00264760">
              <w:rPr>
                <w:rFonts w:ascii="Calibri" w:eastAsia="Calibri" w:hAnsi="Calibri" w:cs="Times New Roman"/>
              </w:rPr>
              <w:t>.К</w:t>
            </w:r>
            <w:proofErr w:type="gramEnd"/>
            <w:r w:rsidRPr="00264760">
              <w:rPr>
                <w:rFonts w:ascii="Calibri" w:eastAsia="Calibri" w:hAnsi="Calibri" w:cs="Times New Roman"/>
              </w:rPr>
              <w:t>ирс</w:t>
            </w:r>
            <w:proofErr w:type="spellEnd"/>
          </w:p>
          <w:p w:rsidR="00274F68" w:rsidRPr="00264760" w:rsidRDefault="00274F68" w:rsidP="00274F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ул. Кирова  16</w:t>
            </w:r>
          </w:p>
          <w:p w:rsidR="00B9158D" w:rsidRPr="00264760" w:rsidRDefault="00B9158D" w:rsidP="00B9158D">
            <w:pPr>
              <w:rPr>
                <w:rFonts w:ascii="Calibri" w:eastAsia="Calibri" w:hAnsi="Calibri" w:cs="Times New Roman"/>
              </w:rPr>
            </w:pPr>
          </w:p>
        </w:tc>
      </w:tr>
      <w:tr w:rsidR="00B514DA" w:rsidRPr="00264760" w:rsidTr="009E3CD1">
        <w:tc>
          <w:tcPr>
            <w:tcW w:w="1384" w:type="dxa"/>
          </w:tcPr>
          <w:p w:rsidR="00B514DA" w:rsidRPr="00264760" w:rsidRDefault="0032624F" w:rsidP="00090BF4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lastRenderedPageBreak/>
              <w:t>2</w:t>
            </w:r>
            <w:r w:rsidR="00090BF4" w:rsidRPr="00264760">
              <w:rPr>
                <w:rFonts w:ascii="Calibri" w:eastAsia="Calibri" w:hAnsi="Calibri" w:cs="Times New Roman"/>
                <w:b/>
              </w:rPr>
              <w:t>5</w:t>
            </w:r>
            <w:r w:rsidR="00B514DA" w:rsidRPr="00264760">
              <w:rPr>
                <w:rFonts w:ascii="Calibri" w:eastAsia="Calibri" w:hAnsi="Calibri" w:cs="Times New Roman"/>
                <w:b/>
              </w:rPr>
              <w:t>.0</w:t>
            </w:r>
            <w:r w:rsidRPr="00264760">
              <w:rPr>
                <w:rFonts w:ascii="Calibri" w:eastAsia="Calibri" w:hAnsi="Calibri" w:cs="Times New Roman"/>
                <w:b/>
              </w:rPr>
              <w:t>4</w:t>
            </w:r>
            <w:r w:rsidR="00B514DA" w:rsidRPr="0026476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992" w:type="dxa"/>
          </w:tcPr>
          <w:p w:rsidR="00B514DA" w:rsidRPr="00264760" w:rsidRDefault="00B514DA" w:rsidP="00B9158D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5529" w:type="dxa"/>
          </w:tcPr>
          <w:p w:rsidR="00B514DA" w:rsidRPr="00264760" w:rsidRDefault="00957399" w:rsidP="00B514DA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1.</w:t>
            </w:r>
            <w:r w:rsidR="00B514DA" w:rsidRPr="00264760">
              <w:rPr>
                <w:rFonts w:ascii="Calibri" w:eastAsia="Calibri" w:hAnsi="Calibri" w:cs="Times New Roman"/>
              </w:rPr>
              <w:t>Единый информационный день для вновь зарегистрированных налогоплательщиков</w:t>
            </w:r>
            <w:r w:rsidRPr="00264760">
              <w:rPr>
                <w:rFonts w:ascii="Calibri" w:eastAsia="Calibri" w:hAnsi="Calibri" w:cs="Times New Roman"/>
              </w:rPr>
              <w:t>.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 2.Существующие системы налогообложения. Изменения налогового законодательства по специальным налоговым режимам с 01.01.2017 года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ind w:left="34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3.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связи местностей.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4. Как оставить отзыв о работе налоговых органов. (Ваш контроль, анкетирование, QR коды)</w:t>
            </w:r>
          </w:p>
          <w:p w:rsidR="00957399" w:rsidRPr="00264760" w:rsidRDefault="007D09F7" w:rsidP="00C22478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5. </w:t>
            </w:r>
            <w:r w:rsidR="00C22478" w:rsidRPr="00264760">
              <w:rPr>
                <w:rFonts w:ascii="Calibri" w:eastAsia="Calibri" w:hAnsi="Calibri" w:cs="Times New Roman"/>
              </w:rPr>
              <w:t>Преимущества представления отчетности по телекоммуникационным каналам связи</w:t>
            </w:r>
          </w:p>
        </w:tc>
        <w:tc>
          <w:tcPr>
            <w:tcW w:w="2409" w:type="dxa"/>
          </w:tcPr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г. Белая Холуница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ул. Глазырина  4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B514DA" w:rsidRPr="00264760" w:rsidRDefault="00B514DA" w:rsidP="00274F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4DA" w:rsidRPr="00264760" w:rsidTr="009E3CD1">
        <w:tc>
          <w:tcPr>
            <w:tcW w:w="1384" w:type="dxa"/>
          </w:tcPr>
          <w:p w:rsidR="00B514DA" w:rsidRPr="00264760" w:rsidRDefault="0032624F" w:rsidP="00090BF4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2</w:t>
            </w:r>
            <w:r w:rsidR="00090BF4" w:rsidRPr="00264760">
              <w:rPr>
                <w:rFonts w:ascii="Calibri" w:eastAsia="Calibri" w:hAnsi="Calibri" w:cs="Times New Roman"/>
                <w:b/>
              </w:rPr>
              <w:t>5</w:t>
            </w:r>
            <w:r w:rsidR="00957399" w:rsidRPr="00264760">
              <w:rPr>
                <w:rFonts w:ascii="Calibri" w:eastAsia="Calibri" w:hAnsi="Calibri" w:cs="Times New Roman"/>
                <w:b/>
              </w:rPr>
              <w:t>.0</w:t>
            </w:r>
            <w:r w:rsidR="00090BF4" w:rsidRPr="00264760">
              <w:rPr>
                <w:rFonts w:ascii="Calibri" w:eastAsia="Calibri" w:hAnsi="Calibri" w:cs="Times New Roman"/>
                <w:b/>
              </w:rPr>
              <w:t>5</w:t>
            </w:r>
            <w:r w:rsidR="00957399" w:rsidRPr="0026476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992" w:type="dxa"/>
          </w:tcPr>
          <w:p w:rsidR="00B514DA" w:rsidRPr="00264760" w:rsidRDefault="00957399" w:rsidP="00B9158D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5529" w:type="dxa"/>
          </w:tcPr>
          <w:p w:rsidR="00957399" w:rsidRPr="00264760" w:rsidRDefault="00957399" w:rsidP="00957399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1.Единый информационный день для вновь зарегистрированных налогоплательщиков.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 2.Существующие системы налогообложения. Изменения налогового законодательства по специальным налоговым режимам с 01.01.2017 года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ind w:left="34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3.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связи местностей.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4. Как оставить отзыв о работе налоговых органов. (Ваш контроль, анкетирование, QR коды)</w:t>
            </w:r>
          </w:p>
          <w:p w:rsidR="00B514DA" w:rsidRPr="00264760" w:rsidRDefault="00C22478" w:rsidP="00B514DA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5. Преимущества представления отчетности по телекоммуникационным каналам связи</w:t>
            </w:r>
          </w:p>
        </w:tc>
        <w:tc>
          <w:tcPr>
            <w:tcW w:w="2409" w:type="dxa"/>
          </w:tcPr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264760">
              <w:rPr>
                <w:rFonts w:ascii="Calibri" w:eastAsia="Calibri" w:hAnsi="Calibri" w:cs="Times New Roman"/>
              </w:rPr>
              <w:t>г</w:t>
            </w:r>
            <w:proofErr w:type="gramStart"/>
            <w:r w:rsidRPr="00264760">
              <w:rPr>
                <w:rFonts w:ascii="Calibri" w:eastAsia="Calibri" w:hAnsi="Calibri" w:cs="Times New Roman"/>
              </w:rPr>
              <w:t>.К</w:t>
            </w:r>
            <w:proofErr w:type="gramEnd"/>
            <w:r w:rsidRPr="00264760">
              <w:rPr>
                <w:rFonts w:ascii="Calibri" w:eastAsia="Calibri" w:hAnsi="Calibri" w:cs="Times New Roman"/>
              </w:rPr>
              <w:t>ирс</w:t>
            </w:r>
            <w:proofErr w:type="spellEnd"/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ул. Кирова  16</w:t>
            </w:r>
          </w:p>
          <w:p w:rsidR="00B514DA" w:rsidRPr="00264760" w:rsidRDefault="00B514DA" w:rsidP="00274F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14DA" w:rsidRPr="00264760" w:rsidTr="009E3CD1">
        <w:tc>
          <w:tcPr>
            <w:tcW w:w="1384" w:type="dxa"/>
          </w:tcPr>
          <w:p w:rsidR="00B514DA" w:rsidRPr="00264760" w:rsidRDefault="00090BF4" w:rsidP="00090BF4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25</w:t>
            </w:r>
            <w:r w:rsidR="00957399" w:rsidRPr="00264760">
              <w:rPr>
                <w:rFonts w:ascii="Calibri" w:eastAsia="Calibri" w:hAnsi="Calibri" w:cs="Times New Roman"/>
                <w:b/>
              </w:rPr>
              <w:t>.0</w:t>
            </w:r>
            <w:r w:rsidRPr="00264760">
              <w:rPr>
                <w:rFonts w:ascii="Calibri" w:eastAsia="Calibri" w:hAnsi="Calibri" w:cs="Times New Roman"/>
                <w:b/>
              </w:rPr>
              <w:t>5</w:t>
            </w:r>
            <w:r w:rsidR="00957399" w:rsidRPr="0026476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992" w:type="dxa"/>
          </w:tcPr>
          <w:p w:rsidR="00B514DA" w:rsidRPr="00264760" w:rsidRDefault="00957399" w:rsidP="00B9158D">
            <w:pPr>
              <w:rPr>
                <w:rFonts w:ascii="Calibri" w:eastAsia="Calibri" w:hAnsi="Calibri" w:cs="Times New Roman"/>
                <w:b/>
              </w:rPr>
            </w:pPr>
            <w:r w:rsidRPr="0026476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5529" w:type="dxa"/>
          </w:tcPr>
          <w:p w:rsidR="00957399" w:rsidRPr="00264760" w:rsidRDefault="00957399" w:rsidP="00957399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1.Единый информационный день для вновь зарегистрированных налогоплательщиков.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 2.Существующие системы налогообложения. Изменения налогового законодательства по специальным налоговым режимам с 01.01.2017 года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ind w:left="34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 xml:space="preserve"> 3.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</w:t>
            </w:r>
            <w:r w:rsidRPr="00264760">
              <w:rPr>
                <w:rFonts w:ascii="Calibri" w:eastAsia="Calibri" w:hAnsi="Calibri" w:cs="Times New Roman"/>
              </w:rPr>
              <w:lastRenderedPageBreak/>
              <w:t>сетей связи местностей.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4. Как оставить отзыв о работе налоговых органов. (Ваш контроль, анкетирование, QR коды)</w:t>
            </w:r>
          </w:p>
          <w:p w:rsidR="00B514DA" w:rsidRPr="00264760" w:rsidRDefault="00C22478" w:rsidP="00B514DA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5. Преимущества представления отчетности по телекоммуникационным каналам связи</w:t>
            </w:r>
          </w:p>
        </w:tc>
        <w:tc>
          <w:tcPr>
            <w:tcW w:w="2409" w:type="dxa"/>
          </w:tcPr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264760">
              <w:rPr>
                <w:rFonts w:ascii="Calibri" w:eastAsia="Calibri" w:hAnsi="Calibri" w:cs="Times New Roman"/>
              </w:rPr>
              <w:lastRenderedPageBreak/>
              <w:t>пгт</w:t>
            </w:r>
            <w:proofErr w:type="spellEnd"/>
            <w:r w:rsidRPr="00264760">
              <w:rPr>
                <w:rFonts w:ascii="Calibri" w:eastAsia="Calibri" w:hAnsi="Calibri" w:cs="Times New Roman"/>
              </w:rPr>
              <w:t>. Нагорск</w:t>
            </w:r>
          </w:p>
          <w:p w:rsidR="00957399" w:rsidRPr="00264760" w:rsidRDefault="00957399" w:rsidP="0095739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264760">
              <w:rPr>
                <w:rFonts w:ascii="Calibri" w:eastAsia="Calibri" w:hAnsi="Calibri" w:cs="Times New Roman"/>
              </w:rPr>
              <w:t>ул. Советская д.37</w:t>
            </w:r>
          </w:p>
          <w:p w:rsidR="00B514DA" w:rsidRPr="00264760" w:rsidRDefault="00B514DA" w:rsidP="00274F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2275AB" w:rsidRPr="00264760" w:rsidRDefault="002275AB" w:rsidP="002275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275AB" w:rsidRPr="00264760" w:rsidRDefault="002275AB" w:rsidP="002275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50147" w:rsidRPr="00264760" w:rsidRDefault="00A50147" w:rsidP="00A50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322199" w:rsidRDefault="00322199" w:rsidP="008F03FF">
      <w:pPr>
        <w:autoSpaceDE w:val="0"/>
        <w:autoSpaceDN w:val="0"/>
        <w:adjustRightInd w:val="0"/>
        <w:spacing w:after="0" w:line="240" w:lineRule="auto"/>
        <w:ind w:hanging="1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22199" w:rsidSect="00CD256A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5C" w:rsidRDefault="00A42D5C" w:rsidP="00CD256A">
      <w:pPr>
        <w:spacing w:after="0" w:line="240" w:lineRule="auto"/>
      </w:pPr>
      <w:r>
        <w:separator/>
      </w:r>
    </w:p>
  </w:endnote>
  <w:endnote w:type="continuationSeparator" w:id="0">
    <w:p w:rsidR="00A42D5C" w:rsidRDefault="00A42D5C" w:rsidP="00CD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5C" w:rsidRDefault="00A42D5C" w:rsidP="00CD256A">
      <w:pPr>
        <w:spacing w:after="0" w:line="240" w:lineRule="auto"/>
      </w:pPr>
      <w:r>
        <w:separator/>
      </w:r>
    </w:p>
  </w:footnote>
  <w:footnote w:type="continuationSeparator" w:id="0">
    <w:p w:rsidR="00A42D5C" w:rsidRDefault="00A42D5C" w:rsidP="00CD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D5B"/>
    <w:multiLevelType w:val="hybridMultilevel"/>
    <w:tmpl w:val="797E63BC"/>
    <w:lvl w:ilvl="0" w:tplc="227653D6">
      <w:start w:val="4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0BA3BE9"/>
    <w:multiLevelType w:val="hybridMultilevel"/>
    <w:tmpl w:val="D71E58FE"/>
    <w:lvl w:ilvl="0" w:tplc="B900C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724346"/>
    <w:multiLevelType w:val="hybridMultilevel"/>
    <w:tmpl w:val="1902AA12"/>
    <w:lvl w:ilvl="0" w:tplc="B900C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47"/>
    <w:rsid w:val="00021A08"/>
    <w:rsid w:val="000260A3"/>
    <w:rsid w:val="00090BF4"/>
    <w:rsid w:val="000A1B98"/>
    <w:rsid w:val="000A6CE8"/>
    <w:rsid w:val="000C4C97"/>
    <w:rsid w:val="000D52EC"/>
    <w:rsid w:val="001364A2"/>
    <w:rsid w:val="001929EE"/>
    <w:rsid w:val="001E0CB5"/>
    <w:rsid w:val="002275AB"/>
    <w:rsid w:val="00264760"/>
    <w:rsid w:val="00274F68"/>
    <w:rsid w:val="002A4DB5"/>
    <w:rsid w:val="00310C43"/>
    <w:rsid w:val="00312476"/>
    <w:rsid w:val="00322199"/>
    <w:rsid w:val="0032624F"/>
    <w:rsid w:val="00372BEF"/>
    <w:rsid w:val="00442F21"/>
    <w:rsid w:val="00486DA8"/>
    <w:rsid w:val="004D636B"/>
    <w:rsid w:val="005009B5"/>
    <w:rsid w:val="007318A9"/>
    <w:rsid w:val="007D09F7"/>
    <w:rsid w:val="008F03FF"/>
    <w:rsid w:val="00946FC4"/>
    <w:rsid w:val="00957399"/>
    <w:rsid w:val="009A3430"/>
    <w:rsid w:val="009E3CD1"/>
    <w:rsid w:val="00A42D5C"/>
    <w:rsid w:val="00A50147"/>
    <w:rsid w:val="00B514DA"/>
    <w:rsid w:val="00B9158D"/>
    <w:rsid w:val="00BE7A67"/>
    <w:rsid w:val="00C02AD3"/>
    <w:rsid w:val="00C22478"/>
    <w:rsid w:val="00C34B9F"/>
    <w:rsid w:val="00C64018"/>
    <w:rsid w:val="00CD256A"/>
    <w:rsid w:val="00D062EE"/>
    <w:rsid w:val="00D37CD7"/>
    <w:rsid w:val="00E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E7A67"/>
    <w:pPr>
      <w:tabs>
        <w:tab w:val="left" w:pos="231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7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A6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56A"/>
  </w:style>
  <w:style w:type="paragraph" w:styleId="a7">
    <w:name w:val="footer"/>
    <w:basedOn w:val="a"/>
    <w:link w:val="a8"/>
    <w:uiPriority w:val="99"/>
    <w:unhideWhenUsed/>
    <w:rsid w:val="00CD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56A"/>
  </w:style>
  <w:style w:type="paragraph" w:styleId="a9">
    <w:name w:val="No Spacing"/>
    <w:link w:val="aa"/>
    <w:uiPriority w:val="1"/>
    <w:qFormat/>
    <w:rsid w:val="00CD256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D25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E7A67"/>
    <w:pPr>
      <w:tabs>
        <w:tab w:val="left" w:pos="231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7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A6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56A"/>
  </w:style>
  <w:style w:type="paragraph" w:styleId="a7">
    <w:name w:val="footer"/>
    <w:basedOn w:val="a"/>
    <w:link w:val="a8"/>
    <w:uiPriority w:val="99"/>
    <w:unhideWhenUsed/>
    <w:rsid w:val="00CD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56A"/>
  </w:style>
  <w:style w:type="paragraph" w:styleId="a9">
    <w:name w:val="No Spacing"/>
    <w:link w:val="aa"/>
    <w:uiPriority w:val="1"/>
    <w:qFormat/>
    <w:rsid w:val="00CD256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D25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6648-A7C7-46A5-B5AC-778EEC7A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Мария Владимировна</dc:creator>
  <cp:lastModifiedBy>user</cp:lastModifiedBy>
  <cp:revision>9</cp:revision>
  <cp:lastPrinted>2017-02-17T06:48:00Z</cp:lastPrinted>
  <dcterms:created xsi:type="dcterms:W3CDTF">2017-04-20T06:43:00Z</dcterms:created>
  <dcterms:modified xsi:type="dcterms:W3CDTF">2017-04-28T06:25:00Z</dcterms:modified>
</cp:coreProperties>
</file>