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C6" w:rsidRPr="00936BEA" w:rsidRDefault="008E7280" w:rsidP="008E7280">
      <w:pPr>
        <w:jc w:val="center"/>
        <w:rPr>
          <w:b/>
          <w:bCs/>
          <w:i/>
          <w:color w:val="000000"/>
          <w:sz w:val="28"/>
          <w:szCs w:val="28"/>
        </w:rPr>
      </w:pPr>
      <w:r w:rsidRPr="00F806CC">
        <w:rPr>
          <w:b/>
          <w:bCs/>
          <w:i/>
          <w:color w:val="000000"/>
          <w:sz w:val="28"/>
          <w:szCs w:val="28"/>
        </w:rPr>
        <w:t>План проведения бесплатных семинаров для налогоплательщиков</w:t>
      </w:r>
      <w:r w:rsidRPr="00F806CC">
        <w:rPr>
          <w:b/>
          <w:bCs/>
          <w:i/>
          <w:color w:val="000000"/>
          <w:sz w:val="28"/>
          <w:szCs w:val="28"/>
        </w:rPr>
        <w:br/>
        <w:t xml:space="preserve">в </w:t>
      </w:r>
      <w:r w:rsidR="00775BC6">
        <w:rPr>
          <w:b/>
          <w:bCs/>
          <w:i/>
          <w:color w:val="000000"/>
          <w:sz w:val="28"/>
          <w:szCs w:val="28"/>
        </w:rPr>
        <w:t>Межрайонной ИФНС России №8 по Кировской области</w:t>
      </w:r>
      <w:r w:rsidR="0030741B">
        <w:rPr>
          <w:b/>
          <w:bCs/>
          <w:i/>
          <w:color w:val="000000"/>
          <w:sz w:val="28"/>
          <w:szCs w:val="28"/>
        </w:rPr>
        <w:t xml:space="preserve"> </w:t>
      </w:r>
      <w:r w:rsidR="00B2030D">
        <w:rPr>
          <w:b/>
          <w:bCs/>
          <w:i/>
          <w:color w:val="000000"/>
          <w:sz w:val="28"/>
          <w:szCs w:val="28"/>
        </w:rPr>
        <w:t xml:space="preserve">в </w:t>
      </w:r>
      <w:r w:rsidR="009863A2">
        <w:rPr>
          <w:b/>
          <w:bCs/>
          <w:i/>
          <w:color w:val="000000"/>
          <w:sz w:val="28"/>
          <w:szCs w:val="28"/>
        </w:rPr>
        <w:t>мае</w:t>
      </w:r>
      <w:r w:rsidR="00B2030D">
        <w:rPr>
          <w:b/>
          <w:bCs/>
          <w:i/>
          <w:color w:val="000000"/>
          <w:sz w:val="28"/>
          <w:szCs w:val="28"/>
        </w:rPr>
        <w:t xml:space="preserve"> 2017 г</w:t>
      </w:r>
      <w:r w:rsidR="00FC22BD">
        <w:rPr>
          <w:b/>
          <w:bCs/>
          <w:i/>
          <w:color w:val="000000"/>
          <w:sz w:val="28"/>
          <w:szCs w:val="28"/>
        </w:rPr>
        <w:t>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4117"/>
        <w:gridCol w:w="2369"/>
      </w:tblGrid>
      <w:tr w:rsidR="008F2585" w:rsidRPr="00E84698" w:rsidTr="008E7280">
        <w:tc>
          <w:tcPr>
            <w:tcW w:w="1384" w:type="dxa"/>
          </w:tcPr>
          <w:p w:rsidR="008E7280" w:rsidRPr="00307383" w:rsidRDefault="008E7280" w:rsidP="00775BC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7383">
              <w:rPr>
                <w:rFonts w:ascii="Calibri" w:eastAsia="Calibri" w:hAnsi="Calibri" w:cs="Times New Roman"/>
                <w:b/>
              </w:rPr>
              <w:t>Дата</w:t>
            </w:r>
          </w:p>
        </w:tc>
        <w:tc>
          <w:tcPr>
            <w:tcW w:w="1701" w:type="dxa"/>
          </w:tcPr>
          <w:p w:rsidR="008E7280" w:rsidRPr="00307383" w:rsidRDefault="008E7280" w:rsidP="00775BC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7383">
              <w:rPr>
                <w:rFonts w:ascii="Calibri" w:eastAsia="Calibri" w:hAnsi="Calibri" w:cs="Times New Roman"/>
                <w:b/>
              </w:rPr>
              <w:t>Время</w:t>
            </w:r>
          </w:p>
        </w:tc>
        <w:tc>
          <w:tcPr>
            <w:tcW w:w="4117" w:type="dxa"/>
          </w:tcPr>
          <w:p w:rsidR="008E7280" w:rsidRPr="00307383" w:rsidRDefault="008E7280" w:rsidP="00775BC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7383">
              <w:rPr>
                <w:rFonts w:ascii="Calibri" w:eastAsia="Calibri" w:hAnsi="Calibri" w:cs="Times New Roman"/>
                <w:b/>
              </w:rPr>
              <w:t>Тема семинара</w:t>
            </w:r>
          </w:p>
        </w:tc>
        <w:tc>
          <w:tcPr>
            <w:tcW w:w="2369" w:type="dxa"/>
          </w:tcPr>
          <w:p w:rsidR="008E7280" w:rsidRPr="00307383" w:rsidRDefault="008E7280" w:rsidP="00775BC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7383">
              <w:rPr>
                <w:rFonts w:ascii="Calibri" w:eastAsia="Calibri" w:hAnsi="Calibri" w:cs="Times New Roman"/>
                <w:b/>
              </w:rPr>
              <w:t>Место проведения</w:t>
            </w:r>
          </w:p>
        </w:tc>
      </w:tr>
      <w:tr w:rsidR="0020618C" w:rsidRPr="00E84698" w:rsidTr="000D65E4">
        <w:trPr>
          <w:trHeight w:val="553"/>
        </w:trPr>
        <w:tc>
          <w:tcPr>
            <w:tcW w:w="1384" w:type="dxa"/>
          </w:tcPr>
          <w:p w:rsidR="0020618C" w:rsidRPr="00307383" w:rsidRDefault="0020618C" w:rsidP="0020618C">
            <w:pPr>
              <w:rPr>
                <w:rFonts w:ascii="Calibri" w:eastAsia="Calibri" w:hAnsi="Calibri" w:cs="Times New Roman"/>
                <w:b/>
              </w:rPr>
            </w:pPr>
            <w:r w:rsidRPr="00307383">
              <w:rPr>
                <w:rFonts w:ascii="Calibri" w:eastAsia="Calibri" w:hAnsi="Calibri" w:cs="Times New Roman"/>
                <w:b/>
              </w:rPr>
              <w:t>02.05.2017</w:t>
            </w:r>
          </w:p>
        </w:tc>
        <w:tc>
          <w:tcPr>
            <w:tcW w:w="1701" w:type="dxa"/>
          </w:tcPr>
          <w:p w:rsidR="0020618C" w:rsidRPr="00307383" w:rsidRDefault="0020618C" w:rsidP="0020618C">
            <w:pPr>
              <w:rPr>
                <w:rFonts w:ascii="Calibri" w:eastAsia="Calibri" w:hAnsi="Calibri" w:cs="Times New Roman"/>
                <w:b/>
              </w:rPr>
            </w:pPr>
            <w:r w:rsidRPr="00307383">
              <w:rPr>
                <w:rFonts w:ascii="Calibri" w:eastAsia="Calibri" w:hAnsi="Calibri" w:cs="Times New Roman"/>
                <w:b/>
              </w:rPr>
              <w:t>14-0</w:t>
            </w:r>
            <w:bookmarkStart w:id="0" w:name="_GoBack"/>
            <w:bookmarkEnd w:id="0"/>
            <w:r w:rsidRPr="00307383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4117" w:type="dxa"/>
          </w:tcPr>
          <w:p w:rsidR="0020618C" w:rsidRPr="00E84698" w:rsidRDefault="0020618C" w:rsidP="005908A7">
            <w:pPr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 xml:space="preserve"> 1. Порядок расчета и уплаты налога на имущество организаций.</w:t>
            </w:r>
          </w:p>
          <w:p w:rsidR="0020618C" w:rsidRPr="00E84698" w:rsidRDefault="0020618C" w:rsidP="009863A2">
            <w:pPr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 xml:space="preserve"> 2. Порядок заполнения налоговых деклараций по транспортному и земельному налогам юридических лиц.</w:t>
            </w:r>
          </w:p>
          <w:p w:rsidR="0020618C" w:rsidRPr="00E84698" w:rsidRDefault="0020618C" w:rsidP="009863A2">
            <w:pPr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>3.  Изменения в гл. 25 НК РФ с 2017 года. Порядок заполнения декларации по налогу на прибыль  (приказ ФНС от 19.10.2016 N ММВ-7-3/572@).</w:t>
            </w:r>
          </w:p>
          <w:p w:rsidR="0020618C" w:rsidRPr="00E84698" w:rsidRDefault="0020618C" w:rsidP="009863A2">
            <w:pPr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>4. Переход на новый порядок применения ККТ. (</w:t>
            </w:r>
            <w:hyperlink r:id="rId9" w:history="1">
              <w:r w:rsidRPr="00E84698">
                <w:rPr>
                  <w:rFonts w:ascii="Calibri" w:eastAsia="Calibri" w:hAnsi="Calibri"/>
                </w:rPr>
                <w:t>ФЗ</w:t>
              </w:r>
            </w:hyperlink>
            <w:r w:rsidRPr="00E84698">
              <w:rPr>
                <w:rFonts w:ascii="Calibri" w:eastAsia="Calibri" w:hAnsi="Calibri" w:cs="Times New Roman"/>
              </w:rPr>
              <w:t xml:space="preserve"> N 290-ФЗ от 03.07.2016).</w:t>
            </w:r>
          </w:p>
          <w:p w:rsidR="0020618C" w:rsidRPr="00E84698" w:rsidRDefault="0020618C" w:rsidP="009863A2">
            <w:pPr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>5.Последствия предоставления физическими лицами персональных данных (паспорта) и помещений для регистрации юридических лиц и осуществления предпринимательской деятельности без государственной регистрации в качестве индивидуальных предпринимателей.</w:t>
            </w:r>
          </w:p>
          <w:p w:rsidR="0020618C" w:rsidRPr="00E84698" w:rsidRDefault="0020618C" w:rsidP="0020618C">
            <w:pPr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>6. Преимущества представления отчетности по ТКС, возможность получения доступа по каналам связи к персонифицированной информации о состоянии расчетов с бюджетом. ИОН.</w:t>
            </w:r>
          </w:p>
          <w:p w:rsidR="0020618C" w:rsidRPr="00E84698" w:rsidRDefault="0020618C" w:rsidP="0020618C">
            <w:pPr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 xml:space="preserve">7. </w:t>
            </w:r>
            <w:proofErr w:type="spellStart"/>
            <w:r w:rsidRPr="00E84698">
              <w:rPr>
                <w:rFonts w:ascii="Calibri" w:eastAsia="Calibri" w:hAnsi="Calibri" w:cs="Times New Roman"/>
              </w:rPr>
              <w:t>Госуслуги</w:t>
            </w:r>
            <w:proofErr w:type="spellEnd"/>
            <w:r w:rsidRPr="00E84698">
              <w:rPr>
                <w:rFonts w:ascii="Calibri" w:eastAsia="Calibri" w:hAnsi="Calibri" w:cs="Times New Roman"/>
              </w:rPr>
              <w:t xml:space="preserve">, о преимуществе получения государственных услуг в электронном виде. Портал </w:t>
            </w:r>
            <w:proofErr w:type="spellStart"/>
            <w:r w:rsidRPr="00E84698">
              <w:rPr>
                <w:rFonts w:ascii="Calibri" w:eastAsia="Calibri" w:hAnsi="Calibri" w:cs="Times New Roman"/>
              </w:rPr>
              <w:t>госуслуг</w:t>
            </w:r>
            <w:proofErr w:type="spellEnd"/>
          </w:p>
        </w:tc>
        <w:tc>
          <w:tcPr>
            <w:tcW w:w="2369" w:type="dxa"/>
          </w:tcPr>
          <w:p w:rsidR="0020618C" w:rsidRPr="00E84698" w:rsidRDefault="0020618C" w:rsidP="0020618C">
            <w:pPr>
              <w:pStyle w:val="a5"/>
              <w:spacing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698">
              <w:rPr>
                <w:rFonts w:ascii="Calibri" w:eastAsia="Calibri" w:hAnsi="Calibri"/>
                <w:sz w:val="22"/>
                <w:szCs w:val="22"/>
                <w:lang w:eastAsia="en-US"/>
              </w:rPr>
              <w:t>г. Котельнич,</w:t>
            </w:r>
          </w:p>
          <w:p w:rsidR="0020618C" w:rsidRPr="00E84698" w:rsidRDefault="0020618C" w:rsidP="0020618C">
            <w:pPr>
              <w:pStyle w:val="a5"/>
              <w:spacing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698">
              <w:rPr>
                <w:rFonts w:ascii="Calibri" w:eastAsia="Calibri" w:hAnsi="Calibri"/>
                <w:sz w:val="22"/>
                <w:szCs w:val="22"/>
                <w:lang w:eastAsia="en-US"/>
              </w:rPr>
              <w:t>ул. К. Маркса, 10</w:t>
            </w:r>
          </w:p>
          <w:p w:rsidR="0020618C" w:rsidRPr="00E84698" w:rsidRDefault="0020618C" w:rsidP="0020618C">
            <w:pPr>
              <w:pStyle w:val="a5"/>
              <w:spacing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69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Зал заседаний </w:t>
            </w:r>
            <w:proofErr w:type="gramStart"/>
            <w:r w:rsidRPr="00E84698">
              <w:rPr>
                <w:rFonts w:ascii="Calibri" w:eastAsia="Calibri" w:hAnsi="Calibri"/>
                <w:sz w:val="22"/>
                <w:szCs w:val="22"/>
                <w:lang w:eastAsia="en-US"/>
              </w:rPr>
              <w:t>МРИ</w:t>
            </w:r>
            <w:proofErr w:type="gramEnd"/>
            <w:r w:rsidRPr="00E8469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ФНС России № 8  по Кировской области</w:t>
            </w:r>
          </w:p>
        </w:tc>
      </w:tr>
      <w:tr w:rsidR="0020618C" w:rsidRPr="00E84698" w:rsidTr="000D65E4">
        <w:trPr>
          <w:trHeight w:val="422"/>
        </w:trPr>
        <w:tc>
          <w:tcPr>
            <w:tcW w:w="1384" w:type="dxa"/>
          </w:tcPr>
          <w:p w:rsidR="0020618C" w:rsidRPr="00307383" w:rsidRDefault="0020618C" w:rsidP="0020618C">
            <w:pPr>
              <w:rPr>
                <w:rFonts w:ascii="Calibri" w:eastAsia="Calibri" w:hAnsi="Calibri" w:cs="Times New Roman"/>
                <w:b/>
              </w:rPr>
            </w:pPr>
            <w:r w:rsidRPr="00307383">
              <w:rPr>
                <w:rFonts w:ascii="Calibri" w:eastAsia="Calibri" w:hAnsi="Calibri" w:cs="Times New Roman"/>
                <w:b/>
              </w:rPr>
              <w:t>03.05.2017</w:t>
            </w:r>
          </w:p>
        </w:tc>
        <w:tc>
          <w:tcPr>
            <w:tcW w:w="1701" w:type="dxa"/>
          </w:tcPr>
          <w:p w:rsidR="0020618C" w:rsidRPr="00307383" w:rsidRDefault="0020618C" w:rsidP="0020618C">
            <w:pPr>
              <w:rPr>
                <w:rFonts w:ascii="Calibri" w:eastAsia="Calibri" w:hAnsi="Calibri" w:cs="Times New Roman"/>
                <w:b/>
              </w:rPr>
            </w:pPr>
            <w:r w:rsidRPr="00307383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117" w:type="dxa"/>
          </w:tcPr>
          <w:p w:rsidR="009D04E5" w:rsidRPr="00E84698" w:rsidRDefault="009D04E5" w:rsidP="009D04E5">
            <w:pPr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>1. Порядок расчета и уплаты налога на имущество организаций.</w:t>
            </w:r>
          </w:p>
          <w:p w:rsidR="009D04E5" w:rsidRPr="00E84698" w:rsidRDefault="009D04E5" w:rsidP="009D04E5">
            <w:pPr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 xml:space="preserve"> 2. Порядок заполнения налоговых деклараций по транспортному и земельному налогам юридических лиц.</w:t>
            </w:r>
          </w:p>
          <w:p w:rsidR="009D04E5" w:rsidRPr="00E84698" w:rsidRDefault="009D04E5" w:rsidP="009D04E5">
            <w:pPr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>3.  Изменения в гл. 25 НК РФ с 2017 года. Порядок заполнения декларации по налогу на прибыль  (приказ ФНС от 19.10.2016 N ММВ-7-3/572@).</w:t>
            </w:r>
          </w:p>
          <w:p w:rsidR="009D04E5" w:rsidRPr="00E84698" w:rsidRDefault="009D04E5" w:rsidP="009D04E5">
            <w:pPr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>4. Переход на новый порядок применения ККТ. (</w:t>
            </w:r>
            <w:hyperlink r:id="rId10" w:history="1">
              <w:r w:rsidRPr="00E84698">
                <w:rPr>
                  <w:rFonts w:ascii="Calibri" w:eastAsia="Calibri" w:hAnsi="Calibri"/>
                </w:rPr>
                <w:t>ФЗ</w:t>
              </w:r>
            </w:hyperlink>
            <w:r w:rsidRPr="00E84698">
              <w:rPr>
                <w:rFonts w:ascii="Calibri" w:eastAsia="Calibri" w:hAnsi="Calibri" w:cs="Times New Roman"/>
              </w:rPr>
              <w:t xml:space="preserve"> N 290-ФЗ от 03.07.2016).</w:t>
            </w:r>
          </w:p>
          <w:p w:rsidR="009D04E5" w:rsidRPr="00E84698" w:rsidRDefault="009D04E5" w:rsidP="009D04E5">
            <w:pPr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>5.Последствия предоставления физическими лицами персональных данных (паспорта) и помещений для регистрации юридических лиц и осуществления предпринимательской деятельности без государственной регистрации в качестве индивидуальных предпринимателей.</w:t>
            </w:r>
          </w:p>
          <w:p w:rsidR="009D04E5" w:rsidRPr="00E84698" w:rsidRDefault="009D04E5" w:rsidP="009D04E5">
            <w:pPr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 xml:space="preserve">6. Преимущества представления отчетности по ТКС, возможность получения доступа по каналам связи к </w:t>
            </w:r>
            <w:r w:rsidRPr="00E84698">
              <w:rPr>
                <w:rFonts w:ascii="Calibri" w:eastAsia="Calibri" w:hAnsi="Calibri" w:cs="Times New Roman"/>
              </w:rPr>
              <w:lastRenderedPageBreak/>
              <w:t>персонифицированной информации о состоянии расчетов с бюджетом. ИОН.</w:t>
            </w:r>
          </w:p>
          <w:p w:rsidR="0020618C" w:rsidRPr="00E84698" w:rsidRDefault="009D04E5" w:rsidP="009D04E5">
            <w:pPr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 xml:space="preserve">7. </w:t>
            </w:r>
            <w:proofErr w:type="spellStart"/>
            <w:r w:rsidRPr="00E84698">
              <w:rPr>
                <w:rFonts w:ascii="Calibri" w:eastAsia="Calibri" w:hAnsi="Calibri" w:cs="Times New Roman"/>
              </w:rPr>
              <w:t>Госуслуги</w:t>
            </w:r>
            <w:proofErr w:type="spellEnd"/>
            <w:r w:rsidRPr="00E84698">
              <w:rPr>
                <w:rFonts w:ascii="Calibri" w:eastAsia="Calibri" w:hAnsi="Calibri" w:cs="Times New Roman"/>
              </w:rPr>
              <w:t xml:space="preserve">, о преимуществе получения государственных услуг в электронном виде. Портал </w:t>
            </w:r>
            <w:proofErr w:type="spellStart"/>
            <w:r w:rsidRPr="00E84698">
              <w:rPr>
                <w:rFonts w:ascii="Calibri" w:eastAsia="Calibri" w:hAnsi="Calibri" w:cs="Times New Roman"/>
              </w:rPr>
              <w:t>госуслуг</w:t>
            </w:r>
            <w:proofErr w:type="spellEnd"/>
          </w:p>
        </w:tc>
        <w:tc>
          <w:tcPr>
            <w:tcW w:w="2369" w:type="dxa"/>
          </w:tcPr>
          <w:p w:rsidR="0020618C" w:rsidRPr="00E84698" w:rsidRDefault="0020618C" w:rsidP="00FB148D">
            <w:pPr>
              <w:pStyle w:val="a5"/>
              <w:spacing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69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п. Свеча, ул. Октябрьская,20 Зал заседаний Администрации </w:t>
            </w:r>
            <w:proofErr w:type="spellStart"/>
            <w:r w:rsidRPr="00E84698">
              <w:rPr>
                <w:rFonts w:ascii="Calibri" w:eastAsia="Calibri" w:hAnsi="Calibri"/>
                <w:sz w:val="22"/>
                <w:szCs w:val="22"/>
                <w:lang w:eastAsia="en-US"/>
              </w:rPr>
              <w:t>Свечинского</w:t>
            </w:r>
            <w:proofErr w:type="spellEnd"/>
            <w:r w:rsidRPr="00E8469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20618C" w:rsidRPr="00E84698" w:rsidTr="000D65E4">
        <w:trPr>
          <w:trHeight w:val="422"/>
        </w:trPr>
        <w:tc>
          <w:tcPr>
            <w:tcW w:w="1384" w:type="dxa"/>
          </w:tcPr>
          <w:p w:rsidR="0020618C" w:rsidRPr="00307383" w:rsidRDefault="0020618C" w:rsidP="0020618C">
            <w:pPr>
              <w:rPr>
                <w:rFonts w:ascii="Calibri" w:eastAsia="Calibri" w:hAnsi="Calibri" w:cs="Times New Roman"/>
                <w:b/>
              </w:rPr>
            </w:pPr>
            <w:r w:rsidRPr="00307383">
              <w:rPr>
                <w:rFonts w:ascii="Calibri" w:eastAsia="Calibri" w:hAnsi="Calibri" w:cs="Times New Roman"/>
                <w:b/>
              </w:rPr>
              <w:lastRenderedPageBreak/>
              <w:t>04.05.2017</w:t>
            </w:r>
          </w:p>
        </w:tc>
        <w:tc>
          <w:tcPr>
            <w:tcW w:w="1701" w:type="dxa"/>
          </w:tcPr>
          <w:p w:rsidR="0020618C" w:rsidRPr="00307383" w:rsidRDefault="00307383" w:rsidP="00FB148D">
            <w:pPr>
              <w:rPr>
                <w:rFonts w:ascii="Calibri" w:eastAsia="Calibri" w:hAnsi="Calibri" w:cs="Times New Roman"/>
                <w:b/>
              </w:rPr>
            </w:pPr>
            <w:r w:rsidRPr="00307383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117" w:type="dxa"/>
          </w:tcPr>
          <w:p w:rsidR="0020618C" w:rsidRPr="00E84698" w:rsidRDefault="0020618C" w:rsidP="0020618C">
            <w:pPr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>1. Порядок расчета и уплаты налога на имущество организаций.</w:t>
            </w:r>
          </w:p>
          <w:p w:rsidR="0020618C" w:rsidRPr="00E84698" w:rsidRDefault="0020618C" w:rsidP="0020618C">
            <w:pPr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 xml:space="preserve"> 2. Порядок заполнения налоговых деклараций по транспортному и земельному налогам юридических лиц.</w:t>
            </w:r>
          </w:p>
          <w:p w:rsidR="0020618C" w:rsidRPr="00E84698" w:rsidRDefault="0020618C" w:rsidP="0020618C">
            <w:pPr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>3.  Изменения в гл. 25 НК РФ с 2017 года. Порядок заполнения декларации по налогу на прибыль  (приказ ФНС от 19.10.2016 N ММВ-7-3/572@).</w:t>
            </w:r>
          </w:p>
          <w:p w:rsidR="0020618C" w:rsidRPr="00E84698" w:rsidRDefault="0020618C" w:rsidP="0020618C">
            <w:pPr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>4. Переход на новый порядок применения ККТ. (</w:t>
            </w:r>
            <w:hyperlink r:id="rId11" w:history="1">
              <w:r w:rsidRPr="00E84698">
                <w:rPr>
                  <w:rFonts w:ascii="Calibri" w:eastAsia="Calibri" w:hAnsi="Calibri"/>
                </w:rPr>
                <w:t>ФЗ</w:t>
              </w:r>
            </w:hyperlink>
            <w:r w:rsidRPr="00E84698">
              <w:rPr>
                <w:rFonts w:ascii="Calibri" w:eastAsia="Calibri" w:hAnsi="Calibri" w:cs="Times New Roman"/>
              </w:rPr>
              <w:t xml:space="preserve"> N 290-ФЗ от 03.07.2016).</w:t>
            </w:r>
          </w:p>
          <w:p w:rsidR="0020618C" w:rsidRPr="00E84698" w:rsidRDefault="0020618C" w:rsidP="0020618C">
            <w:pPr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>5.Последствия предоставления физическими лицами персональных данных (паспорта) и помещений для регистрации юридических лиц и осуществления предпринимательской деятельности без государственной регистрации в качестве индивидуальных предпринимателей.</w:t>
            </w:r>
          </w:p>
          <w:p w:rsidR="0020618C" w:rsidRPr="00E84698" w:rsidRDefault="0020618C" w:rsidP="0020618C">
            <w:pPr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>6. Преимущества представления отчетности по ТКС, возможность получения доступа по каналам связи к персонифицированной информации о состоянии расчетов с бюджетом. ИОН.</w:t>
            </w:r>
          </w:p>
          <w:p w:rsidR="0020618C" w:rsidRPr="00E84698" w:rsidRDefault="0020618C" w:rsidP="0020618C">
            <w:pPr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 xml:space="preserve">7. </w:t>
            </w:r>
            <w:proofErr w:type="spellStart"/>
            <w:r w:rsidRPr="00E84698">
              <w:rPr>
                <w:rFonts w:ascii="Calibri" w:eastAsia="Calibri" w:hAnsi="Calibri" w:cs="Times New Roman"/>
              </w:rPr>
              <w:t>Госуслуги</w:t>
            </w:r>
            <w:proofErr w:type="spellEnd"/>
            <w:r w:rsidRPr="00E84698">
              <w:rPr>
                <w:rFonts w:ascii="Calibri" w:eastAsia="Calibri" w:hAnsi="Calibri" w:cs="Times New Roman"/>
              </w:rPr>
              <w:t xml:space="preserve">, о преимуществе получения государственных услуг в электронном виде. Портал </w:t>
            </w:r>
            <w:proofErr w:type="spellStart"/>
            <w:r w:rsidRPr="00E84698">
              <w:rPr>
                <w:rFonts w:ascii="Calibri" w:eastAsia="Calibri" w:hAnsi="Calibri" w:cs="Times New Roman"/>
              </w:rPr>
              <w:t>госуслуг</w:t>
            </w:r>
            <w:proofErr w:type="spellEnd"/>
          </w:p>
        </w:tc>
        <w:tc>
          <w:tcPr>
            <w:tcW w:w="2369" w:type="dxa"/>
          </w:tcPr>
          <w:p w:rsidR="0020618C" w:rsidRPr="00E84698" w:rsidRDefault="0020618C" w:rsidP="0020618C">
            <w:pPr>
              <w:pStyle w:val="a5"/>
              <w:spacing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698">
              <w:rPr>
                <w:rFonts w:ascii="Calibri" w:eastAsia="Calibri" w:hAnsi="Calibri"/>
                <w:sz w:val="22"/>
                <w:szCs w:val="22"/>
                <w:lang w:eastAsia="en-US"/>
              </w:rPr>
              <w:t>г. Орлов,</w:t>
            </w:r>
          </w:p>
          <w:p w:rsidR="0020618C" w:rsidRPr="00E84698" w:rsidRDefault="0020618C" w:rsidP="0020618C">
            <w:pPr>
              <w:pStyle w:val="a5"/>
              <w:spacing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698">
              <w:rPr>
                <w:rFonts w:ascii="Calibri" w:eastAsia="Calibri" w:hAnsi="Calibri"/>
                <w:sz w:val="22"/>
                <w:szCs w:val="22"/>
                <w:lang w:eastAsia="en-US"/>
              </w:rPr>
              <w:t>ул. Октябрьская,54 а</w:t>
            </w:r>
          </w:p>
          <w:p w:rsidR="0020618C" w:rsidRPr="00E84698" w:rsidRDefault="0020618C" w:rsidP="0020618C">
            <w:pPr>
              <w:pStyle w:val="a5"/>
              <w:spacing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69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Зал заседаний  представительства </w:t>
            </w:r>
          </w:p>
          <w:p w:rsidR="0020618C" w:rsidRPr="00E84698" w:rsidRDefault="0020618C" w:rsidP="0020618C">
            <w:pPr>
              <w:pStyle w:val="a5"/>
              <w:spacing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E84698">
              <w:rPr>
                <w:rFonts w:ascii="Calibri" w:eastAsia="Calibri" w:hAnsi="Calibri"/>
                <w:sz w:val="22"/>
                <w:szCs w:val="22"/>
                <w:lang w:eastAsia="en-US"/>
              </w:rPr>
              <w:t>МРИ</w:t>
            </w:r>
            <w:proofErr w:type="gramEnd"/>
            <w:r w:rsidRPr="00E8469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ФНС России № 8 по Кировской области</w:t>
            </w:r>
          </w:p>
        </w:tc>
      </w:tr>
      <w:tr w:rsidR="0020618C" w:rsidRPr="00E84698" w:rsidTr="008E7280">
        <w:tc>
          <w:tcPr>
            <w:tcW w:w="1384" w:type="dxa"/>
          </w:tcPr>
          <w:p w:rsidR="0020618C" w:rsidRPr="00307383" w:rsidRDefault="0020618C" w:rsidP="0020618C">
            <w:pPr>
              <w:rPr>
                <w:rFonts w:ascii="Calibri" w:eastAsia="Calibri" w:hAnsi="Calibri" w:cs="Times New Roman"/>
                <w:b/>
              </w:rPr>
            </w:pPr>
            <w:r w:rsidRPr="00307383">
              <w:rPr>
                <w:rFonts w:ascii="Calibri" w:eastAsia="Calibri" w:hAnsi="Calibri" w:cs="Times New Roman"/>
                <w:b/>
              </w:rPr>
              <w:t>26.05.2017</w:t>
            </w:r>
          </w:p>
        </w:tc>
        <w:tc>
          <w:tcPr>
            <w:tcW w:w="1701" w:type="dxa"/>
          </w:tcPr>
          <w:p w:rsidR="0020618C" w:rsidRPr="00307383" w:rsidRDefault="0020618C" w:rsidP="00B520C5">
            <w:pPr>
              <w:rPr>
                <w:rFonts w:ascii="Calibri" w:eastAsia="Calibri" w:hAnsi="Calibri" w:cs="Times New Roman"/>
                <w:b/>
              </w:rPr>
            </w:pPr>
            <w:r w:rsidRPr="00307383">
              <w:rPr>
                <w:rFonts w:ascii="Calibri" w:eastAsia="Calibri" w:hAnsi="Calibri" w:cs="Times New Roman"/>
                <w:b/>
              </w:rPr>
              <w:t>10.00</w:t>
            </w:r>
          </w:p>
        </w:tc>
        <w:tc>
          <w:tcPr>
            <w:tcW w:w="4117" w:type="dxa"/>
          </w:tcPr>
          <w:p w:rsidR="0020618C" w:rsidRPr="00E84698" w:rsidRDefault="0020618C" w:rsidP="0020618C">
            <w:pPr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>1. Порядок расчета и уплаты налога на имущество организаций.</w:t>
            </w:r>
          </w:p>
          <w:p w:rsidR="0020618C" w:rsidRPr="00E84698" w:rsidRDefault="0020618C" w:rsidP="0020618C">
            <w:pPr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 xml:space="preserve"> 2. Порядок заполнения налоговых деклараций по транспортному и земельному налогам юридических лиц.</w:t>
            </w:r>
          </w:p>
          <w:p w:rsidR="0020618C" w:rsidRPr="00E84698" w:rsidRDefault="0020618C" w:rsidP="0020618C">
            <w:pPr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>3.  Изменения в гл. 25 НК РФ с 2017 года. Порядок заполнения декларации по налогу на прибыль  (приказ ФНС от 19.10.2016 N ММВ-7-3/572@).</w:t>
            </w:r>
          </w:p>
          <w:p w:rsidR="0020618C" w:rsidRPr="00E84698" w:rsidRDefault="0020618C" w:rsidP="0020618C">
            <w:pPr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>4. Переход на новый порядок применения ККТ. (</w:t>
            </w:r>
            <w:hyperlink r:id="rId12" w:history="1">
              <w:r w:rsidRPr="00E84698">
                <w:rPr>
                  <w:rFonts w:ascii="Calibri" w:eastAsia="Calibri" w:hAnsi="Calibri"/>
                </w:rPr>
                <w:t>ФЗ</w:t>
              </w:r>
            </w:hyperlink>
            <w:r w:rsidRPr="00E84698">
              <w:rPr>
                <w:rFonts w:ascii="Calibri" w:eastAsia="Calibri" w:hAnsi="Calibri" w:cs="Times New Roman"/>
              </w:rPr>
              <w:t xml:space="preserve"> N 290-ФЗ от 03.07.2016).</w:t>
            </w:r>
          </w:p>
          <w:p w:rsidR="0020618C" w:rsidRPr="00E84698" w:rsidRDefault="0020618C" w:rsidP="0020618C">
            <w:pPr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>5.Последствия предоставления физическими лицами персональных данных (паспорта) и помещений для регистрации юридических лиц и осуществления предпринимательской деятельности без государственной регистрации в качестве индивидуальных предпринимателей.</w:t>
            </w:r>
          </w:p>
          <w:p w:rsidR="0020618C" w:rsidRPr="00E84698" w:rsidRDefault="0020618C" w:rsidP="0020618C">
            <w:pPr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 xml:space="preserve">6. Преимущества представления отчетности по ТКС, возможность получения доступа по каналам связи к </w:t>
            </w:r>
            <w:r w:rsidRPr="00E84698">
              <w:rPr>
                <w:rFonts w:ascii="Calibri" w:eastAsia="Calibri" w:hAnsi="Calibri" w:cs="Times New Roman"/>
              </w:rPr>
              <w:lastRenderedPageBreak/>
              <w:t>персонифицированной информации о состоянии расчетов с бюджетом. ИОН.</w:t>
            </w:r>
          </w:p>
          <w:p w:rsidR="0020618C" w:rsidRPr="00E84698" w:rsidRDefault="0020618C" w:rsidP="0020618C">
            <w:pPr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 xml:space="preserve">7. </w:t>
            </w:r>
            <w:proofErr w:type="spellStart"/>
            <w:r w:rsidRPr="00E84698">
              <w:rPr>
                <w:rFonts w:ascii="Calibri" w:eastAsia="Calibri" w:hAnsi="Calibri" w:cs="Times New Roman"/>
              </w:rPr>
              <w:t>Госуслуги</w:t>
            </w:r>
            <w:proofErr w:type="spellEnd"/>
            <w:r w:rsidRPr="00E84698">
              <w:rPr>
                <w:rFonts w:ascii="Calibri" w:eastAsia="Calibri" w:hAnsi="Calibri" w:cs="Times New Roman"/>
              </w:rPr>
              <w:t xml:space="preserve">, о преимуществе получения государственных услуг в электронном виде. Портал </w:t>
            </w:r>
            <w:proofErr w:type="spellStart"/>
            <w:r w:rsidRPr="00E84698">
              <w:rPr>
                <w:rFonts w:ascii="Calibri" w:eastAsia="Calibri" w:hAnsi="Calibri" w:cs="Times New Roman"/>
              </w:rPr>
              <w:t>госуслуг</w:t>
            </w:r>
            <w:proofErr w:type="spellEnd"/>
          </w:p>
        </w:tc>
        <w:tc>
          <w:tcPr>
            <w:tcW w:w="2369" w:type="dxa"/>
          </w:tcPr>
          <w:p w:rsidR="0020618C" w:rsidRPr="00E84698" w:rsidRDefault="0020618C" w:rsidP="00FB148D">
            <w:pPr>
              <w:pStyle w:val="a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69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п. </w:t>
            </w:r>
            <w:proofErr w:type="spellStart"/>
            <w:r w:rsidRPr="00E84698">
              <w:rPr>
                <w:rFonts w:ascii="Calibri" w:eastAsia="Calibri" w:hAnsi="Calibri"/>
                <w:sz w:val="22"/>
                <w:szCs w:val="22"/>
                <w:lang w:eastAsia="en-US"/>
              </w:rPr>
              <w:t>Даровское</w:t>
            </w:r>
            <w:proofErr w:type="spellEnd"/>
            <w:r w:rsidRPr="00E84698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</w:p>
          <w:p w:rsidR="0020618C" w:rsidRPr="00E84698" w:rsidRDefault="0020618C" w:rsidP="00FB148D">
            <w:pPr>
              <w:pStyle w:val="a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69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ул. Набережная,8 </w:t>
            </w:r>
          </w:p>
          <w:p w:rsidR="0020618C" w:rsidRPr="00E84698" w:rsidRDefault="0020618C" w:rsidP="00FB148D">
            <w:pPr>
              <w:pStyle w:val="a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698">
              <w:rPr>
                <w:rFonts w:ascii="Calibri" w:eastAsia="Calibri" w:hAnsi="Calibri"/>
                <w:sz w:val="22"/>
                <w:szCs w:val="22"/>
                <w:lang w:eastAsia="en-US"/>
              </w:rPr>
              <w:t>Зал заседаний Администрации Даровского района</w:t>
            </w:r>
          </w:p>
        </w:tc>
      </w:tr>
      <w:tr w:rsidR="0020618C" w:rsidRPr="00E84698" w:rsidTr="008E7280">
        <w:tc>
          <w:tcPr>
            <w:tcW w:w="1384" w:type="dxa"/>
          </w:tcPr>
          <w:p w:rsidR="0020618C" w:rsidRPr="00307383" w:rsidRDefault="00AE4FE4" w:rsidP="00AE4FE4">
            <w:pPr>
              <w:rPr>
                <w:rFonts w:ascii="Calibri" w:eastAsia="Calibri" w:hAnsi="Calibri" w:cs="Times New Roman"/>
                <w:b/>
              </w:rPr>
            </w:pPr>
            <w:r w:rsidRPr="00307383">
              <w:rPr>
                <w:rFonts w:ascii="Calibri" w:eastAsia="Calibri" w:hAnsi="Calibri" w:cs="Times New Roman"/>
                <w:b/>
              </w:rPr>
              <w:lastRenderedPageBreak/>
              <w:t>25</w:t>
            </w:r>
            <w:r w:rsidR="0020618C" w:rsidRPr="00307383">
              <w:rPr>
                <w:rFonts w:ascii="Calibri" w:eastAsia="Calibri" w:hAnsi="Calibri" w:cs="Times New Roman"/>
                <w:b/>
              </w:rPr>
              <w:t>.0</w:t>
            </w:r>
            <w:r w:rsidRPr="00307383">
              <w:rPr>
                <w:rFonts w:ascii="Calibri" w:eastAsia="Calibri" w:hAnsi="Calibri" w:cs="Times New Roman"/>
                <w:b/>
              </w:rPr>
              <w:t>5</w:t>
            </w:r>
            <w:r w:rsidR="0020618C" w:rsidRPr="00307383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20618C" w:rsidRPr="00307383" w:rsidRDefault="0020618C" w:rsidP="00D77BC1">
            <w:pPr>
              <w:rPr>
                <w:rFonts w:ascii="Calibri" w:eastAsia="Calibri" w:hAnsi="Calibri" w:cs="Times New Roman"/>
                <w:b/>
              </w:rPr>
            </w:pPr>
            <w:r w:rsidRPr="00307383">
              <w:rPr>
                <w:rFonts w:ascii="Calibri" w:eastAsia="Calibri" w:hAnsi="Calibri" w:cs="Times New Roman"/>
                <w:b/>
              </w:rPr>
              <w:t>9.30</w:t>
            </w:r>
          </w:p>
        </w:tc>
        <w:tc>
          <w:tcPr>
            <w:tcW w:w="4117" w:type="dxa"/>
          </w:tcPr>
          <w:p w:rsidR="0020618C" w:rsidRPr="00E84698" w:rsidRDefault="0020618C" w:rsidP="0020618C">
            <w:pPr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>1. Порядок расчета и уплаты налога на имущество организаций.</w:t>
            </w:r>
          </w:p>
          <w:p w:rsidR="0020618C" w:rsidRPr="00E84698" w:rsidRDefault="0020618C" w:rsidP="0020618C">
            <w:pPr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 xml:space="preserve"> 2. Порядок заполнения налоговых деклараций по транспортному и земельному налогам юридических лиц.</w:t>
            </w:r>
          </w:p>
          <w:p w:rsidR="0020618C" w:rsidRPr="00E84698" w:rsidRDefault="0020618C" w:rsidP="0020618C">
            <w:pPr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>3.  Изменения в гл. 25 НК РФ с 2017 года. Порядок заполнения декларации по налогу на прибыль  (приказ ФНС от 19.10.2016 N ММВ-7-3/572@).</w:t>
            </w:r>
          </w:p>
          <w:p w:rsidR="0020618C" w:rsidRPr="00E84698" w:rsidRDefault="0020618C" w:rsidP="0020618C">
            <w:pPr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>4. Переход на новый порядок применения ККТ. (</w:t>
            </w:r>
            <w:hyperlink r:id="rId13" w:history="1">
              <w:r w:rsidRPr="00E84698">
                <w:rPr>
                  <w:rFonts w:ascii="Calibri" w:eastAsia="Calibri" w:hAnsi="Calibri"/>
                </w:rPr>
                <w:t>ФЗ</w:t>
              </w:r>
            </w:hyperlink>
            <w:r w:rsidRPr="00E84698">
              <w:rPr>
                <w:rFonts w:ascii="Calibri" w:eastAsia="Calibri" w:hAnsi="Calibri" w:cs="Times New Roman"/>
              </w:rPr>
              <w:t xml:space="preserve"> N 290-ФЗ от 03.07.2016).</w:t>
            </w:r>
          </w:p>
          <w:p w:rsidR="0020618C" w:rsidRPr="00E84698" w:rsidRDefault="0020618C" w:rsidP="0020618C">
            <w:pPr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>5.Последствия предоставления физическими лицами персональных данных (паспорта) и помещений для регистрации юридических лиц и осуществления предпринимательской деятельности без государственной регистрации в качестве индивидуальных предпринимателей.</w:t>
            </w:r>
          </w:p>
          <w:p w:rsidR="0020618C" w:rsidRPr="00E84698" w:rsidRDefault="0020618C" w:rsidP="0020618C">
            <w:pPr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>6. Преимущества представления отчетности по ТКС, возможность получения доступа по каналам связи к персонифицированной информации о состоянии расчетов с бюджетом. ИОН.</w:t>
            </w:r>
          </w:p>
          <w:p w:rsidR="0020618C" w:rsidRPr="00E84698" w:rsidRDefault="0020618C" w:rsidP="0020618C">
            <w:pPr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 xml:space="preserve">7. </w:t>
            </w:r>
            <w:proofErr w:type="spellStart"/>
            <w:r w:rsidRPr="00E84698">
              <w:rPr>
                <w:rFonts w:ascii="Calibri" w:eastAsia="Calibri" w:hAnsi="Calibri" w:cs="Times New Roman"/>
              </w:rPr>
              <w:t>Госуслуги</w:t>
            </w:r>
            <w:proofErr w:type="spellEnd"/>
            <w:r w:rsidRPr="00E84698">
              <w:rPr>
                <w:rFonts w:ascii="Calibri" w:eastAsia="Calibri" w:hAnsi="Calibri" w:cs="Times New Roman"/>
              </w:rPr>
              <w:t xml:space="preserve">, о преимуществе получения государственных услуг в электронном виде. Портал </w:t>
            </w:r>
            <w:proofErr w:type="spellStart"/>
            <w:r w:rsidRPr="00E84698">
              <w:rPr>
                <w:rFonts w:ascii="Calibri" w:eastAsia="Calibri" w:hAnsi="Calibri" w:cs="Times New Roman"/>
              </w:rPr>
              <w:t>госуслуг</w:t>
            </w:r>
            <w:proofErr w:type="spellEnd"/>
          </w:p>
        </w:tc>
        <w:tc>
          <w:tcPr>
            <w:tcW w:w="2369" w:type="dxa"/>
          </w:tcPr>
          <w:p w:rsidR="0020618C" w:rsidRPr="00E84698" w:rsidRDefault="0020618C" w:rsidP="00D77BC1">
            <w:pPr>
              <w:pStyle w:val="a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698">
              <w:rPr>
                <w:rFonts w:ascii="Calibri" w:eastAsia="Calibri" w:hAnsi="Calibri"/>
                <w:sz w:val="22"/>
                <w:szCs w:val="22"/>
                <w:lang w:eastAsia="en-US"/>
              </w:rPr>
              <w:t>п. Оричи,</w:t>
            </w:r>
          </w:p>
          <w:p w:rsidR="0020618C" w:rsidRPr="00E84698" w:rsidRDefault="0020618C" w:rsidP="00D77BC1">
            <w:pPr>
              <w:pStyle w:val="a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69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ул. К. Маркса, 12</w:t>
            </w:r>
          </w:p>
          <w:p w:rsidR="0020618C" w:rsidRPr="00E84698" w:rsidRDefault="0020618C" w:rsidP="00D77BC1">
            <w:pPr>
              <w:pStyle w:val="a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69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Зал заседаний Администрации </w:t>
            </w:r>
            <w:proofErr w:type="spellStart"/>
            <w:r w:rsidRPr="00E84698">
              <w:rPr>
                <w:rFonts w:ascii="Calibri" w:eastAsia="Calibri" w:hAnsi="Calibri"/>
                <w:sz w:val="22"/>
                <w:szCs w:val="22"/>
                <w:lang w:eastAsia="en-US"/>
              </w:rPr>
              <w:t>Оричевского</w:t>
            </w:r>
            <w:proofErr w:type="spellEnd"/>
            <w:r w:rsidRPr="00E8469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20618C" w:rsidRPr="00E84698" w:rsidTr="006B665F">
        <w:tc>
          <w:tcPr>
            <w:tcW w:w="1384" w:type="dxa"/>
          </w:tcPr>
          <w:p w:rsidR="0020618C" w:rsidRPr="00307383" w:rsidRDefault="0020618C" w:rsidP="00AE4FE4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307383">
              <w:rPr>
                <w:rFonts w:ascii="Calibri" w:eastAsia="Calibri" w:hAnsi="Calibri" w:cs="Times New Roman"/>
                <w:b/>
              </w:rPr>
              <w:t>2</w:t>
            </w:r>
            <w:r w:rsidR="00AE4FE4" w:rsidRPr="00307383">
              <w:rPr>
                <w:rFonts w:ascii="Calibri" w:eastAsia="Calibri" w:hAnsi="Calibri" w:cs="Times New Roman"/>
                <w:b/>
              </w:rPr>
              <w:t>4</w:t>
            </w:r>
            <w:r w:rsidRPr="00307383">
              <w:rPr>
                <w:rFonts w:ascii="Calibri" w:eastAsia="Calibri" w:hAnsi="Calibri" w:cs="Times New Roman"/>
                <w:b/>
              </w:rPr>
              <w:t>.0</w:t>
            </w:r>
            <w:r w:rsidR="00AE4FE4" w:rsidRPr="00307383">
              <w:rPr>
                <w:rFonts w:ascii="Calibri" w:eastAsia="Calibri" w:hAnsi="Calibri" w:cs="Times New Roman"/>
                <w:b/>
              </w:rPr>
              <w:t>5</w:t>
            </w:r>
            <w:r w:rsidRPr="00307383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20618C" w:rsidRPr="00307383" w:rsidRDefault="0020618C" w:rsidP="00FB53DC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307383">
              <w:rPr>
                <w:rFonts w:ascii="Calibri" w:eastAsia="Calibri" w:hAnsi="Calibri" w:cs="Times New Roman"/>
                <w:b/>
              </w:rPr>
              <w:t>10.00</w:t>
            </w:r>
          </w:p>
        </w:tc>
        <w:tc>
          <w:tcPr>
            <w:tcW w:w="4117" w:type="dxa"/>
          </w:tcPr>
          <w:p w:rsidR="0020618C" w:rsidRPr="00E84698" w:rsidRDefault="0020618C" w:rsidP="0030738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>1. Порядок расчета и уплаты налога на имущество организаций.</w:t>
            </w:r>
          </w:p>
          <w:p w:rsidR="0020618C" w:rsidRPr="00E84698" w:rsidRDefault="0020618C" w:rsidP="0030738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 xml:space="preserve"> 2. Порядок заполнения налоговых деклараций по транспортному и земельному налогам юридических лиц.</w:t>
            </w:r>
          </w:p>
          <w:p w:rsidR="0020618C" w:rsidRPr="00E84698" w:rsidRDefault="0020618C" w:rsidP="0030738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>3.  Изменения в гл. 25 НК РФ с 2017 года. Порядок заполнения декларации по налогу на прибыль  (приказ ФНС от 19.10.2016 N ММВ-7-3/572@).</w:t>
            </w:r>
          </w:p>
          <w:p w:rsidR="0020618C" w:rsidRPr="00E84698" w:rsidRDefault="0020618C" w:rsidP="0030738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>4. Переход на новый порядок применения ККТ. (</w:t>
            </w:r>
            <w:hyperlink r:id="rId14" w:history="1">
              <w:r w:rsidRPr="00E84698">
                <w:rPr>
                  <w:rFonts w:ascii="Calibri" w:eastAsia="Calibri" w:hAnsi="Calibri"/>
                </w:rPr>
                <w:t>ФЗ</w:t>
              </w:r>
            </w:hyperlink>
            <w:r w:rsidRPr="00E84698">
              <w:rPr>
                <w:rFonts w:ascii="Calibri" w:eastAsia="Calibri" w:hAnsi="Calibri" w:cs="Times New Roman"/>
              </w:rPr>
              <w:t xml:space="preserve"> N 290-ФЗ от 03.07.2016).</w:t>
            </w:r>
          </w:p>
          <w:p w:rsidR="0020618C" w:rsidRPr="00E84698" w:rsidRDefault="0020618C" w:rsidP="0030738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>5.Последствия предоставления физическими лицами персональных данных (паспорта) и помещений для регистрации юридических лиц и осуществления предпринимательской деятельности без государственной регистрации в качестве индивидуальных предпринимателей.</w:t>
            </w:r>
          </w:p>
          <w:p w:rsidR="0020618C" w:rsidRPr="00E84698" w:rsidRDefault="0020618C" w:rsidP="0030738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 xml:space="preserve">6. Преимущества представления отчетности по ТКС, возможность получения доступа по каналам связи к </w:t>
            </w:r>
            <w:r w:rsidRPr="00E84698">
              <w:rPr>
                <w:rFonts w:ascii="Calibri" w:eastAsia="Calibri" w:hAnsi="Calibri" w:cs="Times New Roman"/>
              </w:rPr>
              <w:lastRenderedPageBreak/>
              <w:t>персонифицированной информации о состоянии расчетов с бюджетом. ИОН.</w:t>
            </w:r>
          </w:p>
          <w:p w:rsidR="0020618C" w:rsidRPr="00E84698" w:rsidRDefault="0020618C" w:rsidP="0020618C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 xml:space="preserve">7. </w:t>
            </w:r>
            <w:proofErr w:type="spellStart"/>
            <w:r w:rsidRPr="00E84698">
              <w:rPr>
                <w:rFonts w:ascii="Calibri" w:eastAsia="Calibri" w:hAnsi="Calibri" w:cs="Times New Roman"/>
              </w:rPr>
              <w:t>Госуслуги</w:t>
            </w:r>
            <w:proofErr w:type="spellEnd"/>
            <w:r w:rsidRPr="00E84698">
              <w:rPr>
                <w:rFonts w:ascii="Calibri" w:eastAsia="Calibri" w:hAnsi="Calibri" w:cs="Times New Roman"/>
              </w:rPr>
              <w:t xml:space="preserve">, о преимуществе получения государственных услуг в электронном виде. Портал </w:t>
            </w:r>
            <w:proofErr w:type="spellStart"/>
            <w:r w:rsidRPr="00E84698">
              <w:rPr>
                <w:rFonts w:ascii="Calibri" w:eastAsia="Calibri" w:hAnsi="Calibri" w:cs="Times New Roman"/>
              </w:rPr>
              <w:t>госуслуг</w:t>
            </w:r>
            <w:proofErr w:type="spellEnd"/>
          </w:p>
        </w:tc>
        <w:tc>
          <w:tcPr>
            <w:tcW w:w="2369" w:type="dxa"/>
          </w:tcPr>
          <w:p w:rsidR="0020618C" w:rsidRPr="00E84698" w:rsidRDefault="0020618C" w:rsidP="00FB148D">
            <w:pPr>
              <w:pStyle w:val="a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69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п. Ленинское,</w:t>
            </w:r>
          </w:p>
          <w:p w:rsidR="0020618C" w:rsidRPr="00E84698" w:rsidRDefault="0020618C" w:rsidP="00FB148D">
            <w:pPr>
              <w:pStyle w:val="a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698">
              <w:rPr>
                <w:rFonts w:ascii="Calibri" w:eastAsia="Calibri" w:hAnsi="Calibri"/>
                <w:sz w:val="22"/>
                <w:szCs w:val="22"/>
                <w:lang w:eastAsia="en-US"/>
              </w:rPr>
              <w:t>ул. Советская,33</w:t>
            </w:r>
          </w:p>
          <w:p w:rsidR="0020618C" w:rsidRPr="00E84698" w:rsidRDefault="0020618C" w:rsidP="00FB148D">
            <w:pPr>
              <w:pStyle w:val="a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69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Зал заседаний Администрации </w:t>
            </w:r>
            <w:proofErr w:type="spellStart"/>
            <w:r w:rsidRPr="00E84698">
              <w:rPr>
                <w:rFonts w:ascii="Calibri" w:eastAsia="Calibri" w:hAnsi="Calibri"/>
                <w:sz w:val="22"/>
                <w:szCs w:val="22"/>
                <w:lang w:eastAsia="en-US"/>
              </w:rPr>
              <w:t>Шабалинского</w:t>
            </w:r>
            <w:proofErr w:type="spellEnd"/>
            <w:r w:rsidRPr="00E8469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20618C" w:rsidRPr="00E84698" w:rsidTr="006B665F">
        <w:tc>
          <w:tcPr>
            <w:tcW w:w="1384" w:type="dxa"/>
          </w:tcPr>
          <w:p w:rsidR="0020618C" w:rsidRPr="00307383" w:rsidRDefault="0020618C" w:rsidP="00AE4FE4">
            <w:pPr>
              <w:rPr>
                <w:rFonts w:ascii="Calibri" w:eastAsia="Calibri" w:hAnsi="Calibri" w:cs="Times New Roman"/>
                <w:b/>
              </w:rPr>
            </w:pPr>
            <w:r w:rsidRPr="00307383">
              <w:rPr>
                <w:rFonts w:ascii="Calibri" w:eastAsia="Calibri" w:hAnsi="Calibri" w:cs="Times New Roman"/>
                <w:b/>
              </w:rPr>
              <w:lastRenderedPageBreak/>
              <w:t>2</w:t>
            </w:r>
            <w:r w:rsidR="00AE4FE4" w:rsidRPr="00307383">
              <w:rPr>
                <w:rFonts w:ascii="Calibri" w:eastAsia="Calibri" w:hAnsi="Calibri" w:cs="Times New Roman"/>
                <w:b/>
              </w:rPr>
              <w:t>5</w:t>
            </w:r>
            <w:r w:rsidRPr="00307383">
              <w:rPr>
                <w:rFonts w:ascii="Calibri" w:eastAsia="Calibri" w:hAnsi="Calibri" w:cs="Times New Roman"/>
                <w:b/>
              </w:rPr>
              <w:t>.0</w:t>
            </w:r>
            <w:r w:rsidR="00AE4FE4" w:rsidRPr="00307383">
              <w:rPr>
                <w:rFonts w:ascii="Calibri" w:eastAsia="Calibri" w:hAnsi="Calibri" w:cs="Times New Roman"/>
                <w:b/>
              </w:rPr>
              <w:t>5</w:t>
            </w:r>
            <w:r w:rsidRPr="00307383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20618C" w:rsidRPr="00307383" w:rsidRDefault="0020618C" w:rsidP="00AE4FE4">
            <w:pPr>
              <w:rPr>
                <w:rFonts w:ascii="Calibri" w:eastAsia="Calibri" w:hAnsi="Calibri" w:cs="Times New Roman"/>
                <w:b/>
              </w:rPr>
            </w:pPr>
            <w:r w:rsidRPr="00307383">
              <w:rPr>
                <w:rFonts w:ascii="Calibri" w:eastAsia="Calibri" w:hAnsi="Calibri" w:cs="Times New Roman"/>
                <w:b/>
              </w:rPr>
              <w:t>1</w:t>
            </w:r>
            <w:r w:rsidR="00AE4FE4" w:rsidRPr="00307383">
              <w:rPr>
                <w:rFonts w:ascii="Calibri" w:eastAsia="Calibri" w:hAnsi="Calibri" w:cs="Times New Roman"/>
                <w:b/>
              </w:rPr>
              <w:t>4</w:t>
            </w:r>
            <w:r w:rsidRPr="00307383">
              <w:rPr>
                <w:rFonts w:ascii="Calibri" w:eastAsia="Calibri" w:hAnsi="Calibri" w:cs="Times New Roman"/>
                <w:b/>
              </w:rPr>
              <w:t>.00</w:t>
            </w:r>
          </w:p>
        </w:tc>
        <w:tc>
          <w:tcPr>
            <w:tcW w:w="4117" w:type="dxa"/>
          </w:tcPr>
          <w:p w:rsidR="0020618C" w:rsidRPr="00E84698" w:rsidRDefault="0020618C" w:rsidP="0030738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84698">
              <w:rPr>
                <w:rFonts w:ascii="Calibri" w:eastAsia="Calibri" w:hAnsi="Calibri" w:cs="Times New Roman"/>
              </w:rPr>
              <w:t>Информационный семинар для вновь организованных индивидуальных предпринимателей и  организаций. Системы налогообложения и порядок представления отчетности вновь созданных организаций и индивидуальных предпринимателей.</w:t>
            </w:r>
          </w:p>
        </w:tc>
        <w:tc>
          <w:tcPr>
            <w:tcW w:w="2369" w:type="dxa"/>
          </w:tcPr>
          <w:p w:rsidR="0020618C" w:rsidRPr="00E84698" w:rsidRDefault="0020618C" w:rsidP="00FB148D">
            <w:pPr>
              <w:pStyle w:val="a5"/>
              <w:spacing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698">
              <w:rPr>
                <w:rFonts w:ascii="Calibri" w:eastAsia="Calibri" w:hAnsi="Calibri"/>
                <w:sz w:val="22"/>
                <w:szCs w:val="22"/>
                <w:lang w:eastAsia="en-US"/>
              </w:rPr>
              <w:t>г. Котельнич, ТОРМЫ</w:t>
            </w:r>
          </w:p>
          <w:p w:rsidR="0020618C" w:rsidRPr="00E84698" w:rsidRDefault="0020618C" w:rsidP="00FB148D">
            <w:pPr>
              <w:pStyle w:val="a5"/>
              <w:spacing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E84698">
              <w:rPr>
                <w:rFonts w:ascii="Calibri" w:eastAsia="Calibri" w:hAnsi="Calibri"/>
                <w:sz w:val="22"/>
                <w:szCs w:val="22"/>
                <w:lang w:eastAsia="en-US"/>
              </w:rPr>
              <w:t>ул.К.Маркса</w:t>
            </w:r>
            <w:proofErr w:type="spellEnd"/>
            <w:r w:rsidRPr="00E84698">
              <w:rPr>
                <w:rFonts w:ascii="Calibri" w:eastAsia="Calibri" w:hAnsi="Calibri"/>
                <w:sz w:val="22"/>
                <w:szCs w:val="22"/>
                <w:lang w:eastAsia="en-US"/>
              </w:rPr>
              <w:t>, 10</w:t>
            </w:r>
          </w:p>
          <w:p w:rsidR="0020618C" w:rsidRPr="00E84698" w:rsidRDefault="0020618C" w:rsidP="00FB148D">
            <w:pPr>
              <w:pStyle w:val="a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698">
              <w:rPr>
                <w:rFonts w:ascii="Calibri" w:eastAsia="Calibri" w:hAnsi="Calibri"/>
                <w:sz w:val="22"/>
                <w:szCs w:val="22"/>
                <w:lang w:eastAsia="en-US"/>
              </w:rPr>
              <w:t>Зал заседаний МРИ ФНС России № 8 по Кировской области</w:t>
            </w:r>
          </w:p>
        </w:tc>
      </w:tr>
    </w:tbl>
    <w:p w:rsidR="008E7280" w:rsidRPr="00E84698" w:rsidRDefault="008E7280" w:rsidP="008E7280">
      <w:pPr>
        <w:jc w:val="center"/>
        <w:rPr>
          <w:rFonts w:ascii="Calibri" w:eastAsia="Calibri" w:hAnsi="Calibri" w:cs="Times New Roman"/>
        </w:rPr>
      </w:pPr>
    </w:p>
    <w:sectPr w:rsidR="008E7280" w:rsidRPr="00E84698" w:rsidSect="00964B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6CD" w:rsidRDefault="006736CD" w:rsidP="00964B0B">
      <w:pPr>
        <w:spacing w:after="0" w:line="240" w:lineRule="auto"/>
      </w:pPr>
      <w:r>
        <w:separator/>
      </w:r>
    </w:p>
  </w:endnote>
  <w:endnote w:type="continuationSeparator" w:id="0">
    <w:p w:rsidR="006736CD" w:rsidRDefault="006736CD" w:rsidP="0096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6CD" w:rsidRDefault="006736CD" w:rsidP="00964B0B">
      <w:pPr>
        <w:spacing w:after="0" w:line="240" w:lineRule="auto"/>
      </w:pPr>
      <w:r>
        <w:separator/>
      </w:r>
    </w:p>
  </w:footnote>
  <w:footnote w:type="continuationSeparator" w:id="0">
    <w:p w:rsidR="006736CD" w:rsidRDefault="006736CD" w:rsidP="00964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C9"/>
    <w:multiLevelType w:val="hybridMultilevel"/>
    <w:tmpl w:val="C6842CC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FD1D29"/>
    <w:multiLevelType w:val="hybridMultilevel"/>
    <w:tmpl w:val="46E6575C"/>
    <w:lvl w:ilvl="0" w:tplc="912E2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276135"/>
    <w:multiLevelType w:val="hybridMultilevel"/>
    <w:tmpl w:val="46E6575C"/>
    <w:lvl w:ilvl="0" w:tplc="912E2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15BB1"/>
    <w:multiLevelType w:val="hybridMultilevel"/>
    <w:tmpl w:val="4134FC94"/>
    <w:lvl w:ilvl="0" w:tplc="B504EE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8F034A2"/>
    <w:multiLevelType w:val="hybridMultilevel"/>
    <w:tmpl w:val="E3A6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C3786"/>
    <w:multiLevelType w:val="hybridMultilevel"/>
    <w:tmpl w:val="49EE9150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52A41D1B"/>
    <w:multiLevelType w:val="hybridMultilevel"/>
    <w:tmpl w:val="39A4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46E17"/>
    <w:multiLevelType w:val="multilevel"/>
    <w:tmpl w:val="AC6C582A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8">
    <w:nsid w:val="56303B28"/>
    <w:multiLevelType w:val="hybridMultilevel"/>
    <w:tmpl w:val="4BB49E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86A5270"/>
    <w:multiLevelType w:val="hybridMultilevel"/>
    <w:tmpl w:val="B4E07F1E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80"/>
    <w:rsid w:val="000062B5"/>
    <w:rsid w:val="0004031D"/>
    <w:rsid w:val="00062F89"/>
    <w:rsid w:val="00076C09"/>
    <w:rsid w:val="00077A36"/>
    <w:rsid w:val="000845BA"/>
    <w:rsid w:val="000A1AA9"/>
    <w:rsid w:val="000A3F4A"/>
    <w:rsid w:val="000B23DD"/>
    <w:rsid w:val="000B512A"/>
    <w:rsid w:val="000D0225"/>
    <w:rsid w:val="000D3FE5"/>
    <w:rsid w:val="000D65E4"/>
    <w:rsid w:val="000D6706"/>
    <w:rsid w:val="000E1C2A"/>
    <w:rsid w:val="000E35A9"/>
    <w:rsid w:val="000E4EC0"/>
    <w:rsid w:val="001250EB"/>
    <w:rsid w:val="00125727"/>
    <w:rsid w:val="00144D52"/>
    <w:rsid w:val="00150664"/>
    <w:rsid w:val="00156791"/>
    <w:rsid w:val="00157279"/>
    <w:rsid w:val="00160E53"/>
    <w:rsid w:val="0016120F"/>
    <w:rsid w:val="001667B2"/>
    <w:rsid w:val="00190872"/>
    <w:rsid w:val="00193642"/>
    <w:rsid w:val="0019489B"/>
    <w:rsid w:val="001C2E69"/>
    <w:rsid w:val="001D5CCE"/>
    <w:rsid w:val="001F1184"/>
    <w:rsid w:val="001F423B"/>
    <w:rsid w:val="0020618C"/>
    <w:rsid w:val="00213E87"/>
    <w:rsid w:val="00221003"/>
    <w:rsid w:val="00222269"/>
    <w:rsid w:val="00223BBE"/>
    <w:rsid w:val="00225ADC"/>
    <w:rsid w:val="00227E58"/>
    <w:rsid w:val="00230EA2"/>
    <w:rsid w:val="0025535B"/>
    <w:rsid w:val="0025573B"/>
    <w:rsid w:val="002A3EDF"/>
    <w:rsid w:val="002A5DAA"/>
    <w:rsid w:val="002A632C"/>
    <w:rsid w:val="002C287F"/>
    <w:rsid w:val="002C54B8"/>
    <w:rsid w:val="003001E9"/>
    <w:rsid w:val="00307383"/>
    <w:rsid w:val="0030741B"/>
    <w:rsid w:val="00311B24"/>
    <w:rsid w:val="0032163B"/>
    <w:rsid w:val="0034610A"/>
    <w:rsid w:val="0035519A"/>
    <w:rsid w:val="00365EA0"/>
    <w:rsid w:val="00372418"/>
    <w:rsid w:val="00374629"/>
    <w:rsid w:val="003820ED"/>
    <w:rsid w:val="00414AD2"/>
    <w:rsid w:val="00417C3F"/>
    <w:rsid w:val="004378B9"/>
    <w:rsid w:val="004407B7"/>
    <w:rsid w:val="00443A3F"/>
    <w:rsid w:val="00463B07"/>
    <w:rsid w:val="00466DDC"/>
    <w:rsid w:val="004E0871"/>
    <w:rsid w:val="004E35DE"/>
    <w:rsid w:val="004E370F"/>
    <w:rsid w:val="005071D8"/>
    <w:rsid w:val="00513D62"/>
    <w:rsid w:val="00513FEA"/>
    <w:rsid w:val="00515D7C"/>
    <w:rsid w:val="00524041"/>
    <w:rsid w:val="00527E36"/>
    <w:rsid w:val="00545416"/>
    <w:rsid w:val="005756BB"/>
    <w:rsid w:val="00576E7D"/>
    <w:rsid w:val="00582AA4"/>
    <w:rsid w:val="0059043A"/>
    <w:rsid w:val="005908A7"/>
    <w:rsid w:val="00596B38"/>
    <w:rsid w:val="005A6F77"/>
    <w:rsid w:val="005B02D0"/>
    <w:rsid w:val="005C6BEB"/>
    <w:rsid w:val="005D54F5"/>
    <w:rsid w:val="005E32BD"/>
    <w:rsid w:val="005E7D12"/>
    <w:rsid w:val="00600D2C"/>
    <w:rsid w:val="00601756"/>
    <w:rsid w:val="00606F3B"/>
    <w:rsid w:val="00611C11"/>
    <w:rsid w:val="00631840"/>
    <w:rsid w:val="006736CD"/>
    <w:rsid w:val="00686CE8"/>
    <w:rsid w:val="00691C2A"/>
    <w:rsid w:val="00693348"/>
    <w:rsid w:val="006B5D82"/>
    <w:rsid w:val="006B665F"/>
    <w:rsid w:val="007002DA"/>
    <w:rsid w:val="00710570"/>
    <w:rsid w:val="007258D4"/>
    <w:rsid w:val="00742BD6"/>
    <w:rsid w:val="0074525C"/>
    <w:rsid w:val="00753C5F"/>
    <w:rsid w:val="00754555"/>
    <w:rsid w:val="0077423A"/>
    <w:rsid w:val="00775BC6"/>
    <w:rsid w:val="00794F18"/>
    <w:rsid w:val="007A1593"/>
    <w:rsid w:val="007A1B19"/>
    <w:rsid w:val="007A2CB5"/>
    <w:rsid w:val="007A2D23"/>
    <w:rsid w:val="007A71C6"/>
    <w:rsid w:val="007E110F"/>
    <w:rsid w:val="007F4A56"/>
    <w:rsid w:val="008540F7"/>
    <w:rsid w:val="00854E8B"/>
    <w:rsid w:val="0087682F"/>
    <w:rsid w:val="008810C5"/>
    <w:rsid w:val="00881E3F"/>
    <w:rsid w:val="0088274E"/>
    <w:rsid w:val="008A7C9E"/>
    <w:rsid w:val="008B17EC"/>
    <w:rsid w:val="008B1D55"/>
    <w:rsid w:val="008B2090"/>
    <w:rsid w:val="008C54CA"/>
    <w:rsid w:val="008D1C16"/>
    <w:rsid w:val="008D3D2C"/>
    <w:rsid w:val="008D50A7"/>
    <w:rsid w:val="008D657E"/>
    <w:rsid w:val="008E47F0"/>
    <w:rsid w:val="008E7280"/>
    <w:rsid w:val="008F1943"/>
    <w:rsid w:val="008F2585"/>
    <w:rsid w:val="00900AF2"/>
    <w:rsid w:val="009075EB"/>
    <w:rsid w:val="009168DE"/>
    <w:rsid w:val="00917B5B"/>
    <w:rsid w:val="00925170"/>
    <w:rsid w:val="00931B30"/>
    <w:rsid w:val="00932730"/>
    <w:rsid w:val="00936BEA"/>
    <w:rsid w:val="00937C40"/>
    <w:rsid w:val="00946298"/>
    <w:rsid w:val="00947119"/>
    <w:rsid w:val="009523AE"/>
    <w:rsid w:val="00964B0B"/>
    <w:rsid w:val="009678F3"/>
    <w:rsid w:val="009863A2"/>
    <w:rsid w:val="009873D6"/>
    <w:rsid w:val="009968F7"/>
    <w:rsid w:val="009A70D1"/>
    <w:rsid w:val="009A7AAA"/>
    <w:rsid w:val="009B4B4B"/>
    <w:rsid w:val="009B4BBF"/>
    <w:rsid w:val="009C21CA"/>
    <w:rsid w:val="009C33C3"/>
    <w:rsid w:val="009D04E5"/>
    <w:rsid w:val="009D61E3"/>
    <w:rsid w:val="009E3CAD"/>
    <w:rsid w:val="00A5302A"/>
    <w:rsid w:val="00A675CF"/>
    <w:rsid w:val="00A806DC"/>
    <w:rsid w:val="00A955B9"/>
    <w:rsid w:val="00AA6B10"/>
    <w:rsid w:val="00AB4CFE"/>
    <w:rsid w:val="00AB7F21"/>
    <w:rsid w:val="00AC2066"/>
    <w:rsid w:val="00AD5E00"/>
    <w:rsid w:val="00AE333A"/>
    <w:rsid w:val="00AE4FE4"/>
    <w:rsid w:val="00AE5888"/>
    <w:rsid w:val="00B074C0"/>
    <w:rsid w:val="00B2030D"/>
    <w:rsid w:val="00B37221"/>
    <w:rsid w:val="00B458FB"/>
    <w:rsid w:val="00B50CEE"/>
    <w:rsid w:val="00B51ABE"/>
    <w:rsid w:val="00B520C5"/>
    <w:rsid w:val="00B53145"/>
    <w:rsid w:val="00B531F7"/>
    <w:rsid w:val="00B63395"/>
    <w:rsid w:val="00B63D7D"/>
    <w:rsid w:val="00B7364D"/>
    <w:rsid w:val="00B928B8"/>
    <w:rsid w:val="00BA1242"/>
    <w:rsid w:val="00BA6306"/>
    <w:rsid w:val="00BC1904"/>
    <w:rsid w:val="00BC30C5"/>
    <w:rsid w:val="00BD0006"/>
    <w:rsid w:val="00BD4DE2"/>
    <w:rsid w:val="00BE2043"/>
    <w:rsid w:val="00BF4582"/>
    <w:rsid w:val="00C07925"/>
    <w:rsid w:val="00C108D1"/>
    <w:rsid w:val="00C20633"/>
    <w:rsid w:val="00C75AB4"/>
    <w:rsid w:val="00C91B1F"/>
    <w:rsid w:val="00CB5761"/>
    <w:rsid w:val="00CC60B7"/>
    <w:rsid w:val="00CE3E0A"/>
    <w:rsid w:val="00D00FFF"/>
    <w:rsid w:val="00D21AFC"/>
    <w:rsid w:val="00D71160"/>
    <w:rsid w:val="00D755BD"/>
    <w:rsid w:val="00D76BC8"/>
    <w:rsid w:val="00D77BC1"/>
    <w:rsid w:val="00D851BB"/>
    <w:rsid w:val="00D92C26"/>
    <w:rsid w:val="00DB691F"/>
    <w:rsid w:val="00DC2AA9"/>
    <w:rsid w:val="00DC5E4B"/>
    <w:rsid w:val="00DC6EFC"/>
    <w:rsid w:val="00DD0386"/>
    <w:rsid w:val="00DE368E"/>
    <w:rsid w:val="00DE5E99"/>
    <w:rsid w:val="00DF1FEC"/>
    <w:rsid w:val="00E11B42"/>
    <w:rsid w:val="00E30CA9"/>
    <w:rsid w:val="00E33FA4"/>
    <w:rsid w:val="00E432BA"/>
    <w:rsid w:val="00E47EE7"/>
    <w:rsid w:val="00E50329"/>
    <w:rsid w:val="00E5310E"/>
    <w:rsid w:val="00E64E30"/>
    <w:rsid w:val="00E66120"/>
    <w:rsid w:val="00E75443"/>
    <w:rsid w:val="00E84698"/>
    <w:rsid w:val="00E90607"/>
    <w:rsid w:val="00EA44ED"/>
    <w:rsid w:val="00EE37C4"/>
    <w:rsid w:val="00EE58C0"/>
    <w:rsid w:val="00EE653C"/>
    <w:rsid w:val="00F04081"/>
    <w:rsid w:val="00F06225"/>
    <w:rsid w:val="00F10BB7"/>
    <w:rsid w:val="00F22D78"/>
    <w:rsid w:val="00F304C0"/>
    <w:rsid w:val="00F43F65"/>
    <w:rsid w:val="00F76C1A"/>
    <w:rsid w:val="00F806CC"/>
    <w:rsid w:val="00F8071F"/>
    <w:rsid w:val="00F90C09"/>
    <w:rsid w:val="00F936F7"/>
    <w:rsid w:val="00F953C6"/>
    <w:rsid w:val="00FB148D"/>
    <w:rsid w:val="00FB1798"/>
    <w:rsid w:val="00FB53DC"/>
    <w:rsid w:val="00FC22BD"/>
    <w:rsid w:val="00FC3625"/>
    <w:rsid w:val="00FD599F"/>
    <w:rsid w:val="00FE1051"/>
    <w:rsid w:val="00FE424F"/>
    <w:rsid w:val="00FE43BE"/>
    <w:rsid w:val="00FE5912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2A3EDF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8E728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1"/>
    <w:link w:val="a5"/>
    <w:rsid w:val="008E72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F4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F423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0"/>
    <w:link w:val="30"/>
    <w:rsid w:val="001F423B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F423B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EE58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1"/>
    <w:rsid w:val="00222269"/>
  </w:style>
  <w:style w:type="character" w:customStyle="1" w:styleId="40">
    <w:name w:val="Заголовок 4 Знак"/>
    <w:basedOn w:val="a1"/>
    <w:link w:val="4"/>
    <w:rsid w:val="002A3EDF"/>
    <w:rPr>
      <w:rFonts w:ascii="Times New Roman" w:eastAsia="Calibri" w:hAnsi="Times New Roman" w:cs="Times New Roman"/>
      <w:b/>
      <w:sz w:val="16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AB7F2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AB7F21"/>
  </w:style>
  <w:style w:type="paragraph" w:styleId="aa">
    <w:name w:val="header"/>
    <w:basedOn w:val="a0"/>
    <w:link w:val="ab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64B0B"/>
  </w:style>
  <w:style w:type="paragraph" w:styleId="ac">
    <w:name w:val="footer"/>
    <w:basedOn w:val="a0"/>
    <w:link w:val="ad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64B0B"/>
  </w:style>
  <w:style w:type="paragraph" w:customStyle="1" w:styleId="a">
    <w:name w:val="Знак Знак Знак Знак"/>
    <w:basedOn w:val="a0"/>
    <w:rsid w:val="008C54CA"/>
    <w:pPr>
      <w:widowControl w:val="0"/>
      <w:numPr>
        <w:numId w:val="8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e">
    <w:name w:val="Знак Знак Знак Знак"/>
    <w:basedOn w:val="a0"/>
    <w:rsid w:val="00076C09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31">
    <w:name w:val="Body Text 3"/>
    <w:basedOn w:val="a0"/>
    <w:link w:val="32"/>
    <w:uiPriority w:val="99"/>
    <w:semiHidden/>
    <w:unhideWhenUsed/>
    <w:rsid w:val="00F10B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F10BB7"/>
    <w:rPr>
      <w:sz w:val="16"/>
      <w:szCs w:val="16"/>
    </w:rPr>
  </w:style>
  <w:style w:type="paragraph" w:styleId="af">
    <w:name w:val="Balloon Text"/>
    <w:basedOn w:val="a0"/>
    <w:link w:val="af0"/>
    <w:uiPriority w:val="99"/>
    <w:semiHidden/>
    <w:unhideWhenUsed/>
    <w:rsid w:val="00D7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D77BC1"/>
    <w:rPr>
      <w:rFonts w:ascii="Tahoma" w:hAnsi="Tahoma" w:cs="Tahoma"/>
      <w:sz w:val="16"/>
      <w:szCs w:val="16"/>
    </w:rPr>
  </w:style>
  <w:style w:type="character" w:styleId="af1">
    <w:name w:val="Hyperlink"/>
    <w:basedOn w:val="a1"/>
    <w:uiPriority w:val="99"/>
    <w:unhideWhenUsed/>
    <w:rsid w:val="005908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2A3EDF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8E728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1"/>
    <w:link w:val="a5"/>
    <w:rsid w:val="008E72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F4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F423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0"/>
    <w:link w:val="30"/>
    <w:rsid w:val="001F423B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F423B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EE58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1"/>
    <w:rsid w:val="00222269"/>
  </w:style>
  <w:style w:type="character" w:customStyle="1" w:styleId="40">
    <w:name w:val="Заголовок 4 Знак"/>
    <w:basedOn w:val="a1"/>
    <w:link w:val="4"/>
    <w:rsid w:val="002A3EDF"/>
    <w:rPr>
      <w:rFonts w:ascii="Times New Roman" w:eastAsia="Calibri" w:hAnsi="Times New Roman" w:cs="Times New Roman"/>
      <w:b/>
      <w:sz w:val="16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AB7F2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AB7F21"/>
  </w:style>
  <w:style w:type="paragraph" w:styleId="aa">
    <w:name w:val="header"/>
    <w:basedOn w:val="a0"/>
    <w:link w:val="ab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64B0B"/>
  </w:style>
  <w:style w:type="paragraph" w:styleId="ac">
    <w:name w:val="footer"/>
    <w:basedOn w:val="a0"/>
    <w:link w:val="ad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64B0B"/>
  </w:style>
  <w:style w:type="paragraph" w:customStyle="1" w:styleId="a">
    <w:name w:val="Знак Знак Знак Знак"/>
    <w:basedOn w:val="a0"/>
    <w:rsid w:val="008C54CA"/>
    <w:pPr>
      <w:widowControl w:val="0"/>
      <w:numPr>
        <w:numId w:val="8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e">
    <w:name w:val="Знак Знак Знак Знак"/>
    <w:basedOn w:val="a0"/>
    <w:rsid w:val="00076C09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31">
    <w:name w:val="Body Text 3"/>
    <w:basedOn w:val="a0"/>
    <w:link w:val="32"/>
    <w:uiPriority w:val="99"/>
    <w:semiHidden/>
    <w:unhideWhenUsed/>
    <w:rsid w:val="00F10B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F10BB7"/>
    <w:rPr>
      <w:sz w:val="16"/>
      <w:szCs w:val="16"/>
    </w:rPr>
  </w:style>
  <w:style w:type="paragraph" w:styleId="af">
    <w:name w:val="Balloon Text"/>
    <w:basedOn w:val="a0"/>
    <w:link w:val="af0"/>
    <w:uiPriority w:val="99"/>
    <w:semiHidden/>
    <w:unhideWhenUsed/>
    <w:rsid w:val="00D7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D77BC1"/>
    <w:rPr>
      <w:rFonts w:ascii="Tahoma" w:hAnsi="Tahoma" w:cs="Tahoma"/>
      <w:sz w:val="16"/>
      <w:szCs w:val="16"/>
    </w:rPr>
  </w:style>
  <w:style w:type="character" w:styleId="af1">
    <w:name w:val="Hyperlink"/>
    <w:basedOn w:val="a1"/>
    <w:uiPriority w:val="99"/>
    <w:unhideWhenUsed/>
    <w:rsid w:val="005908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0F7C1A8029315E4DFB36D4DF8089307B024ECE5CA1033CFBD9EFCF1C6d6Y2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0F7C1A8029315E4DFB36D4DF8089307B024ECE5CA1033CFBD9EFCF1C6d6Y2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0F7C1A8029315E4DFB36D4DF8089307B024ECE5CA1033CFBD9EFCF1C6d6Y2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0F7C1A8029315E4DFB36D4DF8089307B024ECE5CA1033CFBD9EFCF1C6d6Y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0F7C1A8029315E4DFB36D4DF8089307B024ECE5CA1033CFBD9EFCF1C6d6Y2K" TargetMode="External"/><Relationship Id="rId14" Type="http://schemas.openxmlformats.org/officeDocument/2006/relationships/hyperlink" Target="consultantplus://offline/ref=50F7C1A8029315E4DFB36D4DF8089307B024ECE5CA1033CFBD9EFCF1C6d6Y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DFCF2-B5F8-491A-B96B-59731D26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2017-04-19T10:45:00Z</cp:lastPrinted>
  <dcterms:created xsi:type="dcterms:W3CDTF">2017-04-19T10:09:00Z</dcterms:created>
  <dcterms:modified xsi:type="dcterms:W3CDTF">2017-04-28T10:40:00Z</dcterms:modified>
</cp:coreProperties>
</file>