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D16D99">
        <w:rPr>
          <w:rFonts w:ascii="Times New Roman" w:hAnsi="Times New Roman"/>
          <w:sz w:val="28"/>
          <w:szCs w:val="28"/>
        </w:rPr>
        <w:t>Уплата налогов с использованием единого налогового платежа и введение единого налогового счета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6157D">
        <w:rPr>
          <w:rFonts w:ascii="Times New Roman" w:hAnsi="Times New Roman"/>
          <w:b/>
          <w:color w:val="auto"/>
          <w:sz w:val="28"/>
          <w:szCs w:val="28"/>
          <w:u w:val="single"/>
        </w:rPr>
        <w:t>2</w:t>
      </w:r>
      <w:r w:rsidR="00016D12">
        <w:rPr>
          <w:rFonts w:ascii="Times New Roman" w:hAnsi="Times New Roman"/>
          <w:b/>
          <w:color w:val="auto"/>
          <w:sz w:val="28"/>
          <w:szCs w:val="28"/>
          <w:u w:val="single"/>
        </w:rPr>
        <w:t>7</w:t>
      </w:r>
      <w:r w:rsidR="00CC1480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 xml:space="preserve"> </w:t>
      </w:r>
      <w:r w:rsidR="00CC1480">
        <w:rPr>
          <w:rFonts w:ascii="Times New Roman" w:hAnsi="Times New Roman"/>
          <w:b/>
          <w:color w:val="auto"/>
          <w:sz w:val="28"/>
          <w:szCs w:val="28"/>
          <w:u w:val="single"/>
        </w:rPr>
        <w:t>сентября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865CC5" w:rsidRDefault="00865CC5" w:rsidP="00865C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 отдела оказания государственных услуг</w:t>
            </w:r>
          </w:p>
          <w:p w:rsidR="003265E1" w:rsidRDefault="00865CC5" w:rsidP="00865CC5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Смирнова Ирина Сергеевна</w:t>
            </w:r>
            <w:r w:rsidRPr="002F25B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A2833" w:rsidRPr="005A2833" w:rsidRDefault="005A2833" w:rsidP="00865CC5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0" w:name="_GoBack"/>
            <w:bookmarkEnd w:id="0"/>
          </w:p>
        </w:tc>
      </w:tr>
      <w:tr w:rsidR="00252F58" w:rsidTr="00F02060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252F58" w:rsidRDefault="00D16D99" w:rsidP="00F02060">
            <w:pPr>
              <w:pStyle w:val="a4"/>
              <w:spacing w:after="120" w:line="264" w:lineRule="auto"/>
              <w:contextualSpacing/>
              <w:mirrorIndents/>
              <w:jc w:val="both"/>
            </w:pPr>
            <w:r>
              <w:t xml:space="preserve">Уплата  с 01.07.2022 единого налогового платежа (ЕНП) юридическими лицами и индивидуальными предпринимателями </w:t>
            </w:r>
          </w:p>
          <w:p w:rsidR="008E01C4" w:rsidRPr="00DE0746" w:rsidRDefault="008E01C4" w:rsidP="008E01C4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t>Введение с 01.01.2023 Единого налогового счета</w:t>
            </w: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</w:t>
            </w:r>
            <w:r w:rsidR="00016D12">
              <w:rPr>
                <w:rFonts w:ascii="Times New Roman" w:hAnsi="Times New Roman"/>
                <w:b/>
                <w:sz w:val="24"/>
              </w:rPr>
              <w:t>3</w:t>
            </w:r>
            <w:r w:rsidR="00B90E10">
              <w:rPr>
                <w:rFonts w:ascii="Times New Roman" w:hAnsi="Times New Roman"/>
                <w:b/>
                <w:sz w:val="24"/>
              </w:rPr>
              <w:t>0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D16D99" w:rsidRDefault="00D16D99" w:rsidP="00D16D9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урегулирования состояния РСБ</w:t>
            </w:r>
          </w:p>
          <w:p w:rsidR="00D16D99" w:rsidRDefault="00D16D99" w:rsidP="00D16D9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 Большакова Заместитель начальника отдела урегулирования состояния РСБ</w:t>
            </w:r>
          </w:p>
          <w:p w:rsidR="00252F58" w:rsidRPr="005E67B3" w:rsidRDefault="00D16D99" w:rsidP="00D16D9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Яна Сергеевна Самсонова </w:t>
            </w:r>
          </w:p>
        </w:tc>
      </w:tr>
      <w:tr w:rsidR="004858DD" w:rsidTr="00F02060">
        <w:trPr>
          <w:trHeight w:val="1327"/>
        </w:trPr>
        <w:tc>
          <w:tcPr>
            <w:tcW w:w="588" w:type="dxa"/>
          </w:tcPr>
          <w:p w:rsidR="004858DD" w:rsidRPr="004858DD" w:rsidRDefault="004858DD" w:rsidP="00952237">
            <w:pPr>
              <w:jc w:val="right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3</w:t>
            </w:r>
          </w:p>
        </w:tc>
        <w:tc>
          <w:tcPr>
            <w:tcW w:w="4232" w:type="dxa"/>
          </w:tcPr>
          <w:p w:rsidR="004858DD" w:rsidRPr="004858DD" w:rsidRDefault="004858DD" w:rsidP="00F02060">
            <w:pPr>
              <w:pStyle w:val="a4"/>
              <w:spacing w:after="120" w:line="264" w:lineRule="auto"/>
              <w:contextualSpacing/>
              <w:mirrorIndents/>
              <w:jc w:val="both"/>
            </w:pPr>
            <w:r>
              <w:t>Государственная поддержка малых и средних предприятий совместно с компанией Тензор КЭДО-кадровый ЭДО</w:t>
            </w:r>
          </w:p>
        </w:tc>
        <w:tc>
          <w:tcPr>
            <w:tcW w:w="1701" w:type="dxa"/>
          </w:tcPr>
          <w:p w:rsidR="004858DD" w:rsidRDefault="004858DD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11.30-12.00</w:t>
            </w:r>
          </w:p>
        </w:tc>
        <w:tc>
          <w:tcPr>
            <w:tcW w:w="3652" w:type="dxa"/>
          </w:tcPr>
          <w:p w:rsidR="004858DD" w:rsidRDefault="00843656" w:rsidP="00D16D9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компании Тензор </w:t>
            </w:r>
            <w:r w:rsidR="004858DD">
              <w:rPr>
                <w:rFonts w:ascii="Times New Roman" w:hAnsi="Times New Roman"/>
                <w:sz w:val="24"/>
              </w:rPr>
              <w:t>Кондратьева Надежда</w:t>
            </w:r>
          </w:p>
        </w:tc>
      </w:tr>
      <w:tr w:rsidR="00F53AEE" w:rsidTr="00333FEC">
        <w:tc>
          <w:tcPr>
            <w:tcW w:w="588" w:type="dxa"/>
          </w:tcPr>
          <w:p w:rsidR="00F53AEE" w:rsidRPr="004858DD" w:rsidRDefault="004858DD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4</w:t>
            </w:r>
          </w:p>
        </w:tc>
        <w:tc>
          <w:tcPr>
            <w:tcW w:w="4232" w:type="dxa"/>
          </w:tcPr>
          <w:p w:rsidR="00D16D99" w:rsidRPr="00D16D99" w:rsidRDefault="00D16D99" w:rsidP="00D16D99">
            <w:pPr>
              <w:pStyle w:val="a4"/>
              <w:numPr>
                <w:ilvl w:val="0"/>
                <w:numId w:val="1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 w:rsidRPr="00D16D99">
              <w:rPr>
                <w:szCs w:val="24"/>
              </w:rPr>
              <w:t xml:space="preserve">Информирование о задолженности с помощью </w:t>
            </w:r>
            <w:r w:rsidRPr="00D16D99">
              <w:rPr>
                <w:szCs w:val="24"/>
                <w:lang w:val="en-US"/>
              </w:rPr>
              <w:t>SMS</w:t>
            </w:r>
            <w:r w:rsidRPr="00D16D99">
              <w:rPr>
                <w:szCs w:val="24"/>
              </w:rPr>
              <w:t>-сообщений и электронной поты</w:t>
            </w:r>
          </w:p>
          <w:p w:rsidR="00D16D99" w:rsidRPr="00D16D99" w:rsidRDefault="00D16D99" w:rsidP="00D16D99">
            <w:pPr>
              <w:pStyle w:val="a4"/>
              <w:numPr>
                <w:ilvl w:val="0"/>
                <w:numId w:val="1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 w:rsidRPr="00D16D99">
              <w:rPr>
                <w:szCs w:val="24"/>
              </w:rPr>
              <w:t>О работе ситуационного центра при УФНС России по Костромской области</w:t>
            </w:r>
          </w:p>
          <w:p w:rsidR="00F53AEE" w:rsidRPr="0046157D" w:rsidRDefault="00D16D99" w:rsidP="0046157D">
            <w:pPr>
              <w:pStyle w:val="a6"/>
              <w:numPr>
                <w:ilvl w:val="0"/>
                <w:numId w:val="1"/>
              </w:numPr>
              <w:ind w:left="29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6D99">
              <w:rPr>
                <w:rFonts w:ascii="Times New Roman" w:hAnsi="Times New Roman"/>
                <w:sz w:val="24"/>
                <w:szCs w:val="24"/>
              </w:rPr>
              <w:t xml:space="preserve">Четвертый этап </w:t>
            </w:r>
            <w:r w:rsidR="0046157D">
              <w:rPr>
                <w:rFonts w:ascii="Times New Roman" w:hAnsi="Times New Roman"/>
                <w:sz w:val="24"/>
                <w:szCs w:val="24"/>
              </w:rPr>
              <w:t>амнистии капиталов</w:t>
            </w:r>
          </w:p>
          <w:p w:rsidR="0046157D" w:rsidRPr="00D16D99" w:rsidRDefault="0046157D" w:rsidP="0046157D">
            <w:pPr>
              <w:pStyle w:val="a6"/>
              <w:numPr>
                <w:ilvl w:val="0"/>
                <w:numId w:val="1"/>
              </w:numPr>
              <w:ind w:left="29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сервис по разблокировке счета</w:t>
            </w:r>
          </w:p>
        </w:tc>
        <w:tc>
          <w:tcPr>
            <w:tcW w:w="1701" w:type="dxa"/>
          </w:tcPr>
          <w:p w:rsidR="00F53AEE" w:rsidRDefault="004858DD" w:rsidP="004858D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</w:t>
            </w:r>
            <w:r w:rsidR="00252F58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00</w:t>
            </w:r>
            <w:r w:rsidR="00252F58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</w:t>
            </w:r>
            <w:r w:rsidR="00252F58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D16D99" w:rsidRDefault="001B2149" w:rsidP="00D16D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  <w:r w:rsidR="00D16D99">
              <w:rPr>
                <w:rFonts w:ascii="Times New Roman" w:hAnsi="Times New Roman"/>
                <w:sz w:val="24"/>
              </w:rPr>
              <w:t xml:space="preserve"> отдела оказания государственных услуг</w:t>
            </w:r>
          </w:p>
          <w:p w:rsidR="00D16D99" w:rsidRDefault="001B2149" w:rsidP="00D16D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Смирнова Ирина Сергеевна</w:t>
            </w:r>
          </w:p>
          <w:p w:rsidR="00F53AEE" w:rsidRDefault="00F53AEE" w:rsidP="00CF3094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4858DD" w:rsidP="004858D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5-12.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5A2833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37084"/>
    <w:rsid w:val="00073831"/>
    <w:rsid w:val="00076929"/>
    <w:rsid w:val="0012044C"/>
    <w:rsid w:val="00121BA3"/>
    <w:rsid w:val="0012324C"/>
    <w:rsid w:val="001253CB"/>
    <w:rsid w:val="001450CA"/>
    <w:rsid w:val="00192FFB"/>
    <w:rsid w:val="001B2149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6157D"/>
    <w:rsid w:val="004858DD"/>
    <w:rsid w:val="004E2AF0"/>
    <w:rsid w:val="005A0EBD"/>
    <w:rsid w:val="005A2833"/>
    <w:rsid w:val="005E67B3"/>
    <w:rsid w:val="00606B13"/>
    <w:rsid w:val="00636967"/>
    <w:rsid w:val="0064372D"/>
    <w:rsid w:val="00670EC6"/>
    <w:rsid w:val="006E1FAF"/>
    <w:rsid w:val="00720566"/>
    <w:rsid w:val="007432B2"/>
    <w:rsid w:val="007533D6"/>
    <w:rsid w:val="0075570A"/>
    <w:rsid w:val="007770B3"/>
    <w:rsid w:val="007B643B"/>
    <w:rsid w:val="007F687E"/>
    <w:rsid w:val="00843656"/>
    <w:rsid w:val="00846E1E"/>
    <w:rsid w:val="00865CC5"/>
    <w:rsid w:val="008D7310"/>
    <w:rsid w:val="008E01C4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00C7"/>
    <w:rsid w:val="00AE4B2A"/>
    <w:rsid w:val="00B54A17"/>
    <w:rsid w:val="00B55933"/>
    <w:rsid w:val="00B83D0E"/>
    <w:rsid w:val="00B90E10"/>
    <w:rsid w:val="00C42D5A"/>
    <w:rsid w:val="00C46076"/>
    <w:rsid w:val="00CB2384"/>
    <w:rsid w:val="00CC1480"/>
    <w:rsid w:val="00CF3094"/>
    <w:rsid w:val="00CF7C3F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6</cp:revision>
  <cp:lastPrinted>2021-05-19T12:37:00Z</cp:lastPrinted>
  <dcterms:created xsi:type="dcterms:W3CDTF">2022-09-26T11:57:00Z</dcterms:created>
  <dcterms:modified xsi:type="dcterms:W3CDTF">2022-09-26T12:03:00Z</dcterms:modified>
</cp:coreProperties>
</file>