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90" w:rsidRPr="00B67890" w:rsidRDefault="00B67890" w:rsidP="00B67890">
      <w:pPr>
        <w:jc w:val="both"/>
        <w:rPr>
          <w:rFonts w:eastAsiaTheme="minorHAnsi"/>
          <w:sz w:val="28"/>
          <w:szCs w:val="28"/>
          <w:lang w:eastAsia="en-US"/>
        </w:rPr>
      </w:pPr>
    </w:p>
    <w:p w:rsidR="00567F15" w:rsidRDefault="00567F15" w:rsidP="00567F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567F15" w:rsidRDefault="00567F15" w:rsidP="00B678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67F15" w:rsidRDefault="00567F15" w:rsidP="00B678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7890" w:rsidRPr="00B67890" w:rsidRDefault="00B67890" w:rsidP="00B678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7890">
        <w:rPr>
          <w:rFonts w:eastAsiaTheme="minorHAnsi"/>
          <w:sz w:val="28"/>
          <w:szCs w:val="28"/>
          <w:lang w:eastAsia="en-US"/>
        </w:rPr>
        <w:t>На 23 октября 2019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Инспекции Федеральной налоговой службы по г. Кургану по рассмотрению материалов проверок, проведенных в соответствии с Положением, утвержденным Указом Президента Российской Федерации от 21.09.2009 № 1065 «О проверке достоверности полноты сведений, представляемых гражданами, претендующих на замещение должностей федеральной государственной</w:t>
      </w:r>
      <w:proofErr w:type="gramEnd"/>
      <w:r w:rsidRPr="00B67890">
        <w:rPr>
          <w:rFonts w:eastAsiaTheme="minorHAnsi"/>
          <w:sz w:val="28"/>
          <w:szCs w:val="28"/>
          <w:lang w:eastAsia="en-US"/>
        </w:rPr>
        <w:t xml:space="preserve"> службы, и федеральными государственными служащими и соблюдения федеральными государственными служащими  требований к служебному поведению» за 2018 год и по поступившим уведомлениям о возможности возникновения конфликта интересов государственных гражданских служащих.</w:t>
      </w:r>
      <w:bookmarkStart w:id="0" w:name="_GoBack"/>
      <w:bookmarkEnd w:id="0"/>
    </w:p>
    <w:p w:rsidR="00B67890" w:rsidRPr="00B67890" w:rsidRDefault="00B67890" w:rsidP="00B67890">
      <w:pPr>
        <w:jc w:val="both"/>
        <w:rPr>
          <w:rFonts w:eastAsiaTheme="minorHAnsi"/>
          <w:sz w:val="28"/>
          <w:szCs w:val="28"/>
          <w:lang w:eastAsia="en-US"/>
        </w:rPr>
      </w:pPr>
    </w:p>
    <w:p w:rsidR="00CD2D14" w:rsidRPr="00596366" w:rsidRDefault="00CD2D14" w:rsidP="00596366">
      <w:pPr>
        <w:jc w:val="both"/>
        <w:rPr>
          <w:sz w:val="26"/>
          <w:szCs w:val="26"/>
        </w:rPr>
      </w:pPr>
    </w:p>
    <w:p w:rsidR="00567F15" w:rsidRPr="00567F15" w:rsidRDefault="00B67890" w:rsidP="00567F15">
      <w:pPr>
        <w:jc w:val="right"/>
        <w:rPr>
          <w:i/>
          <w:sz w:val="26"/>
          <w:szCs w:val="26"/>
        </w:rPr>
      </w:pPr>
      <w:r w:rsidRPr="00567F15">
        <w:rPr>
          <w:i/>
          <w:sz w:val="26"/>
          <w:szCs w:val="26"/>
        </w:rPr>
        <w:t>Н</w:t>
      </w:r>
      <w:r w:rsidR="00567F15" w:rsidRPr="00567F15">
        <w:rPr>
          <w:i/>
          <w:sz w:val="26"/>
          <w:szCs w:val="26"/>
        </w:rPr>
        <w:t>ачальник</w:t>
      </w:r>
    </w:p>
    <w:p w:rsidR="00567F15" w:rsidRPr="00567F15" w:rsidRDefault="00596366" w:rsidP="00567F15">
      <w:pPr>
        <w:jc w:val="right"/>
        <w:rPr>
          <w:i/>
          <w:sz w:val="26"/>
          <w:szCs w:val="26"/>
        </w:rPr>
      </w:pPr>
      <w:r w:rsidRPr="00567F15">
        <w:rPr>
          <w:i/>
          <w:sz w:val="26"/>
          <w:szCs w:val="26"/>
        </w:rPr>
        <w:t xml:space="preserve">ИФНС России </w:t>
      </w:r>
      <w:r w:rsidR="00567F15" w:rsidRPr="00567F15">
        <w:rPr>
          <w:i/>
          <w:sz w:val="26"/>
          <w:szCs w:val="26"/>
        </w:rPr>
        <w:t>по г. Кургану</w:t>
      </w:r>
    </w:p>
    <w:p w:rsidR="00596366" w:rsidRPr="00567F15" w:rsidRDefault="00596366" w:rsidP="00567F15">
      <w:pPr>
        <w:jc w:val="right"/>
        <w:rPr>
          <w:i/>
          <w:sz w:val="26"/>
          <w:szCs w:val="26"/>
        </w:rPr>
      </w:pPr>
      <w:r w:rsidRPr="00567F15">
        <w:rPr>
          <w:i/>
          <w:sz w:val="26"/>
          <w:szCs w:val="26"/>
        </w:rPr>
        <w:t>А.</w:t>
      </w:r>
      <w:r w:rsidR="00567F15">
        <w:rPr>
          <w:i/>
          <w:sz w:val="26"/>
          <w:szCs w:val="26"/>
        </w:rPr>
        <w:t xml:space="preserve"> </w:t>
      </w:r>
      <w:r w:rsidRPr="00567F15">
        <w:rPr>
          <w:i/>
          <w:sz w:val="26"/>
          <w:szCs w:val="26"/>
        </w:rPr>
        <w:t>С. Петров</w:t>
      </w:r>
    </w:p>
    <w:p w:rsidR="00596366" w:rsidRPr="00596366" w:rsidRDefault="00596366" w:rsidP="00596366">
      <w:pPr>
        <w:jc w:val="both"/>
        <w:rPr>
          <w:b/>
          <w:bCs/>
          <w:sz w:val="26"/>
          <w:szCs w:val="26"/>
        </w:rPr>
      </w:pPr>
    </w:p>
    <w:sectPr w:rsidR="00596366" w:rsidRPr="00596366" w:rsidSect="00567F1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2"/>
    <w:rsid w:val="001A3772"/>
    <w:rsid w:val="00235F77"/>
    <w:rsid w:val="003475BB"/>
    <w:rsid w:val="003675B3"/>
    <w:rsid w:val="00484316"/>
    <w:rsid w:val="00567F15"/>
    <w:rsid w:val="00575EBE"/>
    <w:rsid w:val="00596366"/>
    <w:rsid w:val="005E352D"/>
    <w:rsid w:val="00651CA2"/>
    <w:rsid w:val="00656702"/>
    <w:rsid w:val="00B67890"/>
    <w:rsid w:val="00C12123"/>
    <w:rsid w:val="00CD2D14"/>
    <w:rsid w:val="00D05440"/>
    <w:rsid w:val="00E533D5"/>
    <w:rsid w:val="00F173B8"/>
    <w:rsid w:val="00F62E81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CA2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51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7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CA2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51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7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Надежда Ивановна</dc:creator>
  <cp:lastModifiedBy>INET_1315</cp:lastModifiedBy>
  <cp:revision>4</cp:revision>
  <cp:lastPrinted>2019-10-10T07:08:00Z</cp:lastPrinted>
  <dcterms:created xsi:type="dcterms:W3CDTF">2019-10-10T07:02:00Z</dcterms:created>
  <dcterms:modified xsi:type="dcterms:W3CDTF">2019-10-14T05:12:00Z</dcterms:modified>
</cp:coreProperties>
</file>