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FF6" w:rsidRPr="00277193" w:rsidRDefault="004F1FF6" w:rsidP="004F1FF6">
      <w:pPr>
        <w:pStyle w:val="a3"/>
        <w:ind w:firstLine="0"/>
        <w:jc w:val="center"/>
        <w:rPr>
          <w:sz w:val="16"/>
          <w:szCs w:val="16"/>
          <w:lang w:val="ru-RU"/>
        </w:rPr>
      </w:pPr>
      <w:r w:rsidRPr="00277193">
        <w:rPr>
          <w:noProof/>
          <w:sz w:val="24"/>
          <w:lang w:val="ru-RU"/>
        </w:rPr>
        <w:t>В</w:t>
      </w:r>
      <w:r w:rsidRPr="00277193">
        <w:rPr>
          <w:noProof/>
          <w:sz w:val="24"/>
        </w:rPr>
        <w:t xml:space="preserve"> соответствии с Типовым общероссийским тематическим классификатором обращений</w:t>
      </w:r>
      <w:r w:rsidRPr="00277193">
        <w:rPr>
          <w:sz w:val="24"/>
          <w:lang w:val="ru-RU"/>
        </w:rPr>
        <w:t xml:space="preserve"> в </w:t>
      </w:r>
      <w:bookmarkStart w:id="0" w:name="_GoBack"/>
      <w:bookmarkEnd w:id="0"/>
      <w:r>
        <w:rPr>
          <w:sz w:val="24"/>
          <w:lang w:val="ru-RU"/>
        </w:rPr>
        <w:t xml:space="preserve">январе 2024 </w:t>
      </w:r>
      <w:r w:rsidRPr="00277193">
        <w:rPr>
          <w:sz w:val="24"/>
          <w:lang w:val="ru-RU"/>
        </w:rPr>
        <w:t>года граждане интересовались следующими вопросами:</w:t>
      </w:r>
    </w:p>
    <w:p w:rsidR="00D926B4" w:rsidRDefault="00D926B4" w:rsidP="004F1FF6">
      <w:pPr>
        <w:jc w:val="center"/>
      </w:pPr>
    </w:p>
    <w:tbl>
      <w:tblPr>
        <w:tblW w:w="907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441"/>
        <w:gridCol w:w="3529"/>
        <w:gridCol w:w="2107"/>
      </w:tblGrid>
      <w:tr w:rsidR="004F1FF6" w:rsidRPr="00277193" w:rsidTr="004F1FF6">
        <w:trPr>
          <w:cantSplit/>
          <w:trHeight w:val="558"/>
        </w:trPr>
        <w:tc>
          <w:tcPr>
            <w:tcW w:w="3441" w:type="dxa"/>
            <w:vAlign w:val="center"/>
          </w:tcPr>
          <w:p w:rsidR="004F1FF6" w:rsidRPr="000004BC" w:rsidRDefault="004F1FF6" w:rsidP="00A8429D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3528" w:type="dxa"/>
            <w:vAlign w:val="center"/>
          </w:tcPr>
          <w:p w:rsidR="004F1FF6" w:rsidRPr="000004BC" w:rsidRDefault="004F1FF6" w:rsidP="00A8429D">
            <w:pPr>
              <w:jc w:val="center"/>
              <w:rPr>
                <w:b/>
                <w:noProof/>
                <w:sz w:val="18"/>
                <w:szCs w:val="18"/>
                <w:vertAlign w:val="superscript"/>
              </w:rPr>
            </w:pPr>
            <w:r w:rsidRPr="000004BC">
              <w:rPr>
                <w:b/>
                <w:noProof/>
                <w:color w:val="000000"/>
                <w:sz w:val="18"/>
                <w:szCs w:val="18"/>
              </w:rPr>
              <w:t xml:space="preserve">Наименование вопроса в </w:t>
            </w:r>
            <w:r w:rsidRPr="000004BC">
              <w:rPr>
                <w:b/>
                <w:color w:val="000000"/>
                <w:sz w:val="18"/>
                <w:szCs w:val="18"/>
              </w:rPr>
              <w:t xml:space="preserve">соответствии с </w:t>
            </w:r>
            <w:r w:rsidRPr="000004BC">
              <w:rPr>
                <w:b/>
                <w:noProof/>
                <w:color w:val="000000"/>
                <w:sz w:val="18"/>
                <w:szCs w:val="18"/>
              </w:rPr>
              <w:t>тематическим классификатором обращений</w:t>
            </w:r>
          </w:p>
        </w:tc>
        <w:tc>
          <w:tcPr>
            <w:tcW w:w="2107" w:type="dxa"/>
          </w:tcPr>
          <w:p w:rsidR="004F1FF6" w:rsidRPr="000004BC" w:rsidRDefault="004F1FF6" w:rsidP="00A8429D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004BC">
              <w:rPr>
                <w:rFonts w:ascii="Times New Roman" w:hAnsi="Times New Roman"/>
                <w:b/>
                <w:sz w:val="18"/>
                <w:szCs w:val="18"/>
              </w:rPr>
              <w:t>Кол-во</w:t>
            </w:r>
          </w:p>
          <w:p w:rsidR="004F1FF6" w:rsidRPr="000004BC" w:rsidRDefault="004F1FF6" w:rsidP="00A8429D">
            <w:pPr>
              <w:jc w:val="center"/>
              <w:rPr>
                <w:b/>
                <w:noProof/>
                <w:color w:val="000000"/>
                <w:sz w:val="18"/>
                <w:szCs w:val="18"/>
              </w:rPr>
            </w:pPr>
            <w:r w:rsidRPr="000004BC">
              <w:rPr>
                <w:b/>
                <w:sz w:val="18"/>
                <w:szCs w:val="18"/>
              </w:rPr>
              <w:t>поступивших обращений</w:t>
            </w:r>
          </w:p>
        </w:tc>
      </w:tr>
      <w:tr w:rsidR="004F1FF6" w:rsidRPr="00277193" w:rsidTr="004F1FF6">
        <w:trPr>
          <w:cantSplit/>
          <w:trHeight w:val="135"/>
        </w:trPr>
        <w:tc>
          <w:tcPr>
            <w:tcW w:w="3441" w:type="dxa"/>
            <w:vAlign w:val="center"/>
          </w:tcPr>
          <w:p w:rsidR="004F1FF6" w:rsidRPr="000004BC" w:rsidRDefault="004F1FF6" w:rsidP="00A8429D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0003.0008.0086.0000</w:t>
            </w:r>
          </w:p>
        </w:tc>
        <w:tc>
          <w:tcPr>
            <w:tcW w:w="3528" w:type="dxa"/>
            <w:vAlign w:val="center"/>
          </w:tcPr>
          <w:p w:rsidR="004F1FF6" w:rsidRPr="000004BC" w:rsidRDefault="004F1FF6" w:rsidP="00A8429D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Налоги и сборы</w:t>
            </w:r>
          </w:p>
        </w:tc>
        <w:tc>
          <w:tcPr>
            <w:tcW w:w="2107" w:type="dxa"/>
          </w:tcPr>
          <w:p w:rsidR="004F1FF6" w:rsidRPr="000004BC" w:rsidRDefault="004F1FF6" w:rsidP="00A8429D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Х</w:t>
            </w:r>
          </w:p>
        </w:tc>
      </w:tr>
      <w:tr w:rsidR="004F1FF6" w:rsidRPr="00277193" w:rsidTr="004F1FF6">
        <w:trPr>
          <w:cantSplit/>
          <w:trHeight w:val="226"/>
        </w:trPr>
        <w:tc>
          <w:tcPr>
            <w:tcW w:w="3441" w:type="dxa"/>
            <w:vAlign w:val="center"/>
          </w:tcPr>
          <w:p w:rsidR="004F1FF6" w:rsidRPr="000004BC" w:rsidRDefault="004F1FF6" w:rsidP="00A8429D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0003.0008.0086.0558</w:t>
            </w:r>
          </w:p>
        </w:tc>
        <w:tc>
          <w:tcPr>
            <w:tcW w:w="3528" w:type="dxa"/>
          </w:tcPr>
          <w:p w:rsidR="004F1FF6" w:rsidRPr="000004BC" w:rsidRDefault="004F1FF6" w:rsidP="00A8429D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Задолженность по налогам и сборам</w:t>
            </w:r>
          </w:p>
        </w:tc>
        <w:tc>
          <w:tcPr>
            <w:tcW w:w="2107" w:type="dxa"/>
          </w:tcPr>
          <w:p w:rsidR="004F1FF6" w:rsidRPr="00A33966" w:rsidRDefault="004F1FF6" w:rsidP="00A8429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39</w:t>
            </w:r>
          </w:p>
        </w:tc>
      </w:tr>
      <w:tr w:rsidR="004F1FF6" w:rsidRPr="00277193" w:rsidTr="004F1FF6">
        <w:trPr>
          <w:cantSplit/>
          <w:trHeight w:val="226"/>
        </w:trPr>
        <w:tc>
          <w:tcPr>
            <w:tcW w:w="3441" w:type="dxa"/>
            <w:vAlign w:val="center"/>
          </w:tcPr>
          <w:p w:rsidR="004F1FF6" w:rsidRPr="000004BC" w:rsidRDefault="004F1FF6" w:rsidP="00A8429D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0003.0008.0086.0543</w:t>
            </w:r>
          </w:p>
        </w:tc>
        <w:tc>
          <w:tcPr>
            <w:tcW w:w="3528" w:type="dxa"/>
            <w:vAlign w:val="center"/>
          </w:tcPr>
          <w:p w:rsidR="004F1FF6" w:rsidRPr="000004BC" w:rsidRDefault="004F1FF6" w:rsidP="00A8429D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Транспортный налог</w:t>
            </w:r>
          </w:p>
        </w:tc>
        <w:tc>
          <w:tcPr>
            <w:tcW w:w="2107" w:type="dxa"/>
          </w:tcPr>
          <w:p w:rsidR="004F1FF6" w:rsidRPr="00A33966" w:rsidRDefault="004F1FF6" w:rsidP="00A8429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57</w:t>
            </w:r>
          </w:p>
        </w:tc>
      </w:tr>
      <w:tr w:rsidR="004F1FF6" w:rsidRPr="00277193" w:rsidTr="004F1FF6">
        <w:trPr>
          <w:cantSplit/>
          <w:trHeight w:val="226"/>
        </w:trPr>
        <w:tc>
          <w:tcPr>
            <w:tcW w:w="3441" w:type="dxa"/>
            <w:vAlign w:val="center"/>
          </w:tcPr>
          <w:p w:rsidR="004F1FF6" w:rsidRPr="000004BC" w:rsidRDefault="004F1FF6" w:rsidP="00A8429D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0003.0008.0086.0552</w:t>
            </w:r>
          </w:p>
        </w:tc>
        <w:tc>
          <w:tcPr>
            <w:tcW w:w="3528" w:type="dxa"/>
            <w:vAlign w:val="center"/>
          </w:tcPr>
          <w:p w:rsidR="004F1FF6" w:rsidRPr="000004BC" w:rsidRDefault="004F1FF6" w:rsidP="00A8429D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Организация работы с налогоплательщиками</w:t>
            </w:r>
          </w:p>
        </w:tc>
        <w:tc>
          <w:tcPr>
            <w:tcW w:w="2107" w:type="dxa"/>
          </w:tcPr>
          <w:p w:rsidR="004F1FF6" w:rsidRPr="00E426B4" w:rsidRDefault="004F1FF6" w:rsidP="00A842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  <w:r>
              <w:rPr>
                <w:sz w:val="18"/>
                <w:szCs w:val="18"/>
              </w:rPr>
              <w:t>9</w:t>
            </w:r>
          </w:p>
        </w:tc>
      </w:tr>
      <w:tr w:rsidR="004F1FF6" w:rsidRPr="00277193" w:rsidTr="004F1FF6">
        <w:trPr>
          <w:cantSplit/>
          <w:trHeight w:val="226"/>
        </w:trPr>
        <w:tc>
          <w:tcPr>
            <w:tcW w:w="3441" w:type="dxa"/>
            <w:vAlign w:val="center"/>
          </w:tcPr>
          <w:p w:rsidR="004F1FF6" w:rsidRPr="000004BC" w:rsidRDefault="004F1FF6" w:rsidP="00A8429D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0003.0008.0086.0544</w:t>
            </w:r>
          </w:p>
        </w:tc>
        <w:tc>
          <w:tcPr>
            <w:tcW w:w="3528" w:type="dxa"/>
            <w:vAlign w:val="center"/>
          </w:tcPr>
          <w:p w:rsidR="004F1FF6" w:rsidRPr="000004BC" w:rsidRDefault="004F1FF6" w:rsidP="00A8429D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Налог на имущество</w:t>
            </w:r>
          </w:p>
        </w:tc>
        <w:tc>
          <w:tcPr>
            <w:tcW w:w="2107" w:type="dxa"/>
          </w:tcPr>
          <w:p w:rsidR="004F1FF6" w:rsidRPr="00E426B4" w:rsidRDefault="004F1FF6" w:rsidP="00A842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4</w:t>
            </w:r>
            <w:r>
              <w:rPr>
                <w:sz w:val="18"/>
                <w:szCs w:val="18"/>
              </w:rPr>
              <w:t>5</w:t>
            </w:r>
          </w:p>
        </w:tc>
      </w:tr>
      <w:tr w:rsidR="004F1FF6" w:rsidRPr="00277193" w:rsidTr="004F1FF6">
        <w:trPr>
          <w:cantSplit/>
          <w:trHeight w:val="226"/>
        </w:trPr>
        <w:tc>
          <w:tcPr>
            <w:tcW w:w="3441" w:type="dxa"/>
            <w:vAlign w:val="center"/>
          </w:tcPr>
          <w:p w:rsidR="004F1FF6" w:rsidRPr="000004BC" w:rsidRDefault="004F1FF6" w:rsidP="00A8429D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0003.0008.0086.0545</w:t>
            </w:r>
          </w:p>
        </w:tc>
        <w:tc>
          <w:tcPr>
            <w:tcW w:w="3528" w:type="dxa"/>
            <w:vAlign w:val="center"/>
          </w:tcPr>
          <w:p w:rsidR="004F1FF6" w:rsidRPr="000004BC" w:rsidRDefault="004F1FF6" w:rsidP="00A8429D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2107" w:type="dxa"/>
          </w:tcPr>
          <w:p w:rsidR="004F1FF6" w:rsidRPr="00A33966" w:rsidRDefault="004F1FF6" w:rsidP="00A8429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</w:tr>
      <w:tr w:rsidR="004F1FF6" w:rsidRPr="00277193" w:rsidTr="004F1FF6">
        <w:trPr>
          <w:cantSplit/>
          <w:trHeight w:val="226"/>
        </w:trPr>
        <w:tc>
          <w:tcPr>
            <w:tcW w:w="3441" w:type="dxa"/>
            <w:vAlign w:val="center"/>
          </w:tcPr>
          <w:p w:rsidR="004F1FF6" w:rsidRPr="000004BC" w:rsidRDefault="004F1FF6" w:rsidP="00A8429D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0003.0008.0086.0540</w:t>
            </w:r>
          </w:p>
        </w:tc>
        <w:tc>
          <w:tcPr>
            <w:tcW w:w="3528" w:type="dxa"/>
            <w:vAlign w:val="center"/>
          </w:tcPr>
          <w:p w:rsidR="004F1FF6" w:rsidRPr="000004BC" w:rsidRDefault="004F1FF6" w:rsidP="00A8429D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2107" w:type="dxa"/>
          </w:tcPr>
          <w:p w:rsidR="004F1FF6" w:rsidRPr="00E426B4" w:rsidRDefault="004F1FF6" w:rsidP="00A842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</w:tr>
      <w:tr w:rsidR="004F1FF6" w:rsidRPr="00277193" w:rsidTr="004F1FF6">
        <w:trPr>
          <w:cantSplit/>
          <w:trHeight w:val="226"/>
        </w:trPr>
        <w:tc>
          <w:tcPr>
            <w:tcW w:w="3441" w:type="dxa"/>
            <w:vAlign w:val="center"/>
          </w:tcPr>
          <w:p w:rsidR="004F1FF6" w:rsidRPr="000004BC" w:rsidRDefault="004F1FF6" w:rsidP="00A8429D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0003.0008.0086.0560</w:t>
            </w:r>
          </w:p>
        </w:tc>
        <w:tc>
          <w:tcPr>
            <w:tcW w:w="3528" w:type="dxa"/>
            <w:vAlign w:val="center"/>
          </w:tcPr>
          <w:p w:rsidR="004F1FF6" w:rsidRPr="000004BC" w:rsidRDefault="004F1FF6" w:rsidP="00A8429D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2107" w:type="dxa"/>
          </w:tcPr>
          <w:p w:rsidR="004F1FF6" w:rsidRPr="00A33966" w:rsidRDefault="004F1FF6" w:rsidP="00A8429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  <w:tr w:rsidR="004F1FF6" w:rsidRPr="00277193" w:rsidTr="004F1FF6">
        <w:trPr>
          <w:cantSplit/>
          <w:trHeight w:val="226"/>
        </w:trPr>
        <w:tc>
          <w:tcPr>
            <w:tcW w:w="3441" w:type="dxa"/>
            <w:vAlign w:val="center"/>
          </w:tcPr>
          <w:p w:rsidR="004F1FF6" w:rsidRPr="000004BC" w:rsidRDefault="004F1FF6" w:rsidP="00A8429D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0003.0008.0086.0557</w:t>
            </w:r>
          </w:p>
        </w:tc>
        <w:tc>
          <w:tcPr>
            <w:tcW w:w="3528" w:type="dxa"/>
            <w:vAlign w:val="center"/>
          </w:tcPr>
          <w:p w:rsidR="004F1FF6" w:rsidRPr="000004BC" w:rsidRDefault="004F1FF6" w:rsidP="00A8429D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107" w:type="dxa"/>
          </w:tcPr>
          <w:p w:rsidR="004F1FF6" w:rsidRPr="00A33966" w:rsidRDefault="004F1FF6" w:rsidP="00A8429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</w:tr>
      <w:tr w:rsidR="004F1FF6" w:rsidRPr="00277193" w:rsidTr="004F1FF6">
        <w:trPr>
          <w:cantSplit/>
          <w:trHeight w:val="226"/>
        </w:trPr>
        <w:tc>
          <w:tcPr>
            <w:tcW w:w="3441" w:type="dxa"/>
            <w:vAlign w:val="center"/>
          </w:tcPr>
          <w:p w:rsidR="004F1FF6" w:rsidRPr="00D42DDC" w:rsidRDefault="004F1FF6" w:rsidP="00A8429D">
            <w:pPr>
              <w:jc w:val="center"/>
              <w:rPr>
                <w:sz w:val="18"/>
                <w:szCs w:val="18"/>
                <w:highlight w:val="yellow"/>
              </w:rPr>
            </w:pPr>
            <w:r w:rsidRPr="000004BC">
              <w:rPr>
                <w:sz w:val="18"/>
                <w:szCs w:val="18"/>
              </w:rPr>
              <w:t>0003.0008.0086.1198</w:t>
            </w:r>
          </w:p>
        </w:tc>
        <w:tc>
          <w:tcPr>
            <w:tcW w:w="3528" w:type="dxa"/>
            <w:vAlign w:val="center"/>
          </w:tcPr>
          <w:p w:rsidR="004F1FF6" w:rsidRPr="000004BC" w:rsidRDefault="004F1FF6" w:rsidP="00A8429D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107" w:type="dxa"/>
          </w:tcPr>
          <w:p w:rsidR="004F1FF6" w:rsidRPr="00A33966" w:rsidRDefault="004F1FF6" w:rsidP="00A8429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</w:tr>
      <w:tr w:rsidR="004F1FF6" w:rsidRPr="00277193" w:rsidTr="004F1FF6">
        <w:trPr>
          <w:cantSplit/>
          <w:trHeight w:val="226"/>
        </w:trPr>
        <w:tc>
          <w:tcPr>
            <w:tcW w:w="3441" w:type="dxa"/>
            <w:vAlign w:val="center"/>
          </w:tcPr>
          <w:p w:rsidR="004F1FF6" w:rsidRPr="000004BC" w:rsidRDefault="004F1FF6" w:rsidP="00A8429D">
            <w:pPr>
              <w:jc w:val="center"/>
              <w:rPr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0003.0008.0086.0565</w:t>
            </w:r>
          </w:p>
        </w:tc>
        <w:tc>
          <w:tcPr>
            <w:tcW w:w="3528" w:type="dxa"/>
            <w:vAlign w:val="center"/>
          </w:tcPr>
          <w:p w:rsidR="004F1FF6" w:rsidRPr="00190490" w:rsidRDefault="004F1FF6" w:rsidP="00A8429D">
            <w:pPr>
              <w:jc w:val="center"/>
              <w:rPr>
                <w:sz w:val="18"/>
                <w:szCs w:val="18"/>
              </w:rPr>
            </w:pPr>
            <w:r w:rsidRPr="00190490">
              <w:rPr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107" w:type="dxa"/>
          </w:tcPr>
          <w:p w:rsidR="004F1FF6" w:rsidRPr="00A33966" w:rsidRDefault="004F1FF6" w:rsidP="00A8429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4F1FF6" w:rsidRPr="00277193" w:rsidTr="004F1FF6">
        <w:trPr>
          <w:cantSplit/>
          <w:trHeight w:val="226"/>
        </w:trPr>
        <w:tc>
          <w:tcPr>
            <w:tcW w:w="3441" w:type="dxa"/>
            <w:vAlign w:val="center"/>
          </w:tcPr>
          <w:p w:rsidR="004F1FF6" w:rsidRPr="000004BC" w:rsidRDefault="004F1FF6" w:rsidP="00A8429D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0003.0008.0086.0548</w:t>
            </w:r>
          </w:p>
        </w:tc>
        <w:tc>
          <w:tcPr>
            <w:tcW w:w="3528" w:type="dxa"/>
            <w:vAlign w:val="center"/>
          </w:tcPr>
          <w:p w:rsidR="004F1FF6" w:rsidRPr="00190490" w:rsidRDefault="004F1FF6" w:rsidP="00A8429D">
            <w:pPr>
              <w:jc w:val="center"/>
              <w:rPr>
                <w:color w:val="000000"/>
                <w:sz w:val="18"/>
                <w:szCs w:val="18"/>
              </w:rPr>
            </w:pPr>
            <w:r w:rsidRPr="00190490">
              <w:rPr>
                <w:color w:val="000000"/>
                <w:sz w:val="18"/>
                <w:szCs w:val="18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107" w:type="dxa"/>
          </w:tcPr>
          <w:p w:rsidR="004F1FF6" w:rsidRPr="00A33966" w:rsidRDefault="004F1FF6" w:rsidP="00A8429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</w:tr>
      <w:tr w:rsidR="004F1FF6" w:rsidRPr="00277193" w:rsidTr="004F1FF6">
        <w:trPr>
          <w:cantSplit/>
          <w:trHeight w:val="226"/>
        </w:trPr>
        <w:tc>
          <w:tcPr>
            <w:tcW w:w="3441" w:type="dxa"/>
            <w:vAlign w:val="center"/>
          </w:tcPr>
          <w:p w:rsidR="004F1FF6" w:rsidRPr="000004BC" w:rsidRDefault="004F1FF6" w:rsidP="00A8429D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0003.0008.0086.0562</w:t>
            </w:r>
          </w:p>
        </w:tc>
        <w:tc>
          <w:tcPr>
            <w:tcW w:w="3528" w:type="dxa"/>
            <w:vAlign w:val="center"/>
          </w:tcPr>
          <w:p w:rsidR="004F1FF6" w:rsidRPr="00190490" w:rsidRDefault="004F1FF6" w:rsidP="00A8429D">
            <w:pPr>
              <w:jc w:val="center"/>
              <w:rPr>
                <w:color w:val="000000"/>
                <w:sz w:val="18"/>
                <w:szCs w:val="18"/>
              </w:rPr>
            </w:pPr>
            <w:r w:rsidRPr="00190490">
              <w:rPr>
                <w:color w:val="000000"/>
                <w:sz w:val="18"/>
                <w:szCs w:val="18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107" w:type="dxa"/>
          </w:tcPr>
          <w:p w:rsidR="004F1FF6" w:rsidRPr="00A33966" w:rsidRDefault="004F1FF6" w:rsidP="00A8429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</w:tr>
      <w:tr w:rsidR="004F1FF6" w:rsidRPr="00277193" w:rsidTr="004F1FF6">
        <w:trPr>
          <w:cantSplit/>
          <w:trHeight w:val="226"/>
        </w:trPr>
        <w:tc>
          <w:tcPr>
            <w:tcW w:w="6970" w:type="dxa"/>
            <w:gridSpan w:val="2"/>
            <w:vAlign w:val="center"/>
          </w:tcPr>
          <w:p w:rsidR="004F1FF6" w:rsidRPr="000004BC" w:rsidRDefault="004F1FF6" w:rsidP="00A8429D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По другим вопросам</w:t>
            </w:r>
          </w:p>
        </w:tc>
        <w:tc>
          <w:tcPr>
            <w:tcW w:w="2107" w:type="dxa"/>
          </w:tcPr>
          <w:p w:rsidR="004F1FF6" w:rsidRPr="00E426B4" w:rsidRDefault="004F1FF6" w:rsidP="00A842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</w:t>
            </w:r>
            <w:r>
              <w:rPr>
                <w:sz w:val="18"/>
                <w:szCs w:val="18"/>
              </w:rPr>
              <w:t>0</w:t>
            </w:r>
          </w:p>
        </w:tc>
      </w:tr>
    </w:tbl>
    <w:p w:rsidR="004F1FF6" w:rsidRDefault="004F1FF6" w:rsidP="004F1FF6">
      <w:pPr>
        <w:jc w:val="center"/>
      </w:pPr>
    </w:p>
    <w:sectPr w:rsidR="004F1F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FF6"/>
    <w:rsid w:val="004F1FF6"/>
    <w:rsid w:val="00D92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F1FF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4F1FF6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NoSpacing">
    <w:name w:val="No Spacing"/>
    <w:rsid w:val="004F1FF6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F1FF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4F1FF6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NoSpacing">
    <w:name w:val="No Spacing"/>
    <w:rsid w:val="004F1FF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Заровная ЕВ</dc:creator>
  <cp:lastModifiedBy>Заровная ЕВ</cp:lastModifiedBy>
  <cp:revision>1</cp:revision>
  <dcterms:created xsi:type="dcterms:W3CDTF">2024-03-27T05:58:00Z</dcterms:created>
  <dcterms:modified xsi:type="dcterms:W3CDTF">2024-03-27T06:02:00Z</dcterms:modified>
</cp:coreProperties>
</file>