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D03" w:rsidRPr="001546F2" w:rsidRDefault="001546F2" w:rsidP="001546F2">
      <w:pPr>
        <w:ind w:left="-142"/>
        <w:jc w:val="center"/>
        <w:rPr>
          <w:b/>
          <w:sz w:val="28"/>
          <w:szCs w:val="28"/>
        </w:rPr>
      </w:pPr>
      <w:r w:rsidRPr="001546F2">
        <w:rPr>
          <w:b/>
          <w:noProof/>
          <w:sz w:val="28"/>
          <w:szCs w:val="28"/>
        </w:rPr>
        <w:t>В соответствии с Типовым общероссийским тематическим классификатором обращений</w:t>
      </w:r>
      <w:r w:rsidRPr="001546F2">
        <w:rPr>
          <w:b/>
          <w:sz w:val="28"/>
          <w:szCs w:val="28"/>
        </w:rPr>
        <w:t xml:space="preserve"> в июле 2020 года граж</w:t>
      </w:r>
      <w:bookmarkStart w:id="0" w:name="_GoBack"/>
      <w:bookmarkEnd w:id="0"/>
      <w:r w:rsidRPr="001546F2">
        <w:rPr>
          <w:b/>
          <w:sz w:val="28"/>
          <w:szCs w:val="28"/>
        </w:rPr>
        <w:t>дане интересовались следующими вопросами</w:t>
      </w:r>
    </w:p>
    <w:p w:rsidR="001546F2" w:rsidRDefault="001546F2"/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4672"/>
        <w:gridCol w:w="2126"/>
      </w:tblGrid>
      <w:tr w:rsidR="001546F2" w:rsidRPr="001546F2" w:rsidTr="001546F2">
        <w:trPr>
          <w:cantSplit/>
          <w:trHeight w:val="664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546F2">
              <w:rPr>
                <w:b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b/>
                <w:noProof/>
                <w:sz w:val="28"/>
                <w:szCs w:val="28"/>
                <w:vertAlign w:val="superscript"/>
              </w:rPr>
            </w:pPr>
            <w:r w:rsidRPr="001546F2">
              <w:rPr>
                <w:b/>
                <w:noProof/>
                <w:color w:val="000000"/>
                <w:sz w:val="28"/>
                <w:szCs w:val="28"/>
              </w:rPr>
              <w:t xml:space="preserve">Наименование вопроса в </w:t>
            </w:r>
            <w:r w:rsidRPr="001546F2">
              <w:rPr>
                <w:b/>
                <w:color w:val="000000"/>
                <w:sz w:val="28"/>
                <w:szCs w:val="28"/>
              </w:rPr>
              <w:t xml:space="preserve">соответствии с </w:t>
            </w:r>
            <w:r w:rsidRPr="001546F2">
              <w:rPr>
                <w:b/>
                <w:noProof/>
                <w:color w:val="000000"/>
                <w:sz w:val="28"/>
                <w:szCs w:val="28"/>
              </w:rPr>
              <w:t>тематическим классификатором обращений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46F2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1546F2" w:rsidRPr="001546F2" w:rsidRDefault="001546F2" w:rsidP="00B4421C">
            <w:pPr>
              <w:jc w:val="center"/>
              <w:rPr>
                <w:b/>
                <w:noProof/>
                <w:color w:val="000000"/>
                <w:sz w:val="28"/>
                <w:szCs w:val="28"/>
              </w:rPr>
            </w:pPr>
            <w:r w:rsidRPr="001546F2">
              <w:rPr>
                <w:b/>
                <w:sz w:val="28"/>
                <w:szCs w:val="28"/>
              </w:rPr>
              <w:t>поступивших обращений</w:t>
            </w:r>
          </w:p>
        </w:tc>
      </w:tr>
      <w:tr w:rsidR="001546F2" w:rsidRPr="001546F2" w:rsidTr="001546F2">
        <w:trPr>
          <w:cantSplit/>
          <w:trHeight w:val="161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546F2">
              <w:rPr>
                <w:b/>
                <w:color w:val="000000"/>
                <w:sz w:val="28"/>
                <w:szCs w:val="28"/>
              </w:rPr>
              <w:t>0003.0008.0086.0000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546F2">
              <w:rPr>
                <w:b/>
                <w:color w:val="000000"/>
                <w:sz w:val="28"/>
                <w:szCs w:val="28"/>
              </w:rPr>
              <w:t>Налоги и сборы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546F2">
              <w:rPr>
                <w:b/>
                <w:color w:val="000000"/>
                <w:sz w:val="28"/>
                <w:szCs w:val="28"/>
              </w:rPr>
              <w:t>Х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0003.0008.0086.0558</w:t>
            </w:r>
          </w:p>
        </w:tc>
        <w:tc>
          <w:tcPr>
            <w:tcW w:w="4672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Задолженность по налогам и сборам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2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0003.0008.0086.0543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0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0003.0008.0086.0552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5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0003.0008.0086.0544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2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0003.0008.0086.0545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6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0003.0008.0086.0540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0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color w:val="000000"/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0003.0008.0086.0560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color w:val="000000"/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7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0003.0008.0086.0557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1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  <w:highlight w:val="yellow"/>
              </w:rPr>
            </w:pPr>
            <w:r w:rsidRPr="001546F2">
              <w:rPr>
                <w:sz w:val="28"/>
                <w:szCs w:val="28"/>
              </w:rPr>
              <w:t>0003.0008.0086.1198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17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color w:val="000000"/>
                <w:sz w:val="28"/>
                <w:szCs w:val="28"/>
              </w:rPr>
              <w:t>0003.0008.0086.0565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color w:val="000000"/>
                <w:sz w:val="28"/>
                <w:szCs w:val="2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2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color w:val="000000"/>
                <w:sz w:val="28"/>
                <w:szCs w:val="28"/>
              </w:rPr>
            </w:pPr>
            <w:r w:rsidRPr="001546F2">
              <w:rPr>
                <w:color w:val="000000"/>
                <w:sz w:val="28"/>
                <w:szCs w:val="28"/>
              </w:rPr>
              <w:t>0003.0008.0086.0548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color w:val="000000"/>
                <w:sz w:val="28"/>
                <w:szCs w:val="28"/>
              </w:rPr>
            </w:pPr>
            <w:r w:rsidRPr="001546F2">
              <w:rPr>
                <w:color w:val="000000"/>
                <w:sz w:val="28"/>
                <w:szCs w:val="2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3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2666" w:type="dxa"/>
            <w:vAlign w:val="center"/>
          </w:tcPr>
          <w:p w:rsidR="001546F2" w:rsidRPr="001546F2" w:rsidRDefault="001546F2" w:rsidP="00B4421C">
            <w:pPr>
              <w:jc w:val="center"/>
              <w:rPr>
                <w:color w:val="000000"/>
                <w:sz w:val="28"/>
                <w:szCs w:val="28"/>
              </w:rPr>
            </w:pPr>
            <w:r w:rsidRPr="001546F2">
              <w:rPr>
                <w:color w:val="000000"/>
                <w:sz w:val="28"/>
                <w:szCs w:val="28"/>
              </w:rPr>
              <w:t>0003.0008.0086.0562</w:t>
            </w:r>
          </w:p>
        </w:tc>
        <w:tc>
          <w:tcPr>
            <w:tcW w:w="4672" w:type="dxa"/>
            <w:vAlign w:val="center"/>
          </w:tcPr>
          <w:p w:rsidR="001546F2" w:rsidRPr="001546F2" w:rsidRDefault="001546F2" w:rsidP="00B4421C">
            <w:pPr>
              <w:jc w:val="center"/>
              <w:rPr>
                <w:color w:val="000000"/>
                <w:sz w:val="28"/>
                <w:szCs w:val="28"/>
              </w:rPr>
            </w:pPr>
            <w:r w:rsidRPr="001546F2">
              <w:rPr>
                <w:color w:val="000000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5</w:t>
            </w:r>
          </w:p>
        </w:tc>
      </w:tr>
      <w:tr w:rsidR="001546F2" w:rsidRPr="001546F2" w:rsidTr="001546F2">
        <w:trPr>
          <w:cantSplit/>
          <w:trHeight w:val="269"/>
        </w:trPr>
        <w:tc>
          <w:tcPr>
            <w:tcW w:w="7338" w:type="dxa"/>
            <w:gridSpan w:val="2"/>
            <w:vAlign w:val="center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По другим вопросам</w:t>
            </w:r>
          </w:p>
        </w:tc>
        <w:tc>
          <w:tcPr>
            <w:tcW w:w="2126" w:type="dxa"/>
          </w:tcPr>
          <w:p w:rsidR="001546F2" w:rsidRPr="001546F2" w:rsidRDefault="001546F2" w:rsidP="00B4421C">
            <w:pPr>
              <w:jc w:val="center"/>
              <w:rPr>
                <w:sz w:val="28"/>
                <w:szCs w:val="28"/>
              </w:rPr>
            </w:pPr>
            <w:r w:rsidRPr="001546F2">
              <w:rPr>
                <w:sz w:val="28"/>
                <w:szCs w:val="28"/>
              </w:rPr>
              <w:t>10</w:t>
            </w:r>
          </w:p>
        </w:tc>
      </w:tr>
    </w:tbl>
    <w:p w:rsidR="001546F2" w:rsidRDefault="001546F2"/>
    <w:sectPr w:rsidR="00154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17"/>
    <w:rsid w:val="001546F2"/>
    <w:rsid w:val="00C44917"/>
    <w:rsid w:val="00CA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F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1546F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F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1546F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INET_1315</dc:creator>
  <cp:keywords/>
  <dc:description/>
  <cp:lastModifiedBy>INET_1315</cp:lastModifiedBy>
  <cp:revision>2</cp:revision>
  <dcterms:created xsi:type="dcterms:W3CDTF">2020-08-11T04:25:00Z</dcterms:created>
  <dcterms:modified xsi:type="dcterms:W3CDTF">2020-08-11T04:27:00Z</dcterms:modified>
</cp:coreProperties>
</file>