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4A" w:rsidRPr="00B877CE" w:rsidRDefault="00AB254A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B254A" w:rsidRPr="00B877CE" w:rsidRDefault="00B877C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З</w:t>
      </w:r>
      <w:r w:rsidRPr="00B877CE">
        <w:rPr>
          <w:rFonts w:ascii="Times New Roman" w:hAnsi="Times New Roman" w:cs="Times New Roman"/>
          <w:b w:val="0"/>
          <w:sz w:val="24"/>
          <w:szCs w:val="24"/>
        </w:rPr>
        <w:t>вериноголовская</w:t>
      </w:r>
      <w:proofErr w:type="spellEnd"/>
      <w:r w:rsidRPr="00B877CE">
        <w:rPr>
          <w:rFonts w:ascii="Times New Roman" w:hAnsi="Times New Roman" w:cs="Times New Roman"/>
          <w:b w:val="0"/>
          <w:sz w:val="24"/>
          <w:szCs w:val="24"/>
        </w:rPr>
        <w:t xml:space="preserve"> районная </w:t>
      </w:r>
      <w:r>
        <w:rPr>
          <w:rFonts w:ascii="Times New Roman" w:hAnsi="Times New Roman" w:cs="Times New Roman"/>
          <w:b w:val="0"/>
          <w:sz w:val="24"/>
          <w:szCs w:val="24"/>
        </w:rPr>
        <w:t>Д</w:t>
      </w:r>
      <w:r w:rsidRPr="00B877CE">
        <w:rPr>
          <w:rFonts w:ascii="Times New Roman" w:hAnsi="Times New Roman" w:cs="Times New Roman"/>
          <w:b w:val="0"/>
          <w:sz w:val="24"/>
          <w:szCs w:val="24"/>
        </w:rPr>
        <w:t>ума</w:t>
      </w:r>
    </w:p>
    <w:p w:rsidR="00AB254A" w:rsidRPr="00B877CE" w:rsidRDefault="00B877C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B877CE">
        <w:rPr>
          <w:rFonts w:ascii="Times New Roman" w:hAnsi="Times New Roman" w:cs="Times New Roman"/>
          <w:b w:val="0"/>
          <w:sz w:val="24"/>
          <w:szCs w:val="24"/>
        </w:rPr>
        <w:t>урганской области</w:t>
      </w:r>
    </w:p>
    <w:p w:rsidR="00AB254A" w:rsidRPr="00B877CE" w:rsidRDefault="00AB254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B877CE" w:rsidRDefault="00B877C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</w:t>
      </w:r>
      <w:r w:rsidRPr="00B877CE">
        <w:rPr>
          <w:rFonts w:ascii="Times New Roman" w:hAnsi="Times New Roman" w:cs="Times New Roman"/>
          <w:b w:val="0"/>
          <w:sz w:val="24"/>
          <w:szCs w:val="24"/>
        </w:rPr>
        <w:t>ешение</w:t>
      </w:r>
    </w:p>
    <w:p w:rsidR="00AB254A" w:rsidRPr="00B877CE" w:rsidRDefault="00B877C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877CE">
        <w:rPr>
          <w:rFonts w:ascii="Times New Roman" w:hAnsi="Times New Roman" w:cs="Times New Roman"/>
          <w:b w:val="0"/>
          <w:sz w:val="24"/>
          <w:szCs w:val="24"/>
        </w:rPr>
        <w:t xml:space="preserve">от 24 ноября 2005 г. </w:t>
      </w:r>
      <w:r w:rsidR="00AA0E4B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B877CE">
        <w:rPr>
          <w:rFonts w:ascii="Times New Roman" w:hAnsi="Times New Roman" w:cs="Times New Roman"/>
          <w:b w:val="0"/>
          <w:sz w:val="24"/>
          <w:szCs w:val="24"/>
        </w:rPr>
        <w:t>142</w:t>
      </w:r>
    </w:p>
    <w:p w:rsidR="00AB254A" w:rsidRPr="00B877CE" w:rsidRDefault="00AB254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B877CE" w:rsidRDefault="00B877C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877CE">
        <w:rPr>
          <w:rFonts w:ascii="Times New Roman" w:hAnsi="Times New Roman" w:cs="Times New Roman"/>
          <w:b w:val="0"/>
          <w:sz w:val="24"/>
          <w:szCs w:val="24"/>
        </w:rPr>
        <w:t>о системе налогообложения в виде единого налога</w:t>
      </w:r>
    </w:p>
    <w:p w:rsidR="00AB254A" w:rsidRPr="00B877CE" w:rsidRDefault="00B877C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877CE">
        <w:rPr>
          <w:rFonts w:ascii="Times New Roman" w:hAnsi="Times New Roman" w:cs="Times New Roman"/>
          <w:b w:val="0"/>
          <w:sz w:val="24"/>
          <w:szCs w:val="24"/>
        </w:rPr>
        <w:t>на вмененный доход для отдельных видов деятельности</w:t>
      </w:r>
    </w:p>
    <w:p w:rsidR="00AB254A" w:rsidRDefault="00AB254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B254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B254A" w:rsidRPr="002D79B7" w:rsidRDefault="00AB254A" w:rsidP="002D79B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79B7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Список изменяющих документов</w:t>
            </w:r>
          </w:p>
          <w:p w:rsidR="00AB254A" w:rsidRPr="002D79B7" w:rsidRDefault="00AB254A" w:rsidP="002D79B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2D79B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 ред. Решений </w:t>
            </w:r>
            <w:proofErr w:type="spellStart"/>
            <w:r w:rsidRPr="002D79B7">
              <w:rPr>
                <w:rFonts w:ascii="Times New Roman" w:hAnsi="Times New Roman" w:cs="Times New Roman"/>
                <w:b w:val="0"/>
                <w:sz w:val="24"/>
                <w:szCs w:val="24"/>
              </w:rPr>
              <w:t>Звериноголовской</w:t>
            </w:r>
            <w:proofErr w:type="spellEnd"/>
            <w:r w:rsidRPr="002D79B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</w:t>
            </w:r>
            <w:proofErr w:type="gramEnd"/>
          </w:p>
          <w:p w:rsidR="00AB254A" w:rsidRPr="002D79B7" w:rsidRDefault="00AB254A" w:rsidP="002D79B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79B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18.04.2006 </w:t>
            </w:r>
            <w:hyperlink r:id="rId5" w:history="1">
              <w:r w:rsidR="009B797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2D79B7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214</w:t>
              </w:r>
            </w:hyperlink>
            <w:r w:rsidRPr="002D79B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29.06.2006 </w:t>
            </w:r>
            <w:hyperlink r:id="rId6" w:history="1">
              <w:r w:rsidR="009B797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2D79B7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247</w:t>
              </w:r>
            </w:hyperlink>
            <w:r w:rsidRPr="002D79B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(ред. 29.05.2008),</w:t>
            </w:r>
          </w:p>
          <w:p w:rsidR="00AB254A" w:rsidRPr="002D79B7" w:rsidRDefault="00AB254A" w:rsidP="002D79B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79B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18.10.2007 </w:t>
            </w:r>
            <w:hyperlink r:id="rId7" w:history="1">
              <w:r w:rsidR="009B797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2D79B7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424</w:t>
              </w:r>
            </w:hyperlink>
            <w:r w:rsidRPr="002D79B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20.12.2007 </w:t>
            </w:r>
            <w:hyperlink r:id="rId8" w:history="1">
              <w:r w:rsidR="009B797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2D79B7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463</w:t>
              </w:r>
            </w:hyperlink>
            <w:r w:rsidRPr="002D79B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29.05.2008 </w:t>
            </w:r>
            <w:hyperlink r:id="rId9" w:history="1">
              <w:r w:rsidR="009B797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2D79B7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526</w:t>
              </w:r>
            </w:hyperlink>
            <w:r w:rsidRPr="002D79B7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AB254A" w:rsidRPr="002D79B7" w:rsidRDefault="00AB254A" w:rsidP="002D79B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79B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27.11.2008 </w:t>
            </w:r>
            <w:hyperlink r:id="rId10" w:history="1">
              <w:r w:rsidR="009B797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2D79B7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575</w:t>
              </w:r>
            </w:hyperlink>
            <w:r w:rsidRPr="002D79B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20.12.2012 </w:t>
            </w:r>
            <w:hyperlink r:id="rId11" w:history="1">
              <w:r w:rsidR="009B797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2D79B7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423</w:t>
              </w:r>
            </w:hyperlink>
            <w:r w:rsidRPr="002D79B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31.07.2014 </w:t>
            </w:r>
            <w:hyperlink r:id="rId12" w:history="1">
              <w:r w:rsidR="009B797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2D79B7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628</w:t>
              </w:r>
            </w:hyperlink>
            <w:r w:rsidRPr="002D79B7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AB254A" w:rsidRDefault="00AB254A" w:rsidP="009B7973">
            <w:pPr>
              <w:pStyle w:val="ConsPlusTitle"/>
              <w:jc w:val="center"/>
            </w:pPr>
            <w:r w:rsidRPr="002D79B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31.05.2017 </w:t>
            </w:r>
            <w:hyperlink r:id="rId13" w:history="1">
              <w:r w:rsidR="009B797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2D79B7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128</w:t>
              </w:r>
            </w:hyperlink>
            <w:r w:rsidRPr="002D79B7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</w:tbl>
    <w:p w:rsidR="00AB254A" w:rsidRDefault="00AB254A">
      <w:pPr>
        <w:pStyle w:val="ConsPlusNormal"/>
        <w:jc w:val="center"/>
      </w:pP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hyperlink r:id="rId14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главой 26.3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 и Уставом муниципального образования Звериноголовского района 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Звериноголовская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районная Дума решила: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1. Ввести на территории Звериноголовского района систему налогообложения в виде единого налога на вмененный доход для отдельных видов деятельности (единый налог).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P19"/>
      <w:bookmarkEnd w:id="0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2. Установить, что единый налог вводится в отношении следующих </w:t>
      </w:r>
      <w:hyperlink r:id="rId15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видов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предпринимательской деятельности: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" w:name="P20"/>
      <w:bookmarkEnd w:id="1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16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классификатором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услуг населению;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" w:name="P21"/>
      <w:bookmarkEnd w:id="2"/>
      <w:r w:rsidRPr="004729A5">
        <w:rPr>
          <w:rFonts w:ascii="Times New Roman" w:hAnsi="Times New Roman" w:cs="Times New Roman"/>
          <w:b w:val="0"/>
          <w:sz w:val="24"/>
          <w:szCs w:val="24"/>
        </w:rPr>
        <w:t>2) оказания ветеринарных услуг;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3" w:name="P22"/>
      <w:bookmarkEnd w:id="3"/>
      <w:r w:rsidRPr="004729A5">
        <w:rPr>
          <w:rFonts w:ascii="Times New Roman" w:hAnsi="Times New Roman" w:cs="Times New Roman"/>
          <w:b w:val="0"/>
          <w:sz w:val="24"/>
          <w:szCs w:val="24"/>
        </w:rPr>
        <w:t>3) оказания услуг по ремонту, техническому обслуживанию и мойке автотранспортных средств;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4" w:name="P23"/>
      <w:bookmarkEnd w:id="4"/>
      <w:r w:rsidRPr="004729A5">
        <w:rPr>
          <w:rFonts w:ascii="Times New Roman" w:hAnsi="Times New Roman" w:cs="Times New Roman"/>
          <w:b w:val="0"/>
          <w:sz w:val="24"/>
          <w:szCs w:val="24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. 4 в ред. </w:t>
      </w:r>
      <w:hyperlink r:id="rId17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Звериноголовской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27.11.2008 N 575)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5" w:name="P25"/>
      <w:bookmarkEnd w:id="5"/>
      <w:r w:rsidRPr="004729A5">
        <w:rPr>
          <w:rFonts w:ascii="Times New Roman" w:hAnsi="Times New Roman" w:cs="Times New Roman"/>
          <w:b w:val="0"/>
          <w:sz w:val="24"/>
          <w:szCs w:val="24"/>
        </w:rPr>
        <w:t>5) оказание автотранспортных услуг,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а) по перевозке грузов;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б) по перевозке пассажиров;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. 5 в ред. </w:t>
      </w:r>
      <w:hyperlink r:id="rId18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Звериноголовской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18.10.2007 N 424)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6" w:name="P29"/>
      <w:bookmarkEnd w:id="6"/>
      <w:r w:rsidRPr="004729A5">
        <w:rPr>
          <w:rFonts w:ascii="Times New Roman" w:hAnsi="Times New Roman" w:cs="Times New Roman"/>
          <w:b w:val="0"/>
          <w:sz w:val="24"/>
          <w:szCs w:val="24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. 6 в ред. </w:t>
      </w:r>
      <w:hyperlink r:id="rId19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Звериноголовской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18.10.2007 N 424)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7" w:name="P31"/>
      <w:bookmarkEnd w:id="7"/>
      <w:r w:rsidRPr="004729A5">
        <w:rPr>
          <w:rFonts w:ascii="Times New Roman" w:hAnsi="Times New Roman" w:cs="Times New Roman"/>
          <w:b w:val="0"/>
          <w:sz w:val="24"/>
          <w:szCs w:val="24"/>
        </w:rPr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сети: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(в ред. </w:t>
      </w:r>
      <w:hyperlink r:id="rId20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Звериноголовской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27.11.2008 N 575)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а)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метров;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б)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метров;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в)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назначения);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. 7 в ред. </w:t>
      </w:r>
      <w:hyperlink r:id="rId21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Звериноголовской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18.10.2007 N 424)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8" w:name="P37"/>
      <w:bookmarkEnd w:id="8"/>
      <w:r w:rsidRPr="004729A5">
        <w:rPr>
          <w:rFonts w:ascii="Times New Roman" w:hAnsi="Times New Roman" w:cs="Times New Roman"/>
          <w:b w:val="0"/>
          <w:sz w:val="24"/>
          <w:szCs w:val="24"/>
        </w:rPr>
        <w:t>8)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(в ред. Решений 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Звериноголовской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18.10.2007 </w:t>
      </w:r>
      <w:hyperlink r:id="rId22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N 424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, от 27.11.2008 </w:t>
      </w:r>
      <w:hyperlink r:id="rId23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N 575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9" w:name="P39"/>
      <w:bookmarkEnd w:id="9"/>
      <w:r w:rsidRPr="004729A5">
        <w:rPr>
          <w:rFonts w:ascii="Times New Roman" w:hAnsi="Times New Roman" w:cs="Times New Roman"/>
          <w:b w:val="0"/>
          <w:sz w:val="24"/>
          <w:szCs w:val="24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0" w:name="P40"/>
      <w:bookmarkEnd w:id="10"/>
      <w:r w:rsidRPr="004729A5">
        <w:rPr>
          <w:rFonts w:ascii="Times New Roman" w:hAnsi="Times New Roman" w:cs="Times New Roman"/>
          <w:b w:val="0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. 10 в ред. </w:t>
      </w:r>
      <w:hyperlink r:id="rId24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Звериноголовской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27.11.2008 N 575)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11) размещения рекламы на транспортных средствах;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. 11 в ред. </w:t>
      </w:r>
      <w:hyperlink r:id="rId25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Звериноголовской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27.11.2008 N 575)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26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Звериноголовской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18.10.2007 N 424)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1" w:name="P46"/>
      <w:bookmarkEnd w:id="11"/>
      <w:r w:rsidRPr="004729A5">
        <w:rPr>
          <w:rFonts w:ascii="Times New Roman" w:hAnsi="Times New Roman" w:cs="Times New Roman"/>
          <w:b w:val="0"/>
          <w:sz w:val="24"/>
          <w:szCs w:val="24"/>
        </w:rPr>
        <w:t>13)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27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Звериноголовской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27.11.2008 N 575)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а)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метров;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б)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метров;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. 13 в ред. </w:t>
      </w:r>
      <w:hyperlink r:id="rId28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Звериноголовской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18.10.2007 N 424)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2" w:name="P51"/>
      <w:bookmarkEnd w:id="12"/>
      <w:r w:rsidRPr="004729A5">
        <w:rPr>
          <w:rFonts w:ascii="Times New Roman" w:hAnsi="Times New Roman" w:cs="Times New Roman"/>
          <w:b w:val="0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. 14 в ред. </w:t>
      </w:r>
      <w:hyperlink r:id="rId29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Звериноголовской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27.11.2008 N 575)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3. Корректирующий коэффициент К</w:t>
      </w: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определяется как произведение установленных </w:t>
      </w:r>
      <w:hyperlink w:anchor="P56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пунктом 4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 значений факторов, учитывающих особенности ведения (влияния на результат) предпринимательской деятельности. Значения корректирующего </w:t>
      </w:r>
      <w:r w:rsidRPr="004729A5">
        <w:rPr>
          <w:rFonts w:ascii="Times New Roman" w:hAnsi="Times New Roman" w:cs="Times New Roman"/>
          <w:b w:val="0"/>
          <w:sz w:val="24"/>
          <w:szCs w:val="24"/>
        </w:rPr>
        <w:lastRenderedPageBreak/>
        <w:t>коэффициента К</w:t>
      </w: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и значения факторов определяются с точностью до третьего знака после запятой в соответствии с арифметическими правилами округления, которые не могут быть менее 0,005.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3" w:name="P56"/>
      <w:bookmarkEnd w:id="13"/>
      <w:r w:rsidRPr="004729A5">
        <w:rPr>
          <w:rFonts w:ascii="Times New Roman" w:hAnsi="Times New Roman" w:cs="Times New Roman"/>
          <w:b w:val="0"/>
          <w:sz w:val="24"/>
          <w:szCs w:val="24"/>
        </w:rPr>
        <w:t>4. Установить на 2006 год следующие факторы, используемые для определения корректирующего коэффициента К</w:t>
      </w: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, и их </w:t>
      </w:r>
      <w:hyperlink r:id="rId30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значения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1) При торговле различными видами (группами) товаров, указанными в </w:t>
      </w:r>
      <w:hyperlink w:anchor="P60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значение фактора К</w:t>
      </w: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>.1, учитывающего ассортимент реализуемых товаров, по виду (группе) товаров, по которому предусмотрено наибольшее значение фактора.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31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Звериноголовской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29.06.2006 N 247)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8"/>
      </w:tblGrid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4" w:name="P60"/>
            <w:bookmarkEnd w:id="14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 (группы) товаров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AB254A" w:rsidRPr="004729A5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Лекарственные средства и изделия медицинского назначения, реализуемые через аптеки, аптечные пункты, аптечные киоски</w:t>
            </w:r>
          </w:p>
        </w:tc>
        <w:tc>
          <w:tcPr>
            <w:tcW w:w="2098" w:type="dxa"/>
            <w:tcBorders>
              <w:bottom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AB254A" w:rsidRPr="004729A5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 ред. </w:t>
            </w:r>
            <w:hyperlink r:id="rId32" w:history="1">
              <w:r w:rsidRPr="004729A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Решения</w:t>
              </w:r>
            </w:hyperlink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Звериноголовской</w:t>
            </w:r>
            <w:proofErr w:type="spell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29.06.2006 N 247)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Детские товары, школьно-письменные принадлежности, школьные учебники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Садово-огородный инвентарь, удобрения, средства химической защиты растений, семена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Овощи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Продовольственные товары, реализуемые в общеобразовательных учреждениях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Предметы религиозного культа и религиозная литература, реализуемые в культовых зданиях и сооружениях и на относящихся к ним территориях, в иных местах, предоставленных религиозным организациям для этих целей, в учреждениях и на предприятиях религиозных организаций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Корм для животных, рыб и птиц, кинологические аксессуары и другие товары для содержания и ухода за животными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Книги, газеты, журналы и прочая печатная продукция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AB254A" w:rsidRPr="004729A5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Лекарственные средства и изделия медицинского назначения, за исключением </w:t>
            </w:r>
            <w:proofErr w:type="gram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реализуемых</w:t>
            </w:r>
            <w:proofErr w:type="gram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через аптеки, аптечные пункты, аптечные киоски</w:t>
            </w:r>
          </w:p>
        </w:tc>
        <w:tc>
          <w:tcPr>
            <w:tcW w:w="2098" w:type="dxa"/>
            <w:tcBorders>
              <w:bottom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AB254A" w:rsidRPr="004729A5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 ред. </w:t>
            </w:r>
            <w:hyperlink r:id="rId33" w:history="1">
              <w:r w:rsidRPr="004729A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Решения</w:t>
              </w:r>
            </w:hyperlink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Звериноголовской</w:t>
            </w:r>
            <w:proofErr w:type="spell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29.06.2006 </w:t>
            </w: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N 247)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Швейные (кроме меховых и кожаных изделий) и трикотажные изделия, обувь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Продовольственные товары, за исключением алкогольной продукции и (или) пива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товары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При торговле различными видами (группами) товаров, указанными в </w:t>
      </w:r>
      <w:hyperlink w:anchor="P60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ведется раздельный учет выручки по видам (группам) товаров. Налогоплательщики, осуществляющие розничную торговлю через два объекта стационарной и (или) нестационарной торговой сети (за исключением разносной или развозной торговли) и более, ведут учет отдельно по каждому объекту. При отсутствии раздельного учета значение корректирующего коэффициента принимается </w:t>
      </w: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1,0 по каждому из таких объектов розничной торговли.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Для оказания услуг общественного питания корректирующий коэффициент К</w:t>
      </w: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8"/>
      </w:tblGrid>
      <w:tr w:rsidR="00AB254A" w:rsidRPr="004729A5"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5" w:name="P94"/>
            <w:bookmarkEnd w:id="15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предприятия общественного питания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AB254A" w:rsidRPr="004729A5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Предприятия общественного питания, не реализующие алкогольную продукцию и (или) пиво: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  <w:vAlign w:val="bottom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B254A" w:rsidRPr="004729A5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столовые в лечебных учреждениях и образовательных учреждениях, указанные в </w:t>
            </w:r>
            <w:hyperlink r:id="rId34" w:history="1">
              <w:r w:rsidRPr="004729A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подпунктах 1</w:t>
              </w:r>
            </w:hyperlink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35" w:history="1">
              <w:r w:rsidRPr="004729A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2</w:t>
              </w:r>
            </w:hyperlink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36" w:history="1">
              <w:r w:rsidRPr="004729A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3</w:t>
              </w:r>
            </w:hyperlink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37" w:history="1">
              <w:r w:rsidRPr="004729A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5</w:t>
              </w:r>
            </w:hyperlink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38" w:history="1">
              <w:r w:rsidRPr="004729A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7</w:t>
              </w:r>
            </w:hyperlink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</w:t>
            </w:r>
            <w:hyperlink r:id="rId39" w:history="1">
              <w:r w:rsidRPr="004729A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8 пункта 4 статьи 12</w:t>
              </w:r>
            </w:hyperlink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Закона Российской Федерации "Об образовании"</w:t>
            </w:r>
          </w:p>
        </w:tc>
        <w:tc>
          <w:tcPr>
            <w:tcW w:w="2098" w:type="dxa"/>
            <w:tcBorders>
              <w:top w:val="nil"/>
              <w:bottom w:val="nil"/>
            </w:tcBorders>
            <w:vAlign w:val="bottom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0,01</w:t>
            </w:r>
          </w:p>
        </w:tc>
      </w:tr>
      <w:tr w:rsidR="00AB254A" w:rsidRPr="004729A5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- столовые, состоящие на балансе организаций и обслуживающие только работников этих организаций</w:t>
            </w:r>
          </w:p>
        </w:tc>
        <w:tc>
          <w:tcPr>
            <w:tcW w:w="2098" w:type="dxa"/>
            <w:tcBorders>
              <w:top w:val="nil"/>
              <w:bottom w:val="nil"/>
            </w:tcBorders>
            <w:vAlign w:val="bottom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AB254A" w:rsidRPr="004729A5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прочие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0,70</w:t>
            </w:r>
          </w:p>
        </w:tc>
      </w:tr>
      <w:tr w:rsidR="00AB254A" w:rsidRPr="004729A5"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Предприятия общественного питания, реализующие алкогольную продукцию и (или) пиво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1,00</w:t>
            </w:r>
          </w:p>
        </w:tc>
      </w:tr>
    </w:tbl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Для оказания автотранспортных услуг по перевозке грузов, осуществляемых организациями и индивидуальными предпринимателями, эксплуатирующими не более 20 транспортных средств, значение корректирующего коэффициента К</w:t>
      </w: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>.1 принимается равным 1.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40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Звериноголовской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18.10.2007 N 424)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Для оказания автотранспортных услуг по перевозке пассажиров, осуществляемых организациями и индивидуальными предпринимателями, эксплуатирующими не более 20 транспортных средств, значение корректирующего коэффициента К</w:t>
      </w: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>.1, принимается равным: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41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Звериноголовской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18.10.2007 N 424)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1587"/>
      </w:tblGrid>
      <w:tr w:rsidR="00AB254A" w:rsidRPr="004729A5">
        <w:tc>
          <w:tcPr>
            <w:tcW w:w="6520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Наличие мест для перевозки пассажиров, посадочных мест</w:t>
            </w:r>
          </w:p>
        </w:tc>
        <w:tc>
          <w:tcPr>
            <w:tcW w:w="1587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proofErr w:type="gram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AB254A" w:rsidRPr="004729A5">
        <w:tc>
          <w:tcPr>
            <w:tcW w:w="6520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6 посадочных мест</w:t>
            </w:r>
          </w:p>
        </w:tc>
        <w:tc>
          <w:tcPr>
            <w:tcW w:w="1587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1,000</w:t>
            </w:r>
          </w:p>
        </w:tc>
      </w:tr>
      <w:tr w:rsidR="00AB254A" w:rsidRPr="004729A5">
        <w:tc>
          <w:tcPr>
            <w:tcW w:w="6520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16 посадочных мест</w:t>
            </w:r>
          </w:p>
        </w:tc>
        <w:tc>
          <w:tcPr>
            <w:tcW w:w="1587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0,400</w:t>
            </w:r>
          </w:p>
        </w:tc>
      </w:tr>
      <w:tr w:rsidR="00AB254A" w:rsidRPr="004729A5">
        <w:tc>
          <w:tcPr>
            <w:tcW w:w="6520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Свыше 16 посадочных мест</w:t>
            </w:r>
          </w:p>
        </w:tc>
        <w:tc>
          <w:tcPr>
            <w:tcW w:w="1587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0,300</w:t>
            </w:r>
          </w:p>
        </w:tc>
      </w:tr>
    </w:tbl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(таблица в ред. </w:t>
      </w:r>
      <w:hyperlink r:id="rId42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Звериноголовской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27.11.2008 N 575)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Для оказания услуг по ремонту, техническому обслуживанию и мойке автотранспортных средств значение корректирующего коэффициента К</w:t>
      </w: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>.1 принимается равным 1.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При оказании бытовых услуг в населенных пунктах с численностью населения не более 3000 человек значение корректирующего коэффициента К</w:t>
      </w: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>.1 принимается равным 0,56.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6" w:name="_GoBack"/>
      <w:bookmarkEnd w:id="16"/>
      <w:r w:rsidRPr="004729A5">
        <w:rPr>
          <w:rFonts w:ascii="Times New Roman" w:hAnsi="Times New Roman" w:cs="Times New Roman"/>
          <w:b w:val="0"/>
          <w:sz w:val="24"/>
          <w:szCs w:val="24"/>
        </w:rPr>
        <w:t>Для оказания бытовых услуг в населенных пунктах с численностью населения более 3000 человек значение корректирующего коэффициента К2.1 определяется: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- при оказании бытовых услуг одного вида (подгруппы), указанных в таблице настоящего подпункта, применяется значение корректирующего коэффициента, соответствующее этому виду (подгруппе) услуг;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- при оказании нескольких видов (подгрупп) бытовых услуг, указанных в таблице настоящего подпункта, применяется значение корректирующего коэффициента по виду (подгруппе) услуг, объем которого за налоговый период в общем объеме оказанных услуг составляет более 50 процентов;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- при оказании нескольких видов (подгрупп) бытовых услуг, указанных в </w:t>
      </w:r>
      <w:hyperlink w:anchor="P94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и объеме каждого вида (подгруппы) услуг за налоговый период в общем объеме оказанных услуг не более 50 процентов применяется корректирующий коэффициент по виду (подгруппе) услуг, по которому предусмотрено наибольшее значение корректирующего коэффициента.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8"/>
      </w:tblGrid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7" w:name="P131"/>
            <w:bookmarkEnd w:id="17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(подгруппа) бытовых услуг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прокату, за исключением проката аудио-, видеокассет, компакт-дисков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0,14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часов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0,35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Оказание парикмахерских услуг (кроме парикмахерских услуг, оказываемых </w:t>
            </w:r>
            <w:proofErr w:type="gram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proofErr w:type="gram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через</w:t>
            </w:r>
            <w:proofErr w:type="gram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) салонах, салонах-люкс, студиях причесок, вне зависимости от права, на основании которого налогоплательщик использует места оказания услуг)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0,56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и ремонту обуви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0,77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одежды (в том числе изделий из меха и кожи, головных уборов)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0,84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трикотажных изделий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0,84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Оказание ритуальных и обрядовых услуг (свадеб, крещений, панихид, поминаний и других) в культовых зданиях и сооружениях и на относящихся к ним территориях, в иных местах, предоставленных религиозным организациям для этих целей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0,84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одежды (в том числе изделий из меха и кожи, головных уборов)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0,98</w:t>
            </w:r>
          </w:p>
        </w:tc>
      </w:tr>
      <w:tr w:rsidR="00AB254A" w:rsidRPr="004729A5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и вязанию трикотажных изделий</w:t>
            </w:r>
          </w:p>
        </w:tc>
        <w:tc>
          <w:tcPr>
            <w:tcW w:w="2098" w:type="dxa"/>
            <w:tcBorders>
              <w:bottom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1,00</w:t>
            </w:r>
          </w:p>
        </w:tc>
      </w:tr>
      <w:tr w:rsidR="00AB254A" w:rsidRPr="004729A5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 ред. </w:t>
            </w:r>
            <w:hyperlink r:id="rId43" w:history="1">
              <w:r w:rsidRPr="004729A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Решения</w:t>
              </w:r>
            </w:hyperlink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Звериноголовской</w:t>
            </w:r>
            <w:proofErr w:type="spell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29.06.2006 N 247)</w:t>
            </w:r>
          </w:p>
        </w:tc>
      </w:tr>
      <w:tr w:rsidR="00AB254A" w:rsidRPr="004729A5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прачечных, химчисток</w:t>
            </w:r>
          </w:p>
        </w:tc>
        <w:tc>
          <w:tcPr>
            <w:tcW w:w="2098" w:type="dxa"/>
            <w:tcBorders>
              <w:bottom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1,00</w:t>
            </w:r>
          </w:p>
        </w:tc>
      </w:tr>
      <w:tr w:rsidR="00AB254A" w:rsidRPr="004729A5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 ред. </w:t>
            </w:r>
            <w:hyperlink r:id="rId44" w:history="1">
              <w:r w:rsidRPr="004729A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Решения</w:t>
              </w:r>
            </w:hyperlink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Звериноголовской</w:t>
            </w:r>
            <w:proofErr w:type="spell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29.06.2006 N 247)</w:t>
            </w:r>
          </w:p>
        </w:tc>
      </w:tr>
      <w:tr w:rsidR="00AB254A" w:rsidRPr="004729A5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изготовлению ключей</w:t>
            </w:r>
          </w:p>
        </w:tc>
        <w:tc>
          <w:tcPr>
            <w:tcW w:w="2098" w:type="dxa"/>
            <w:tcBorders>
              <w:bottom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1,00</w:t>
            </w:r>
          </w:p>
        </w:tc>
      </w:tr>
      <w:tr w:rsidR="00AB254A" w:rsidRPr="004729A5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 ред. </w:t>
            </w:r>
            <w:hyperlink r:id="rId45" w:history="1">
              <w:r w:rsidRPr="004729A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Решения</w:t>
              </w:r>
            </w:hyperlink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Звериноголовской</w:t>
            </w:r>
            <w:proofErr w:type="spell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29.06.2006 N 247)</w:t>
            </w:r>
          </w:p>
        </w:tc>
      </w:tr>
      <w:tr w:rsidR="00AB254A" w:rsidRPr="004729A5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и обслуживанию бытовой техники</w:t>
            </w:r>
          </w:p>
        </w:tc>
        <w:tc>
          <w:tcPr>
            <w:tcW w:w="2098" w:type="dxa"/>
            <w:tcBorders>
              <w:bottom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1,00</w:t>
            </w:r>
          </w:p>
        </w:tc>
      </w:tr>
      <w:tr w:rsidR="00AB254A" w:rsidRPr="004729A5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 ред. </w:t>
            </w:r>
            <w:hyperlink r:id="rId46" w:history="1">
              <w:r w:rsidRPr="004729A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Решения</w:t>
              </w:r>
            </w:hyperlink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Звериноголовской</w:t>
            </w:r>
            <w:proofErr w:type="spell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29.06.2006 N 247)</w:t>
            </w:r>
          </w:p>
        </w:tc>
      </w:tr>
      <w:tr w:rsidR="00AB254A" w:rsidRPr="004729A5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фотоателье</w:t>
            </w:r>
          </w:p>
        </w:tc>
        <w:tc>
          <w:tcPr>
            <w:tcW w:w="2098" w:type="dxa"/>
            <w:tcBorders>
              <w:bottom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1,00</w:t>
            </w:r>
          </w:p>
        </w:tc>
      </w:tr>
      <w:tr w:rsidR="00AB254A" w:rsidRPr="004729A5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 ред. </w:t>
            </w:r>
            <w:hyperlink r:id="rId47" w:history="1">
              <w:r w:rsidRPr="004729A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Решения</w:t>
              </w:r>
            </w:hyperlink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Звериноголовской</w:t>
            </w:r>
            <w:proofErr w:type="spell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29.06.2006 N 247)</w:t>
            </w:r>
          </w:p>
        </w:tc>
      </w:tr>
      <w:tr w:rsidR="00AB254A" w:rsidRPr="004729A5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виды бытовых услуг</w:t>
            </w:r>
          </w:p>
        </w:tc>
        <w:tc>
          <w:tcPr>
            <w:tcW w:w="2098" w:type="dxa"/>
            <w:tcBorders>
              <w:bottom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1,00</w:t>
            </w:r>
          </w:p>
        </w:tc>
      </w:tr>
      <w:tr w:rsidR="00AB254A" w:rsidRPr="004729A5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 ред. </w:t>
            </w:r>
            <w:hyperlink r:id="rId48" w:history="1">
              <w:r w:rsidRPr="004729A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Решения</w:t>
              </w:r>
            </w:hyperlink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Звериноголовской</w:t>
            </w:r>
            <w:proofErr w:type="spell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29.06.2006 N 247)</w:t>
            </w:r>
          </w:p>
        </w:tc>
      </w:tr>
    </w:tbl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Для оказания ветеринарных услуг значение корректирующего коэффициента К</w:t>
      </w: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>.1 принимается равным 0,894.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49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Звериноголовской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27.11.2008 N 575)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При оказании услуг по передаче во временное владение и 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посетителей, применять коэффициент 0,005.</w:t>
      </w:r>
      <w:proofErr w:type="gramEnd"/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(абзац введен </w:t>
      </w:r>
      <w:hyperlink r:id="rId50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Решением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Звериноголовской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18.10.2007 N 424)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При оказании нескольких видов (подгрупп) бытовых услуг, указанных в </w:t>
      </w:r>
      <w:hyperlink w:anchor="P131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ведется раздельный учет выручки по видам (подгруппам) оказываемых услуг. Налогоплательщики, оказывающие услуги через два отдельно расположенных пункта (места) бытового обслуживания и более, ведут учет отдельно по каждому пункту (месту). При отсутствии раздельного учета значение корректирующего </w:t>
      </w:r>
      <w:r w:rsidRPr="004729A5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коэффициента принимается </w:t>
      </w: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1 по каждому из таких пунктов (мест).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Для оказания услуг по хранению автотранспортных средств на платных стоянках значение корректирующего коэффициента К</w:t>
      </w: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>.1 принимается равным 0,95.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Для распространения и (или) размещения наружной рекламы корректирующий коэффициент К</w:t>
      </w: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8"/>
      </w:tblGrid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 рекламы и рекламной информации и другие особенности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Печатная и (или) полиграфическая реклама: социальная реклама</w:t>
            </w:r>
          </w:p>
        </w:tc>
        <w:tc>
          <w:tcPr>
            <w:tcW w:w="2098" w:type="dxa"/>
            <w:vAlign w:val="bottom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0,005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афиша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0,010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политическая реклама с площадью изображения не более 1 кв. м</w:t>
            </w:r>
          </w:p>
        </w:tc>
        <w:tc>
          <w:tcPr>
            <w:tcW w:w="2098" w:type="dxa"/>
            <w:vAlign w:val="bottom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0,010</w:t>
            </w:r>
          </w:p>
        </w:tc>
      </w:tr>
      <w:tr w:rsidR="00AB254A" w:rsidRPr="004729A5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 товаров (за исключением алкогольной продукции, пива, табака и (или) табачных изделий) местных (областных) товаропроизводителей:</w:t>
            </w:r>
            <w:proofErr w:type="gramEnd"/>
          </w:p>
        </w:tc>
        <w:tc>
          <w:tcPr>
            <w:tcW w:w="2098" w:type="dxa"/>
            <w:tcBorders>
              <w:bottom w:val="nil"/>
            </w:tcBorders>
            <w:vAlign w:val="bottom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B254A" w:rsidRPr="004729A5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- размещаемая непосредственными товаропроизводителями, а используемые щиты и иные стационарные технические средства, на которых размещена реклама (изображение), находятся в их собственности</w:t>
            </w:r>
          </w:p>
        </w:tc>
        <w:tc>
          <w:tcPr>
            <w:tcW w:w="2098" w:type="dxa"/>
            <w:tcBorders>
              <w:top w:val="nil"/>
              <w:bottom w:val="nil"/>
            </w:tcBorders>
            <w:vAlign w:val="bottom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0,050</w:t>
            </w:r>
          </w:p>
        </w:tc>
      </w:tr>
      <w:tr w:rsidR="00AB254A" w:rsidRPr="004729A5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proofErr w:type="gram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размещаемая</w:t>
            </w:r>
            <w:proofErr w:type="gram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иными лицами (в том числе рекламными агентствами)</w:t>
            </w:r>
          </w:p>
        </w:tc>
        <w:tc>
          <w:tcPr>
            <w:tcW w:w="2098" w:type="dxa"/>
            <w:tcBorders>
              <w:top w:val="nil"/>
            </w:tcBorders>
            <w:vAlign w:val="bottom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0,075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 алкогольной продукции, пива, табака и (или) табачных изделий</w:t>
            </w:r>
          </w:p>
        </w:tc>
        <w:tc>
          <w:tcPr>
            <w:tcW w:w="2098" w:type="dxa"/>
            <w:vAlign w:val="bottom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0,100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 банковских, страховых организаций и организаций связи (за исключением почтовой) и (или) их услуг</w:t>
            </w:r>
          </w:p>
        </w:tc>
        <w:tc>
          <w:tcPr>
            <w:tcW w:w="2098" w:type="dxa"/>
            <w:vAlign w:val="bottom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0,100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прочая реклама (в том числе смешанная)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0,085</w:t>
            </w:r>
          </w:p>
        </w:tc>
      </w:tr>
      <w:tr w:rsidR="00AB254A" w:rsidRPr="004729A5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Реклама, распространяемая и (или) размещаемая посредством электронных табло</w:t>
            </w:r>
          </w:p>
        </w:tc>
        <w:tc>
          <w:tcPr>
            <w:tcW w:w="2098" w:type="dxa"/>
            <w:tcBorders>
              <w:bottom w:val="nil"/>
            </w:tcBorders>
            <w:vAlign w:val="bottom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0,100</w:t>
            </w:r>
          </w:p>
        </w:tc>
      </w:tr>
      <w:tr w:rsidR="00AB254A" w:rsidRPr="004729A5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 ред. </w:t>
            </w:r>
            <w:hyperlink r:id="rId51" w:history="1">
              <w:r w:rsidRPr="004729A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Решения</w:t>
              </w:r>
            </w:hyperlink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Звериноголовской</w:t>
            </w:r>
            <w:proofErr w:type="spell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29.06.2006 N 247)</w:t>
            </w:r>
          </w:p>
        </w:tc>
      </w:tr>
    </w:tbl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Под смешанной рекламой понимается реклама, размещаемая налогоплательщиком на одном щите или ином стационарном техническом средстве наружной рекламы (в том числе на щите-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призматроне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или многостороннем средстве) в виде одного изображения (или нескольких изображений), содержащего (содержащих) рекламную информацию, в отношении которой установлены различные значения корректирующего коэффициента К</w:t>
      </w: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>.1.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2) К</w:t>
      </w: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.2 - корректирующий коэффициент, учитывающий площадь торгового зала (зала обслуживания посетителей), площадь стоянки, площадь нанесенного изображения или количество работников, включая индивидуального предпринимателя, применяется для видов предпринимательской деятельности, указанных в </w:t>
      </w:r>
      <w:hyperlink w:anchor="P29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подпунктах 6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(розничная торговля, осуществляемая через объекты стационарной торговой сети, имеющие торговые </w:t>
      </w:r>
      <w:r w:rsidRPr="004729A5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залы), </w:t>
      </w:r>
      <w:hyperlink w:anchor="P20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1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1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2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2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3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3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4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7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8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9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9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40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10 пункта 2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Решения.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При розничной торговле запасными частями, ковровыми изделиями, часами, мебелью, аудио-, видео-, оргтехникой, сложной бытовой техникой, мехом и меховыми изделиями, изделиями из кожи и кожзаменителей (кроме обуви и кожгалантереи), ювелирными изделиями, торговле по образцам, в случае, если объем реализации указанных видов товаров за налоговый период составляет более 50 процентов от общего объема реализации, при площади торгового зала до 40 кв. м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включительно значение корректирующего коэффициента принимается </w:t>
      </w: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1. При площади торгового зала от 40 кв. м до 100 кв. м включительно значение корректирующего коэффициента рассчитывается по формуле: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CA6F16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pict>
          <v:shape id="_x0000_i1025" style="width:129pt;height:33.75pt" coordsize="" o:spt="100" adj="0,,0" path="" filled="f" stroked="f">
            <v:stroke joinstyle="miter"/>
            <v:imagedata r:id="rId52" o:title="base_23825_48339_32768"/>
            <v:formulas/>
            <v:path o:connecttype="segments"/>
          </v:shape>
        </w:pic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от 100 кв. м до 150 кв. м включительно значение корректирующего коэффициента рассчитывается по формуле: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CA6F16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pict>
          <v:shape id="_x0000_i1026" style="width:129.75pt;height:33.75pt" coordsize="" o:spt="100" adj="0,,0" path="" filled="f" stroked="f">
            <v:stroke joinstyle="miter"/>
            <v:imagedata r:id="rId53" o:title="base_23825_48339_32769"/>
            <v:formulas/>
            <v:path o:connecttype="segments"/>
          </v:shape>
        </w:pic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где: S - общая площадь торгового зала, кв. м.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Для розничной торговли (за исключением розничной торговли, указанной во втором абзаце настоящего пункта) и для оказания услуг общественного питания без реализации алкогольной продукции и (или) пива при площади торгового зала (зала обслуживания посетителей) до 30 кв. м включительно значение корректирующего коэффициента принимается равным 1. При площади торгового зала (зала обслуживания посетителей) от 30 кв. м до 50 кв. м включительно значение корректирующего коэффициента рассчитывается по формуле: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CA6F16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pict>
          <v:shape id="_x0000_i1027" style="width:122.25pt;height:33.75pt" coordsize="" o:spt="100" adj="0,,0" path="" filled="f" stroked="f">
            <v:stroke joinstyle="miter"/>
            <v:imagedata r:id="rId54" o:title="base_23825_48339_32770"/>
            <v:formulas/>
            <v:path o:connecttype="segments"/>
          </v:shape>
        </w:pic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(зала обслуживания посетителей) от 50 кв. м до 100 кв. м включительно значение корректирующего коэффициента рассчитывается по формуле: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CA6F16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pict>
          <v:shape id="_x0000_i1028" style="width:121.5pt;height:33.75pt" coordsize="" o:spt="100" adj="0,,0" path="" filled="f" stroked="f">
            <v:stroke joinstyle="miter"/>
            <v:imagedata r:id="rId55" o:title="base_23825_48339_32771"/>
            <v:formulas/>
            <v:path o:connecttype="segments"/>
          </v:shape>
        </w:pic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(зала обслуживания посетителей) от 100 кв. м до 150 кв. м включительно значение корректирующего коэффициента рассчитывается по формуле: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CA6F16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pict>
          <v:shape id="_x0000_i1029" style="width:136.5pt;height:33.75pt" coordsize="" o:spt="100" adj="0,,0" path="" filled="f" stroked="f">
            <v:stroke joinstyle="miter"/>
            <v:imagedata r:id="rId56" o:title="base_23825_48339_32772"/>
            <v:formulas/>
            <v:path o:connecttype="segments"/>
          </v:shape>
        </w:pic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где: S - общая площадь торгового зала (зала обслуживания посетителей), кв. м.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Для оказания услуг общественного питания с реализацией алкогольной продукции и (или) пива при площади зала обслуживания посетителей до 50 кв. м включительно значение корректирующего коэффициента принимается </w:t>
      </w: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1. При площади зала обслуживания посетителей от 50 кв. м до 150 кв. м включительно значение корректирующего коэффициента рассчитывается по формуле: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CA6F16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pict>
          <v:shape id="_x0000_i1030" style="width:122.25pt;height:33.75pt" coordsize="" o:spt="100" adj="0,,0" path="" filled="f" stroked="f">
            <v:stroke joinstyle="miter"/>
            <v:imagedata r:id="rId57" o:title="base_23825_48339_32773"/>
            <v:formulas/>
            <v:path o:connecttype="segments"/>
          </v:shape>
        </w:pic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где: S - общая площадь зала обслуживания посетителей, кв. м.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Для оказания услуг по хранению автотранспортных средств на платных стоянках при площади стоянки до 1000 кв. м включительно значение корректирующего коэффициента принимается </w:t>
      </w: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1. При площади стоянки более 1000 кв. м значение корректирующего коэффициента рассчитывается по формуле: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CA6F16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pict>
          <v:shape id="_x0000_i1031" style="width:148.5pt;height:33.75pt" coordsize="" o:spt="100" adj="0,,0" path="" filled="f" stroked="f">
            <v:stroke joinstyle="miter"/>
            <v:imagedata r:id="rId58" o:title="base_23825_48339_32774"/>
            <v:formulas/>
            <v:path o:connecttype="segments"/>
          </v:shape>
        </w:pic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где: S - общая площадь стоянки, кв. м.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Для видов предпринимательской деятельности, указанных в пунктах </w:t>
      </w:r>
      <w:hyperlink w:anchor="P20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1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1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2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2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3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пункта 2 настоящего Решения, корректирующий коэффициент К</w:t>
      </w: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>.2 имеет следующие значения: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9"/>
        <w:gridCol w:w="3061"/>
      </w:tblGrid>
      <w:tr w:rsidR="00AB254A" w:rsidRPr="004729A5">
        <w:tc>
          <w:tcPr>
            <w:tcW w:w="600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306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.2</w:t>
            </w:r>
          </w:p>
        </w:tc>
      </w:tr>
      <w:tr w:rsidR="00AB254A" w:rsidRPr="004729A5">
        <w:tc>
          <w:tcPr>
            <w:tcW w:w="600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10 человек включительно</w:t>
            </w:r>
          </w:p>
        </w:tc>
        <w:tc>
          <w:tcPr>
            <w:tcW w:w="306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1,00</w:t>
            </w:r>
          </w:p>
        </w:tc>
      </w:tr>
      <w:tr w:rsidR="00AB254A" w:rsidRPr="004729A5">
        <w:tc>
          <w:tcPr>
            <w:tcW w:w="600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11 до 25 человек включительно</w:t>
            </w:r>
          </w:p>
        </w:tc>
        <w:tc>
          <w:tcPr>
            <w:tcW w:w="306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0,95</w:t>
            </w:r>
          </w:p>
        </w:tc>
      </w:tr>
      <w:tr w:rsidR="00AB254A" w:rsidRPr="004729A5">
        <w:tc>
          <w:tcPr>
            <w:tcW w:w="600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26 до 50 человек включительно</w:t>
            </w:r>
          </w:p>
        </w:tc>
        <w:tc>
          <w:tcPr>
            <w:tcW w:w="306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0,90</w:t>
            </w:r>
          </w:p>
        </w:tc>
      </w:tr>
      <w:tr w:rsidR="00AB254A" w:rsidRPr="004729A5">
        <w:tc>
          <w:tcPr>
            <w:tcW w:w="600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51 человек и более</w:t>
            </w:r>
          </w:p>
        </w:tc>
        <w:tc>
          <w:tcPr>
            <w:tcW w:w="306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</w:tbl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Для распространения и (или) размещения наружной рекламы корректирующий коэффициент К</w:t>
      </w: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>.2 имеет следующие значения: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9"/>
        <w:gridCol w:w="3061"/>
      </w:tblGrid>
      <w:tr w:rsidR="00AB254A" w:rsidRPr="004729A5">
        <w:tc>
          <w:tcPr>
            <w:tcW w:w="600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Общая площадь нанесенного изображения (S), размещенного на одном стационарном техническом средстве наружной рекламы (для многостороннего средства или щита-</w:t>
            </w:r>
            <w:proofErr w:type="spell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призматрона</w:t>
            </w:r>
            <w:proofErr w:type="spell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общая площадь всех изображений), кв. м</w:t>
            </w:r>
          </w:p>
        </w:tc>
        <w:tc>
          <w:tcPr>
            <w:tcW w:w="306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(формула расчета значения) корректирующего коэффициента К</w:t>
            </w:r>
            <w:proofErr w:type="gram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.2</w:t>
            </w:r>
          </w:p>
        </w:tc>
      </w:tr>
      <w:tr w:rsidR="00AB254A" w:rsidRPr="004729A5">
        <w:tc>
          <w:tcPr>
            <w:tcW w:w="600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10 кв. м включительно</w:t>
            </w:r>
          </w:p>
        </w:tc>
        <w:tc>
          <w:tcPr>
            <w:tcW w:w="306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AB254A" w:rsidRPr="004729A5">
        <w:tc>
          <w:tcPr>
            <w:tcW w:w="600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10 кв. м до 36 кв. м включительно</w:t>
            </w:r>
          </w:p>
        </w:tc>
        <w:tc>
          <w:tcPr>
            <w:tcW w:w="306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0,86 + 1,44/S</w:t>
            </w:r>
          </w:p>
        </w:tc>
      </w:tr>
      <w:tr w:rsidR="00AB254A" w:rsidRPr="004729A5">
        <w:tc>
          <w:tcPr>
            <w:tcW w:w="600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36 кв. м до 54 кв. м включительно</w:t>
            </w:r>
          </w:p>
        </w:tc>
        <w:tc>
          <w:tcPr>
            <w:tcW w:w="306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0,6 + 10,8/S</w:t>
            </w:r>
          </w:p>
        </w:tc>
      </w:tr>
      <w:tr w:rsidR="00AB254A" w:rsidRPr="004729A5">
        <w:tc>
          <w:tcPr>
            <w:tcW w:w="600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более 54 кв. м</w:t>
            </w:r>
          </w:p>
        </w:tc>
        <w:tc>
          <w:tcPr>
            <w:tcW w:w="306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0,1 + 37,8/S</w:t>
            </w:r>
          </w:p>
        </w:tc>
      </w:tr>
    </w:tbl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3) К</w:t>
      </w: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.3 - фактор, учитывающий место осуществления видов предпринимательской деятельности, указанных в </w:t>
      </w:r>
      <w:hyperlink w:anchor="P20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9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6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1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7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(за исключением разносной и развозной торговли), </w:t>
      </w:r>
      <w:hyperlink w:anchor="P37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8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9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9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40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10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(за исключением распространения и (или) размещения политической наружной рекламы с площадью изображения не более 1 кв. м и (или) афиш), </w:t>
      </w:r>
      <w:hyperlink w:anchor="P51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14 пункта 2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имеет следующие значения: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5329"/>
        <w:gridCol w:w="1531"/>
      </w:tblGrid>
      <w:tr w:rsidR="00AB254A" w:rsidRPr="004729A5">
        <w:tc>
          <w:tcPr>
            <w:tcW w:w="7540" w:type="dxa"/>
            <w:gridSpan w:val="2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Наименование городских и сельских поселений и зон (населенных пунктов) в границах их территорий</w:t>
            </w:r>
          </w:p>
        </w:tc>
        <w:tc>
          <w:tcPr>
            <w:tcW w:w="153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.3</w:t>
            </w:r>
          </w:p>
        </w:tc>
      </w:tr>
      <w:tr w:rsidR="00AB254A" w:rsidRPr="004729A5">
        <w:tc>
          <w:tcPr>
            <w:tcW w:w="2211" w:type="dxa"/>
            <w:vMerge w:val="restart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Бугровской</w:t>
            </w:r>
            <w:proofErr w:type="spell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532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село </w:t>
            </w:r>
            <w:proofErr w:type="spell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Бугровое</w:t>
            </w:r>
            <w:proofErr w:type="spellEnd"/>
          </w:p>
        </w:tc>
        <w:tc>
          <w:tcPr>
            <w:tcW w:w="153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0,085</w:t>
            </w:r>
          </w:p>
        </w:tc>
      </w:tr>
      <w:tr w:rsidR="00AB254A" w:rsidRPr="004729A5">
        <w:tc>
          <w:tcPr>
            <w:tcW w:w="2211" w:type="dxa"/>
            <w:vMerge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2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деревня </w:t>
            </w:r>
            <w:proofErr w:type="spell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Редуть</w:t>
            </w:r>
            <w:proofErr w:type="spellEnd"/>
          </w:p>
        </w:tc>
        <w:tc>
          <w:tcPr>
            <w:tcW w:w="153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0,085</w:t>
            </w:r>
          </w:p>
        </w:tc>
      </w:tr>
      <w:tr w:rsidR="00AB254A" w:rsidRPr="004729A5">
        <w:tc>
          <w:tcPr>
            <w:tcW w:w="2211" w:type="dxa"/>
            <w:vMerge w:val="restart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Звериноголовский</w:t>
            </w:r>
            <w:proofErr w:type="spell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532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Зона 1 - (центр село Звериноголовское: квадрат, определяющийся следующими улицами: улица 50 лет ВЛКСМ нечетная сторона с N 7 по N 41; улица Пролетарская - вся полностью; улица 25-революционеров нечетная сторона с N 27 по N 77; улица Косаревой нечетная сторона с N 11 до конца улицы)</w:t>
            </w:r>
          </w:p>
        </w:tc>
        <w:tc>
          <w:tcPr>
            <w:tcW w:w="153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0,913</w:t>
            </w:r>
          </w:p>
        </w:tc>
      </w:tr>
      <w:tr w:rsidR="00AB254A" w:rsidRPr="004729A5">
        <w:tc>
          <w:tcPr>
            <w:tcW w:w="2211" w:type="dxa"/>
            <w:vMerge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2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Зона 2 - все улицы, переулки, не попадающие под действие зон 1 и 3</w:t>
            </w:r>
          </w:p>
        </w:tc>
        <w:tc>
          <w:tcPr>
            <w:tcW w:w="153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0,639</w:t>
            </w:r>
          </w:p>
        </w:tc>
      </w:tr>
      <w:tr w:rsidR="00AB254A" w:rsidRPr="004729A5">
        <w:tc>
          <w:tcPr>
            <w:tcW w:w="2211" w:type="dxa"/>
            <w:vMerge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2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Зона 3 - улица Энергетиков; улицы: 25-революционеров с N 147 и с N 114 до конца улицы; улица Рабочая с N 60 и N 63 до конца улицы; улицы: Логовая, </w:t>
            </w:r>
            <w:proofErr w:type="spell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Тобольная</w:t>
            </w:r>
            <w:proofErr w:type="spell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; территория кирпичного завода</w:t>
            </w:r>
          </w:p>
        </w:tc>
        <w:tc>
          <w:tcPr>
            <w:tcW w:w="153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0,548</w:t>
            </w:r>
          </w:p>
        </w:tc>
      </w:tr>
      <w:tr w:rsidR="00AB254A" w:rsidRPr="004729A5">
        <w:tc>
          <w:tcPr>
            <w:tcW w:w="2211" w:type="dxa"/>
            <w:vMerge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2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поселок Украинец</w:t>
            </w:r>
          </w:p>
        </w:tc>
        <w:tc>
          <w:tcPr>
            <w:tcW w:w="153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0,168</w:t>
            </w:r>
          </w:p>
        </w:tc>
      </w:tr>
      <w:tr w:rsidR="00AB254A" w:rsidRPr="004729A5">
        <w:tc>
          <w:tcPr>
            <w:tcW w:w="221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Искровский сельсовет</w:t>
            </w:r>
          </w:p>
        </w:tc>
        <w:tc>
          <w:tcPr>
            <w:tcW w:w="532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поселок Искра</w:t>
            </w:r>
          </w:p>
        </w:tc>
        <w:tc>
          <w:tcPr>
            <w:tcW w:w="153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0,211</w:t>
            </w:r>
          </w:p>
        </w:tc>
      </w:tr>
      <w:tr w:rsidR="00AB254A" w:rsidRPr="004729A5">
        <w:tc>
          <w:tcPr>
            <w:tcW w:w="2211" w:type="dxa"/>
            <w:vMerge w:val="restart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Круглянский</w:t>
            </w:r>
            <w:proofErr w:type="spell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532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село Круглое</w:t>
            </w:r>
          </w:p>
        </w:tc>
        <w:tc>
          <w:tcPr>
            <w:tcW w:w="153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0,211</w:t>
            </w:r>
          </w:p>
        </w:tc>
      </w:tr>
      <w:tr w:rsidR="00AB254A" w:rsidRPr="004729A5">
        <w:tc>
          <w:tcPr>
            <w:tcW w:w="2211" w:type="dxa"/>
            <w:vMerge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2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деревня Комсомольская</w:t>
            </w:r>
          </w:p>
        </w:tc>
        <w:tc>
          <w:tcPr>
            <w:tcW w:w="153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0,168</w:t>
            </w:r>
          </w:p>
        </w:tc>
      </w:tr>
      <w:tr w:rsidR="00AB254A" w:rsidRPr="004729A5">
        <w:tc>
          <w:tcPr>
            <w:tcW w:w="2211" w:type="dxa"/>
            <w:vMerge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2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деревня Верхняя </w:t>
            </w:r>
            <w:proofErr w:type="spell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Алабуга</w:t>
            </w:r>
            <w:proofErr w:type="spellEnd"/>
          </w:p>
        </w:tc>
        <w:tc>
          <w:tcPr>
            <w:tcW w:w="153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0,168</w:t>
            </w:r>
          </w:p>
        </w:tc>
      </w:tr>
      <w:tr w:rsidR="00AB254A" w:rsidRPr="004729A5">
        <w:tc>
          <w:tcPr>
            <w:tcW w:w="2211" w:type="dxa"/>
            <w:vMerge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2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село Красногорка</w:t>
            </w:r>
          </w:p>
        </w:tc>
        <w:tc>
          <w:tcPr>
            <w:tcW w:w="153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0,085</w:t>
            </w:r>
          </w:p>
        </w:tc>
      </w:tr>
      <w:tr w:rsidR="00AB254A" w:rsidRPr="004729A5">
        <w:tc>
          <w:tcPr>
            <w:tcW w:w="2211" w:type="dxa"/>
            <w:vMerge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2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деревня </w:t>
            </w:r>
            <w:proofErr w:type="spell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Краснознаменка</w:t>
            </w:r>
            <w:proofErr w:type="spellEnd"/>
          </w:p>
        </w:tc>
        <w:tc>
          <w:tcPr>
            <w:tcW w:w="153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0,085</w:t>
            </w:r>
          </w:p>
        </w:tc>
      </w:tr>
      <w:tr w:rsidR="00AB254A" w:rsidRPr="004729A5">
        <w:tc>
          <w:tcPr>
            <w:tcW w:w="221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Озернинский</w:t>
            </w:r>
            <w:proofErr w:type="spell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532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село Озерное</w:t>
            </w:r>
          </w:p>
        </w:tc>
        <w:tc>
          <w:tcPr>
            <w:tcW w:w="153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0,168</w:t>
            </w:r>
          </w:p>
        </w:tc>
      </w:tr>
      <w:tr w:rsidR="00AB254A" w:rsidRPr="004729A5">
        <w:tc>
          <w:tcPr>
            <w:tcW w:w="2211" w:type="dxa"/>
            <w:vMerge w:val="restart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Отряд-</w:t>
            </w:r>
            <w:proofErr w:type="spell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Алабугский</w:t>
            </w:r>
            <w:proofErr w:type="spell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532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село Отряд-</w:t>
            </w:r>
            <w:proofErr w:type="spell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Алабуга</w:t>
            </w:r>
            <w:proofErr w:type="spellEnd"/>
          </w:p>
        </w:tc>
        <w:tc>
          <w:tcPr>
            <w:tcW w:w="153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0,085</w:t>
            </w:r>
          </w:p>
        </w:tc>
      </w:tr>
      <w:tr w:rsidR="00AB254A" w:rsidRPr="004729A5">
        <w:tc>
          <w:tcPr>
            <w:tcW w:w="2211" w:type="dxa"/>
            <w:vMerge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2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деревня Жаворонки</w:t>
            </w:r>
          </w:p>
        </w:tc>
        <w:tc>
          <w:tcPr>
            <w:tcW w:w="153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0,127</w:t>
            </w:r>
          </w:p>
        </w:tc>
      </w:tr>
      <w:tr w:rsidR="00AB254A" w:rsidRPr="004729A5">
        <w:tc>
          <w:tcPr>
            <w:tcW w:w="2211" w:type="dxa"/>
            <w:vMerge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2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деревня </w:t>
            </w:r>
            <w:proofErr w:type="spell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Зубаревка</w:t>
            </w:r>
            <w:proofErr w:type="spellEnd"/>
          </w:p>
        </w:tc>
        <w:tc>
          <w:tcPr>
            <w:tcW w:w="153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0,085</w:t>
            </w:r>
          </w:p>
        </w:tc>
      </w:tr>
      <w:tr w:rsidR="00AB254A" w:rsidRPr="004729A5">
        <w:tc>
          <w:tcPr>
            <w:tcW w:w="221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Прорывинский</w:t>
            </w:r>
            <w:proofErr w:type="spell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532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село Прорывное</w:t>
            </w:r>
          </w:p>
        </w:tc>
        <w:tc>
          <w:tcPr>
            <w:tcW w:w="153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0,337</w:t>
            </w:r>
          </w:p>
        </w:tc>
      </w:tr>
      <w:tr w:rsidR="00AB254A" w:rsidRPr="004729A5">
        <w:tc>
          <w:tcPr>
            <w:tcW w:w="2211" w:type="dxa"/>
            <w:vMerge w:val="restart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Трудовской</w:t>
            </w:r>
            <w:proofErr w:type="spell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532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село Труд и Знание</w:t>
            </w:r>
          </w:p>
        </w:tc>
        <w:tc>
          <w:tcPr>
            <w:tcW w:w="153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0,168</w:t>
            </w:r>
          </w:p>
        </w:tc>
      </w:tr>
      <w:tr w:rsidR="00AB254A" w:rsidRPr="004729A5">
        <w:tc>
          <w:tcPr>
            <w:tcW w:w="2211" w:type="dxa"/>
            <w:vMerge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2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деревня </w:t>
            </w:r>
            <w:proofErr w:type="gram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Северное</w:t>
            </w:r>
            <w:proofErr w:type="gramEnd"/>
          </w:p>
        </w:tc>
        <w:tc>
          <w:tcPr>
            <w:tcW w:w="153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0,085</w:t>
            </w:r>
          </w:p>
        </w:tc>
      </w:tr>
      <w:tr w:rsidR="00AB254A" w:rsidRPr="004729A5">
        <w:tc>
          <w:tcPr>
            <w:tcW w:w="2211" w:type="dxa"/>
            <w:vMerge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2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деревня Лебедевка</w:t>
            </w:r>
          </w:p>
        </w:tc>
        <w:tc>
          <w:tcPr>
            <w:tcW w:w="153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0,085</w:t>
            </w:r>
          </w:p>
        </w:tc>
      </w:tr>
    </w:tbl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При установлении (изменении) границ зон корректирующий коэффициент применяется с начала следующего налогового периода за тем, в котором обнародовано соответствующее решение 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Звериноголовской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Думы.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. 3 в ред. </w:t>
      </w:r>
      <w:hyperlink r:id="rId59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Звериноголовской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31.05.2017 N 128)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4) </w:t>
      </w: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Исключен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с 1 июля 2006 года. - </w:t>
      </w:r>
      <w:hyperlink r:id="rId60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Решение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Звериноголовской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29.06.2006 N 247.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5) К</w:t>
      </w: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.4 - корректирующий коэффициент, учитывающий право, на основании которого налогоплательщик использует места организации розничной торговли, осуществляемой через объекты стационарной торговой сети (магазин, павильон, киоск), применяется для вида предпринимательской деятельности, указанного в </w:t>
      </w:r>
      <w:hyperlink w:anchor="P29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подпунктах 6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1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7 пункта 2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Решения. Корректирующий коэффициент имеет следующие значения: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(в ред. Решений 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Звериноголовской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18.10.2007 </w:t>
      </w:r>
      <w:hyperlink r:id="rId61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N 424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, от 20.12.2007 </w:t>
      </w:r>
      <w:hyperlink r:id="rId62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N 463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на праве аренды - 0,9;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на праве собственности и ином вещном праве - 1.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6) К</w:t>
      </w: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.5 - корректирующий коэффициент применяется для видов предпринимательской деятельности, указанных в </w:t>
      </w:r>
      <w:hyperlink w:anchor="P20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5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5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29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6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1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7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(розничная торговля, осуществляемая через объекты стационарной торговой сети, имеющие торговые залы) пункта 2 настоящего Решения: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(в ред. Решений 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Звериноголовской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18.10.2007 </w:t>
      </w:r>
      <w:hyperlink r:id="rId63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N 424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, от 29.05.2008 </w:t>
      </w:r>
      <w:hyperlink r:id="rId64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N 526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8"/>
      </w:tblGrid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Подвид деятельности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Корректирующий коэффициент К</w:t>
            </w:r>
            <w:proofErr w:type="gram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.5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социальными службами населения бытовых услуг и (или) автотранспортных услуг по перевозке пассажиров и грузов пенсионерам, инвалидам, малообеспеченным семьям, имеющим несовершеннолетних детей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бытовых услуг физическим лицам образовательными организациями, имеющими лицензии на право образовательной деятельности, осуществляющими профессиональную подготовку специалистов, переподготовку и повышение квалификации безработных граждан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AB254A" w:rsidRPr="004729A5">
        <w:tc>
          <w:tcPr>
            <w:tcW w:w="6973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бытовых услуг индивидуальными предпринимателями, являющимися инвалидами I и II групп и непосредственно осуществляющими предпринимательскую деятельность без применения наемного труда</w:t>
            </w:r>
          </w:p>
        </w:tc>
        <w:tc>
          <w:tcPr>
            <w:tcW w:w="2098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0,75</w:t>
            </w:r>
          </w:p>
        </w:tc>
      </w:tr>
    </w:tbl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7) К</w:t>
      </w: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.6 - корректирующий коэффициент, учитывающий иные особенности осуществления предпринимательской деятельности на территории Звериноголовского района, применяется для видов предпринимательской деятельности, указанных в </w:t>
      </w:r>
      <w:hyperlink w:anchor="P19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пункте 2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следующие значения: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65" w:history="1">
        <w:r w:rsidRPr="004729A5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Звериноголовской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18.10.2007 N 424)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2211"/>
        <w:gridCol w:w="1361"/>
      </w:tblGrid>
      <w:tr w:rsidR="00AB254A" w:rsidRPr="004729A5">
        <w:tc>
          <w:tcPr>
            <w:tcW w:w="5499" w:type="dxa"/>
            <w:vMerge w:val="restart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Виды предпринимательской деятельности и </w:t>
            </w: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особенности их осуществления</w:t>
            </w:r>
          </w:p>
        </w:tc>
        <w:tc>
          <w:tcPr>
            <w:tcW w:w="3572" w:type="dxa"/>
            <w:gridSpan w:val="2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Значение корректирующего </w:t>
            </w: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коэффициента К</w:t>
            </w:r>
            <w:proofErr w:type="gram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.6</w:t>
            </w:r>
          </w:p>
        </w:tc>
      </w:tr>
      <w:tr w:rsidR="00AB254A" w:rsidRPr="004729A5">
        <w:tc>
          <w:tcPr>
            <w:tcW w:w="5499" w:type="dxa"/>
            <w:vMerge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1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территория муниципального образования Звериноголовского сельсовета</w:t>
            </w:r>
          </w:p>
        </w:tc>
        <w:tc>
          <w:tcPr>
            <w:tcW w:w="136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иная территория</w:t>
            </w:r>
          </w:p>
        </w:tc>
      </w:tr>
      <w:tr w:rsidR="00AB254A" w:rsidRPr="004729A5">
        <w:tc>
          <w:tcPr>
            <w:tcW w:w="549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Розничная торговля, для которой значение корректирующего коэффициента К</w:t>
            </w:r>
            <w:proofErr w:type="gram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.1 равно 1</w:t>
            </w:r>
          </w:p>
        </w:tc>
        <w:tc>
          <w:tcPr>
            <w:tcW w:w="221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1,000</w:t>
            </w:r>
          </w:p>
        </w:tc>
        <w:tc>
          <w:tcPr>
            <w:tcW w:w="136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1,000</w:t>
            </w:r>
          </w:p>
        </w:tc>
      </w:tr>
      <w:tr w:rsidR="00AB254A" w:rsidRPr="004729A5">
        <w:tc>
          <w:tcPr>
            <w:tcW w:w="549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общественного питания с реализацией алкогольной продукции и (или) пива</w:t>
            </w:r>
          </w:p>
        </w:tc>
        <w:tc>
          <w:tcPr>
            <w:tcW w:w="221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1,000</w:t>
            </w:r>
          </w:p>
        </w:tc>
        <w:tc>
          <w:tcPr>
            <w:tcW w:w="136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1,000</w:t>
            </w:r>
          </w:p>
        </w:tc>
      </w:tr>
      <w:tr w:rsidR="00AB254A" w:rsidRPr="004729A5">
        <w:tblPrEx>
          <w:tblBorders>
            <w:insideH w:val="nil"/>
          </w:tblBorders>
        </w:tblPrEx>
        <w:tc>
          <w:tcPr>
            <w:tcW w:w="5499" w:type="dxa"/>
            <w:tcBorders>
              <w:bottom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Розничная торговля, для которой значение корректирующего коэффициента К</w:t>
            </w:r>
            <w:proofErr w:type="gram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.1 меньше 1, оказание услуг общественного питания без реализации алкогольной продукции и (или) пива, виды предпринимательской деятельности, указанные в </w:t>
            </w:r>
            <w:hyperlink w:anchor="P20" w:history="1">
              <w:r w:rsidRPr="004729A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подпунктах 1</w:t>
              </w:r>
            </w:hyperlink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</w:t>
            </w:r>
            <w:hyperlink w:anchor="P23" w:history="1">
              <w:r w:rsidRPr="004729A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4</w:t>
              </w:r>
            </w:hyperlink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w:anchor="P40" w:history="1">
              <w:r w:rsidRPr="004729A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10</w:t>
              </w:r>
            </w:hyperlink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</w:t>
            </w:r>
            <w:hyperlink w:anchor="P46" w:history="1">
              <w:r w:rsidRPr="004729A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13 пункта 2</w:t>
              </w:r>
            </w:hyperlink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настоящего Решения</w:t>
            </w:r>
          </w:p>
        </w:tc>
        <w:tc>
          <w:tcPr>
            <w:tcW w:w="2211" w:type="dxa"/>
            <w:tcBorders>
              <w:bottom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1,000</w:t>
            </w:r>
          </w:p>
        </w:tc>
        <w:tc>
          <w:tcPr>
            <w:tcW w:w="1361" w:type="dxa"/>
            <w:tcBorders>
              <w:bottom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0,909</w:t>
            </w:r>
          </w:p>
        </w:tc>
      </w:tr>
      <w:tr w:rsidR="00AB254A" w:rsidRPr="004729A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 ред. </w:t>
            </w:r>
            <w:hyperlink r:id="rId66" w:history="1">
              <w:r w:rsidRPr="004729A5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Решения</w:t>
              </w:r>
            </w:hyperlink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Звериноголовской</w:t>
            </w:r>
            <w:proofErr w:type="spellEnd"/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29.06.2006 N 247)</w:t>
            </w:r>
          </w:p>
        </w:tc>
      </w:tr>
      <w:tr w:rsidR="00AB254A" w:rsidRPr="004729A5">
        <w:tc>
          <w:tcPr>
            <w:tcW w:w="5499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</w:t>
            </w:r>
          </w:p>
        </w:tc>
        <w:tc>
          <w:tcPr>
            <w:tcW w:w="221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0,909</w:t>
            </w:r>
          </w:p>
        </w:tc>
        <w:tc>
          <w:tcPr>
            <w:tcW w:w="1361" w:type="dxa"/>
          </w:tcPr>
          <w:p w:rsidR="00AB254A" w:rsidRPr="004729A5" w:rsidRDefault="00AB254A" w:rsidP="00A70C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29A5">
              <w:rPr>
                <w:rFonts w:ascii="Times New Roman" w:hAnsi="Times New Roman" w:cs="Times New Roman"/>
                <w:b w:val="0"/>
                <w:sz w:val="24"/>
                <w:szCs w:val="24"/>
              </w:rPr>
              <w:t>0,909</w:t>
            </w:r>
          </w:p>
        </w:tc>
      </w:tr>
    </w:tbl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5. Документы, подтверждающие величину физического показателя и правильность определения корректирующего коэффициента К</w:t>
      </w:r>
      <w:proofErr w:type="gramStart"/>
      <w:r w:rsidRPr="004729A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729A5">
        <w:rPr>
          <w:rFonts w:ascii="Times New Roman" w:hAnsi="Times New Roman" w:cs="Times New Roman"/>
          <w:b w:val="0"/>
          <w:sz w:val="24"/>
          <w:szCs w:val="24"/>
        </w:rPr>
        <w:t>, и расчет значения коэффициента К2 (а также значений факторов) произвольной формы представляются налогоплательщиками в налоговые органы не позднее 20 числа первого месяца, следующего за налоговым периодом (одновременно с соответствующей налоговой декларацией).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6. Решение опубликовать в районной газете "</w:t>
      </w:r>
      <w:proofErr w:type="spellStart"/>
      <w:r w:rsidRPr="004729A5">
        <w:rPr>
          <w:rFonts w:ascii="Times New Roman" w:hAnsi="Times New Roman" w:cs="Times New Roman"/>
          <w:b w:val="0"/>
          <w:sz w:val="24"/>
          <w:szCs w:val="24"/>
        </w:rPr>
        <w:t>Звериноголовские</w:t>
      </w:r>
      <w:proofErr w:type="spellEnd"/>
      <w:r w:rsidRPr="004729A5">
        <w:rPr>
          <w:rFonts w:ascii="Times New Roman" w:hAnsi="Times New Roman" w:cs="Times New Roman"/>
          <w:b w:val="0"/>
          <w:sz w:val="24"/>
          <w:szCs w:val="24"/>
        </w:rPr>
        <w:t xml:space="preserve"> вести".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sz w:val="24"/>
          <w:szCs w:val="24"/>
        </w:rPr>
        <w:t>7. Настоящее Решение вступает в силу с 1 января 2006 года.</w:t>
      </w:r>
    </w:p>
    <w:p w:rsidR="00AB254A" w:rsidRPr="004729A5" w:rsidRDefault="00AB254A" w:rsidP="00A70C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729A5" w:rsidRPr="004729A5" w:rsidRDefault="00AB254A" w:rsidP="004729A5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i/>
          <w:sz w:val="24"/>
          <w:szCs w:val="24"/>
        </w:rPr>
        <w:t xml:space="preserve">Глава </w:t>
      </w:r>
    </w:p>
    <w:p w:rsidR="00AB254A" w:rsidRPr="004729A5" w:rsidRDefault="00AB254A" w:rsidP="004729A5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i/>
          <w:sz w:val="24"/>
          <w:szCs w:val="24"/>
        </w:rPr>
        <w:t>Звериноголовского района</w:t>
      </w:r>
    </w:p>
    <w:p w:rsidR="00AB254A" w:rsidRPr="004729A5" w:rsidRDefault="00AB254A" w:rsidP="004729A5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4729A5">
        <w:rPr>
          <w:rFonts w:ascii="Times New Roman" w:hAnsi="Times New Roman" w:cs="Times New Roman"/>
          <w:b w:val="0"/>
          <w:i/>
          <w:sz w:val="24"/>
          <w:szCs w:val="24"/>
        </w:rPr>
        <w:t>И.Г.</w:t>
      </w:r>
      <w:r w:rsidR="004729A5" w:rsidRPr="004729A5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4729A5">
        <w:rPr>
          <w:rFonts w:ascii="Times New Roman" w:hAnsi="Times New Roman" w:cs="Times New Roman"/>
          <w:b w:val="0"/>
          <w:i/>
          <w:sz w:val="24"/>
          <w:szCs w:val="24"/>
        </w:rPr>
        <w:t>М</w:t>
      </w:r>
      <w:r w:rsidR="004729A5" w:rsidRPr="004729A5">
        <w:rPr>
          <w:rFonts w:ascii="Times New Roman" w:hAnsi="Times New Roman" w:cs="Times New Roman"/>
          <w:b w:val="0"/>
          <w:i/>
          <w:sz w:val="24"/>
          <w:szCs w:val="24"/>
        </w:rPr>
        <w:t>инин</w:t>
      </w:r>
    </w:p>
    <w:p w:rsidR="00AB254A" w:rsidRPr="004729A5" w:rsidRDefault="00AB254A" w:rsidP="004729A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AB254A" w:rsidP="004729A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B254A" w:rsidRPr="004729A5" w:rsidRDefault="00AB254A" w:rsidP="004729A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C6D30" w:rsidRPr="004729A5" w:rsidRDefault="007C6D30" w:rsidP="004729A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sectPr w:rsidR="007C6D30" w:rsidRPr="004729A5" w:rsidSect="00B82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4A"/>
    <w:rsid w:val="002D79B7"/>
    <w:rsid w:val="004729A5"/>
    <w:rsid w:val="007C6D30"/>
    <w:rsid w:val="009B7973"/>
    <w:rsid w:val="00A70CFA"/>
    <w:rsid w:val="00AA0E4B"/>
    <w:rsid w:val="00AB254A"/>
    <w:rsid w:val="00B877CE"/>
    <w:rsid w:val="00CA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2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25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2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25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1E5BD81F2BE4909758409350ADCA914E2D0EC7768E3B98EB19372BDFAB348A7A083B885614D7AF01F9C9C4F8BEA7F8BBCE0BAC6DAAB1C7CCE2ABEqCvAJ" TargetMode="External"/><Relationship Id="rId18" Type="http://schemas.openxmlformats.org/officeDocument/2006/relationships/hyperlink" Target="consultantplus://offline/ref=61E5BD81F2BE4909758409350ADCA914E2D0EC776DE7B088B79372BDFAB348A7A083B885614D7AF01F9C9C4C8BEA7F8BBCE0BAC6DAAB1C7CCE2ABEqCvAJ" TargetMode="External"/><Relationship Id="rId26" Type="http://schemas.openxmlformats.org/officeDocument/2006/relationships/hyperlink" Target="consultantplus://offline/ref=61E5BD81F2BE4909758409350ADCA914E2D0EC776DE7B088B79372BDFAB348A7A083B885614D7AF01F9C9E498BEA7F8BBCE0BAC6DAAB1C7CCE2ABEqCvAJ" TargetMode="External"/><Relationship Id="rId39" Type="http://schemas.openxmlformats.org/officeDocument/2006/relationships/hyperlink" Target="consultantplus://offline/ref=61E5BD81F2BE4909758417381CB0F51EE0D8B57D6CE3BBDDECCC29E0ADBA42F0E7CCE1C725407AF21A97C81BC4EB23CFEBF3BACDDAA91563qCv5J" TargetMode="External"/><Relationship Id="rId21" Type="http://schemas.openxmlformats.org/officeDocument/2006/relationships/hyperlink" Target="consultantplus://offline/ref=61E5BD81F2BE4909758409350ADCA914E2D0EC776DE7B088B79372BDFAB348A7A083B885614D7AF01F9C9D498BEA7F8BBCE0BAC6DAAB1C7CCE2ABEqCvAJ" TargetMode="External"/><Relationship Id="rId34" Type="http://schemas.openxmlformats.org/officeDocument/2006/relationships/hyperlink" Target="consultantplus://offline/ref=61E5BD81F2BE4909758417381CB0F51EE0D8B57D6CE3BBDDECCC29E0ADBA42F0E7CCE1C725407AF11797C81BC4EB23CFEBF3BACDDAA91563qCv5J" TargetMode="External"/><Relationship Id="rId42" Type="http://schemas.openxmlformats.org/officeDocument/2006/relationships/hyperlink" Target="consultantplus://offline/ref=61E5BD81F2BE4909758409350ADCA914E2D0EC776DE2B18EB99372BDFAB348A7A083B885614D7AF01F9C994F8BEA7F8BBCE0BAC6DAAB1C7CCE2ABEqCvAJ" TargetMode="External"/><Relationship Id="rId47" Type="http://schemas.openxmlformats.org/officeDocument/2006/relationships/hyperlink" Target="consultantplus://offline/ref=61E5BD81F2BE4909758409350ADCA914E2D0EC776DE2B58FB29372BDFAB348A7A083B885614D7AF01F9C9D4A8BEA7F8BBCE0BAC6DAAB1C7CCE2ABEqCvAJ" TargetMode="External"/><Relationship Id="rId50" Type="http://schemas.openxmlformats.org/officeDocument/2006/relationships/hyperlink" Target="consultantplus://offline/ref=61E5BD81F2BE4909758409350ADCA914E2D0EC776DE7B088B79372BDFAB348A7A083B885614D7AF01F9C98488BEA7F8BBCE0BAC6DAAB1C7CCE2ABEqCvAJ" TargetMode="External"/><Relationship Id="rId55" Type="http://schemas.openxmlformats.org/officeDocument/2006/relationships/image" Target="media/image4.wmf"/><Relationship Id="rId63" Type="http://schemas.openxmlformats.org/officeDocument/2006/relationships/hyperlink" Target="consultantplus://offline/ref=61E5BD81F2BE4909758409350ADCA914E2D0EC776DE7B088B79372BDFAB348A7A083B885614D7AF01F9C994D8BEA7F8BBCE0BAC6DAAB1C7CCE2ABEqCvAJ" TargetMode="Externa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61E5BD81F2BE4909758409350ADCA914E2D0EC776DE7B088B79372BDFAB348A7A083B885614D7AF01F9C9C4F8BEA7F8BBCE0BAC6DAAB1C7CCE2ABEqCvA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1E5BD81F2BE4909758417381CB0F51EE0DEBA7D69E1BBDDECCC29E0ADBA42F0F5CCB9CB254265F016829E4A81qBv7J" TargetMode="External"/><Relationship Id="rId29" Type="http://schemas.openxmlformats.org/officeDocument/2006/relationships/hyperlink" Target="consultantplus://offline/ref=61E5BD81F2BE4909758409350ADCA914E2D0EC776DE2B18EB99372BDFAB348A7A083B885614D7AF01F9C9D4F8BEA7F8BBCE0BAC6DAAB1C7CCE2ABEqCv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1E5BD81F2BE4909758409350ADCA914E2D0EC776DE2B58FB29372BDFAB348A7A083B885614D7AF01F9C9C4F8BEA7F8BBCE0BAC6DAAB1C7CCE2ABEqCvAJ" TargetMode="External"/><Relationship Id="rId11" Type="http://schemas.openxmlformats.org/officeDocument/2006/relationships/hyperlink" Target="consultantplus://offline/ref=61E5BD81F2BE4909758409350ADCA914E2D0EC776EE1B789B99372BDFAB348A7A083B885614D7AF01F9C9C4F8BEA7F8BBCE0BAC6DAAB1C7CCE2ABEqCvAJ" TargetMode="External"/><Relationship Id="rId24" Type="http://schemas.openxmlformats.org/officeDocument/2006/relationships/hyperlink" Target="consultantplus://offline/ref=61E5BD81F2BE4909758409350ADCA914E2D0EC776DE2B18EB99372BDFAB348A7A083B885614D7AF01F9C9D488BEA7F8BBCE0BAC6DAAB1C7CCE2ABEqCvAJ" TargetMode="External"/><Relationship Id="rId32" Type="http://schemas.openxmlformats.org/officeDocument/2006/relationships/hyperlink" Target="consultantplus://offline/ref=61E5BD81F2BE4909758409350ADCA914E2D0EC776DE2B58FB29372BDFAB348A7A083B885614D7AF01F9C9C428BEA7F8BBCE0BAC6DAAB1C7CCE2ABEqCvAJ" TargetMode="External"/><Relationship Id="rId37" Type="http://schemas.openxmlformats.org/officeDocument/2006/relationships/hyperlink" Target="consultantplus://offline/ref=61E5BD81F2BE4909758417381CB0F51EE0D8B57D6CE3BBDDECCC29E0ADBA42F0E7CCE1C5244170A44ED8C94780BC30CFE0F3B8C4C5qAv2J" TargetMode="External"/><Relationship Id="rId40" Type="http://schemas.openxmlformats.org/officeDocument/2006/relationships/hyperlink" Target="consultantplus://offline/ref=61E5BD81F2BE4909758409350ADCA914E2D0EC776DE7B088B79372BDFAB348A7A083B885614D7AF01F9C9F4E8BEA7F8BBCE0BAC6DAAB1C7CCE2ABEqCvAJ" TargetMode="External"/><Relationship Id="rId45" Type="http://schemas.openxmlformats.org/officeDocument/2006/relationships/hyperlink" Target="consultantplus://offline/ref=61E5BD81F2BE4909758409350ADCA914E2D0EC776DE2B58FB29372BDFAB348A7A083B885614D7AF01F9C9D4A8BEA7F8BBCE0BAC6DAAB1C7CCE2ABEqCvAJ" TargetMode="External"/><Relationship Id="rId53" Type="http://schemas.openxmlformats.org/officeDocument/2006/relationships/image" Target="media/image2.wmf"/><Relationship Id="rId58" Type="http://schemas.openxmlformats.org/officeDocument/2006/relationships/image" Target="media/image7.wmf"/><Relationship Id="rId66" Type="http://schemas.openxmlformats.org/officeDocument/2006/relationships/hyperlink" Target="consultantplus://offline/ref=61E5BD81F2BE4909758409350ADCA914E2D0EC776DE2B58FB29372BDFAB348A7A083B885614D7AF01F9C9D4E8BEA7F8BBCE0BAC6DAAB1C7CCE2ABEqCvAJ" TargetMode="External"/><Relationship Id="rId5" Type="http://schemas.openxmlformats.org/officeDocument/2006/relationships/hyperlink" Target="consultantplus://offline/ref=61E5BD81F2BE4909758409350ADCA914E2D0EC776DE6B889B09372BDFAB348A7A083B885614D7AF01F9C9C4F8BEA7F8BBCE0BAC6DAAB1C7CCE2ABEqCvAJ" TargetMode="External"/><Relationship Id="rId15" Type="http://schemas.openxmlformats.org/officeDocument/2006/relationships/hyperlink" Target="consultantplus://offline/ref=61E5BD81F2BE4909758417381CB0F51EE2D9BA7E6EE6BBDDECCC29E0ADBA42F0E7CCE1C723407CFB4BCDD81F8DBE2CD1E9E4A4C6C4AAq1vCJ" TargetMode="External"/><Relationship Id="rId23" Type="http://schemas.openxmlformats.org/officeDocument/2006/relationships/hyperlink" Target="consultantplus://offline/ref=61E5BD81F2BE4909758409350ADCA914E2D0EC776DE2B18EB99372BDFAB348A7A083B885614D7AF01F9C9D4A8BEA7F8BBCE0BAC6DAAB1C7CCE2ABEqCvAJ" TargetMode="External"/><Relationship Id="rId28" Type="http://schemas.openxmlformats.org/officeDocument/2006/relationships/hyperlink" Target="consultantplus://offline/ref=61E5BD81F2BE4909758409350ADCA914E2D0EC776DE7B088B79372BDFAB348A7A083B885614D7AF01F9C9E4E8BEA7F8BBCE0BAC6DAAB1C7CCE2ABEqCvAJ" TargetMode="External"/><Relationship Id="rId36" Type="http://schemas.openxmlformats.org/officeDocument/2006/relationships/hyperlink" Target="consultantplus://offline/ref=61E5BD81F2BE4909758417381CB0F51EE0D8B57D6CE3BBDDECCC29E0ADBA42F0E7CCE1C725407AF21F97C81BC4EB23CFEBF3BACDDAA91563qCv5J" TargetMode="External"/><Relationship Id="rId49" Type="http://schemas.openxmlformats.org/officeDocument/2006/relationships/hyperlink" Target="consultantplus://offline/ref=61E5BD81F2BE4909758409350ADCA914E2D0EC776DE2B18EB99372BDFAB348A7A083B885614D7AF01F9C9A4A8BEA7F8BBCE0BAC6DAAB1C7CCE2ABEqCvAJ" TargetMode="External"/><Relationship Id="rId57" Type="http://schemas.openxmlformats.org/officeDocument/2006/relationships/image" Target="media/image6.wmf"/><Relationship Id="rId61" Type="http://schemas.openxmlformats.org/officeDocument/2006/relationships/hyperlink" Target="consultantplus://offline/ref=61E5BD81F2BE4909758409350ADCA914E2D0EC776DE7B088B79372BDFAB348A7A083B885614D7AF01F9C994C8BEA7F8BBCE0BAC6DAAB1C7CCE2ABEqCvAJ" TargetMode="External"/><Relationship Id="rId10" Type="http://schemas.openxmlformats.org/officeDocument/2006/relationships/hyperlink" Target="consultantplus://offline/ref=61E5BD81F2BE4909758409350ADCA914E2D0EC776DE2B18EB99372BDFAB348A7A083B885614D7AF01F9C9C4F8BEA7F8BBCE0BAC6DAAB1C7CCE2ABEqCvAJ" TargetMode="External"/><Relationship Id="rId19" Type="http://schemas.openxmlformats.org/officeDocument/2006/relationships/hyperlink" Target="consultantplus://offline/ref=61E5BD81F2BE4909758409350ADCA914E2D0EC776DE7B088B79372BDFAB348A7A083B885614D7AF01F9C9D4A8BEA7F8BBCE0BAC6DAAB1C7CCE2ABEqCvAJ" TargetMode="External"/><Relationship Id="rId31" Type="http://schemas.openxmlformats.org/officeDocument/2006/relationships/hyperlink" Target="consultantplus://offline/ref=61E5BD81F2BE4909758409350ADCA914E2D0EC776DE2B58FB29372BDFAB348A7A083B885614D7AF01F9C9C4C8BEA7F8BBCE0BAC6DAAB1C7CCE2ABEqCvAJ" TargetMode="External"/><Relationship Id="rId44" Type="http://schemas.openxmlformats.org/officeDocument/2006/relationships/hyperlink" Target="consultantplus://offline/ref=61E5BD81F2BE4909758409350ADCA914E2D0EC776DE2B58FB29372BDFAB348A7A083B885614D7AF01F9C9D4A8BEA7F8BBCE0BAC6DAAB1C7CCE2ABEqCvAJ" TargetMode="External"/><Relationship Id="rId52" Type="http://schemas.openxmlformats.org/officeDocument/2006/relationships/image" Target="media/image1.wmf"/><Relationship Id="rId60" Type="http://schemas.openxmlformats.org/officeDocument/2006/relationships/hyperlink" Target="consultantplus://offline/ref=61E5BD81F2BE4909758409350ADCA914E2D0EC776DE2B58FB29372BDFAB348A7A083B885614D7AF01F9C9D4B8BEA7F8BBCE0BAC6DAAB1C7CCE2ABEqCvAJ" TargetMode="External"/><Relationship Id="rId65" Type="http://schemas.openxmlformats.org/officeDocument/2006/relationships/hyperlink" Target="consultantplus://offline/ref=61E5BD81F2BE4909758409350ADCA914E2D0EC776DE7B088B79372BDFAB348A7A083B885614D7AF01F9C99428BEA7F8BBCE0BAC6DAAB1C7CCE2ABEqCv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E5BD81F2BE4909758409350ADCA914E2D0EC776DE1B489B59372BDFAB348A7A083B885614D7AF01F9C9C4F8BEA7F8BBCE0BAC6DAAB1C7CCE2ABEqCvAJ" TargetMode="External"/><Relationship Id="rId14" Type="http://schemas.openxmlformats.org/officeDocument/2006/relationships/hyperlink" Target="consultantplus://offline/ref=61E5BD81F2BE4909758417381CB0F51EE2D9BA7E6EE6BBDDECCC29E0ADBA42F0E7CCE1C723407DFB4BCDD81F8DBE2CD1E9E4A4C6C4AAq1vCJ" TargetMode="External"/><Relationship Id="rId22" Type="http://schemas.openxmlformats.org/officeDocument/2006/relationships/hyperlink" Target="consultantplus://offline/ref=61E5BD81F2BE4909758409350ADCA914E2D0EC776DE7B088B79372BDFAB348A7A083B885614D7AF01F9C9D4D8BEA7F8BBCE0BAC6DAAB1C7CCE2ABEqCvAJ" TargetMode="External"/><Relationship Id="rId27" Type="http://schemas.openxmlformats.org/officeDocument/2006/relationships/hyperlink" Target="consultantplus://offline/ref=61E5BD81F2BE4909758409350ADCA914E2D0EC776DE2B18EB99372BDFAB348A7A083B885614D7AF01F9C9D4E8BEA7F8BBCE0BAC6DAAB1C7CCE2ABEqCvAJ" TargetMode="External"/><Relationship Id="rId30" Type="http://schemas.openxmlformats.org/officeDocument/2006/relationships/hyperlink" Target="consultantplus://offline/ref=61E5BD81F2BE4909758417381CB0F51EE2D9BA7E6EE6BBDDECCC29E0ADBA42F0E7CCE1C723417AFB4BCDD81F8DBE2CD1E9E4A4C6C4AAq1vCJ" TargetMode="External"/><Relationship Id="rId35" Type="http://schemas.openxmlformats.org/officeDocument/2006/relationships/hyperlink" Target="consultantplus://offline/ref=61E5BD81F2BE4909758417381CB0F51EE0D8B57D6CE3BBDDECCC29E0ADBA42F0E7CCE1C725407AF11697C81BC4EB23CFEBF3BACDDAA91563qCv5J" TargetMode="External"/><Relationship Id="rId43" Type="http://schemas.openxmlformats.org/officeDocument/2006/relationships/hyperlink" Target="consultantplus://offline/ref=61E5BD81F2BE4909758409350ADCA914E2D0EC776DE2B58FB29372BDFAB348A7A083B885614D7AF01F9C9D4A8BEA7F8BBCE0BAC6DAAB1C7CCE2ABEqCvAJ" TargetMode="External"/><Relationship Id="rId48" Type="http://schemas.openxmlformats.org/officeDocument/2006/relationships/hyperlink" Target="consultantplus://offline/ref=61E5BD81F2BE4909758409350ADCA914E2D0EC776DE2B58FB29372BDFAB348A7A083B885614D7AF01F9C9D4A8BEA7F8BBCE0BAC6DAAB1C7CCE2ABEqCvAJ" TargetMode="External"/><Relationship Id="rId56" Type="http://schemas.openxmlformats.org/officeDocument/2006/relationships/image" Target="media/image5.wmf"/><Relationship Id="rId64" Type="http://schemas.openxmlformats.org/officeDocument/2006/relationships/hyperlink" Target="consultantplus://offline/ref=61E5BD81F2BE4909758409350ADCA914E2D0EC776DE1B489B59372BDFAB348A7A083B885614D7AF01F9C9C4C8BEA7F8BBCE0BAC6DAAB1C7CCE2ABEqCvAJ" TargetMode="External"/><Relationship Id="rId8" Type="http://schemas.openxmlformats.org/officeDocument/2006/relationships/hyperlink" Target="consultantplus://offline/ref=61E5BD81F2BE4909758409350ADCA914E2D0EC776DE6B888B89372BDFAB348A7A083B885614D7AF01F9C9C4F8BEA7F8BBCE0BAC6DAAB1C7CCE2ABEqCvAJ" TargetMode="External"/><Relationship Id="rId51" Type="http://schemas.openxmlformats.org/officeDocument/2006/relationships/hyperlink" Target="consultantplus://offline/ref=61E5BD81F2BE4909758409350ADCA914E2D0EC776DE2B58FB29372BDFAB348A7A083B885614D7AF01F9C9D488BEA7F8BBCE0BAC6DAAB1C7CCE2ABEqCvA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1E5BD81F2BE4909758409350ADCA914E2D0EC776FE5B882B69372BDFAB348A7A083B885614D7AF01F9C9C4F8BEA7F8BBCE0BAC6DAAB1C7CCE2ABEqCvAJ" TargetMode="External"/><Relationship Id="rId17" Type="http://schemas.openxmlformats.org/officeDocument/2006/relationships/hyperlink" Target="consultantplus://offline/ref=61E5BD81F2BE4909758409350ADCA914E2D0EC776DE2B18EB99372BDFAB348A7A083B885614D7AF01F9C9C4D8BEA7F8BBCE0BAC6DAAB1C7CCE2ABEqCvAJ" TargetMode="External"/><Relationship Id="rId25" Type="http://schemas.openxmlformats.org/officeDocument/2006/relationships/hyperlink" Target="consultantplus://offline/ref=61E5BD81F2BE4909758409350ADCA914E2D0EC776DE2B18EB99372BDFAB348A7A083B885614D7AF01F9C9D498BEA7F8BBCE0BAC6DAAB1C7CCE2ABEqCvAJ" TargetMode="External"/><Relationship Id="rId33" Type="http://schemas.openxmlformats.org/officeDocument/2006/relationships/hyperlink" Target="consultantplus://offline/ref=61E5BD81F2BE4909758409350ADCA914E2D0EC776DE2B58FB29372BDFAB348A7A083B885614D7AF01F9C9C428BEA7F8BBCE0BAC6DAAB1C7CCE2ABEqCvAJ" TargetMode="External"/><Relationship Id="rId38" Type="http://schemas.openxmlformats.org/officeDocument/2006/relationships/hyperlink" Target="consultantplus://offline/ref=61E5BD81F2BE4909758417381CB0F51EE0D8B57D6CE3BBDDECCC29E0ADBA42F0E7CCE1C725407AF21B97C81BC4EB23CFEBF3BACDDAA91563qCv5J" TargetMode="External"/><Relationship Id="rId46" Type="http://schemas.openxmlformats.org/officeDocument/2006/relationships/hyperlink" Target="consultantplus://offline/ref=61E5BD81F2BE4909758409350ADCA914E2D0EC776DE2B58FB29372BDFAB348A7A083B885614D7AF01F9C9D4A8BEA7F8BBCE0BAC6DAAB1C7CCE2ABEqCvAJ" TargetMode="External"/><Relationship Id="rId59" Type="http://schemas.openxmlformats.org/officeDocument/2006/relationships/hyperlink" Target="consultantplus://offline/ref=61E5BD81F2BE4909758409350ADCA914E2D0EC7768E3B98EB19372BDFAB348A7A083B885614D7AF01F9C9C4F8BEA7F8BBCE0BAC6DAAB1C7CCE2ABEqCvAJ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61E5BD81F2BE4909758409350ADCA914E2D0EC776DE2B18EB99372BDFAB348A7A083B885614D7AF01F9C9C438BEA7F8BBCE0BAC6DAAB1C7CCE2ABEqCvAJ" TargetMode="External"/><Relationship Id="rId41" Type="http://schemas.openxmlformats.org/officeDocument/2006/relationships/hyperlink" Target="consultantplus://offline/ref=61E5BD81F2BE4909758409350ADCA914E2D0EC776DE7B088B79372BDFAB348A7A083B885614D7AF01F9C9F4F8BEA7F8BBCE0BAC6DAAB1C7CCE2ABEqCvAJ" TargetMode="External"/><Relationship Id="rId54" Type="http://schemas.openxmlformats.org/officeDocument/2006/relationships/image" Target="media/image3.wmf"/><Relationship Id="rId62" Type="http://schemas.openxmlformats.org/officeDocument/2006/relationships/hyperlink" Target="consultantplus://offline/ref=61E5BD81F2BE4909758409350ADCA914E2D0EC776DE6B888B89372BDFAB348A7A083B885614D7AF01F9C9C4C8BEA7F8BBCE0BAC6DAAB1C7CCE2ABEqCv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5267</Words>
  <Characters>30028</Characters>
  <Application>Microsoft Office Word</Application>
  <DocSecurity>0</DocSecurity>
  <Lines>250</Lines>
  <Paragraphs>70</Paragraphs>
  <ScaleCrop>false</ScaleCrop>
  <Company/>
  <LinksUpToDate>false</LinksUpToDate>
  <CharactersWithSpaces>35225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Кощугулова Р.Б.</dc:creator>
  <cp:lastModifiedBy>Кощугулова Р.Б.</cp:lastModifiedBy>
  <cp:revision>11</cp:revision>
  <dcterms:created xsi:type="dcterms:W3CDTF">2019-09-02T09:47:00Z</dcterms:created>
  <dcterms:modified xsi:type="dcterms:W3CDTF">2019-09-02T09:54:00Z</dcterms:modified>
</cp:coreProperties>
</file>