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C5" w:rsidRPr="004415CC" w:rsidRDefault="00494BC5" w:rsidP="007D07C8">
      <w:pPr>
        <w:pStyle w:val="a4"/>
        <w:shd w:val="clear" w:color="auto" w:fill="FFFFFF"/>
        <w:spacing w:before="195" w:beforeAutospacing="0" w:after="195" w:afterAutospacing="0"/>
        <w:jc w:val="center"/>
        <w:rPr>
          <w:b/>
        </w:rPr>
      </w:pPr>
      <w:r w:rsidRPr="004415CC">
        <w:rPr>
          <w:b/>
        </w:rPr>
        <w:t>Номера теле</w:t>
      </w:r>
      <w:r w:rsidR="00C2394C" w:rsidRPr="004415CC">
        <w:rPr>
          <w:b/>
        </w:rPr>
        <w:t>фонов налоговых органов Курской</w:t>
      </w:r>
      <w:r w:rsidRPr="004415CC">
        <w:rPr>
          <w:b/>
        </w:rPr>
        <w:t xml:space="preserve"> области по информированию</w:t>
      </w:r>
      <w:r w:rsidRPr="004415CC">
        <w:rPr>
          <w:b/>
        </w:rPr>
        <w:br/>
        <w:t>о новом порядке применения контрольно-кассовой техники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2127"/>
      </w:tblGrid>
      <w:tr w:rsidR="007D07C8" w:rsidRPr="004415CC" w:rsidTr="004415CC">
        <w:tc>
          <w:tcPr>
            <w:tcW w:w="6912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Наименование инспекции</w:t>
            </w:r>
          </w:p>
        </w:tc>
        <w:tc>
          <w:tcPr>
            <w:tcW w:w="2127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Контактный телефон</w:t>
            </w:r>
          </w:p>
        </w:tc>
      </w:tr>
      <w:tr w:rsidR="007D07C8" w:rsidRPr="004415CC" w:rsidTr="004415CC">
        <w:trPr>
          <w:trHeight w:val="712"/>
        </w:trPr>
        <w:tc>
          <w:tcPr>
            <w:tcW w:w="6912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Межрайонная ИФНС России №1 по Курской области</w:t>
            </w:r>
          </w:p>
        </w:tc>
        <w:tc>
          <w:tcPr>
            <w:tcW w:w="2127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+7 (47152) 2-26-25</w:t>
            </w:r>
          </w:p>
        </w:tc>
      </w:tr>
      <w:tr w:rsidR="007D07C8" w:rsidRPr="004415CC" w:rsidTr="004415CC">
        <w:tc>
          <w:tcPr>
            <w:tcW w:w="6912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Межрайонная ИФНС России №2 по Курской области</w:t>
            </w:r>
          </w:p>
        </w:tc>
        <w:tc>
          <w:tcPr>
            <w:tcW w:w="2127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+7 (47140) 2-26-99</w:t>
            </w:r>
          </w:p>
        </w:tc>
      </w:tr>
      <w:tr w:rsidR="007D07C8" w:rsidRPr="004415CC" w:rsidTr="004415CC">
        <w:tc>
          <w:tcPr>
            <w:tcW w:w="6912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Межрайонная ИФНС России №3 по Курской области</w:t>
            </w:r>
          </w:p>
        </w:tc>
        <w:tc>
          <w:tcPr>
            <w:tcW w:w="2127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+7 (47148) 2-48-82</w:t>
            </w:r>
          </w:p>
        </w:tc>
      </w:tr>
      <w:tr w:rsidR="007D07C8" w:rsidRPr="004415CC" w:rsidTr="004415CC">
        <w:tc>
          <w:tcPr>
            <w:tcW w:w="6912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Межрайонная ИФНС России №4 по Курской области</w:t>
            </w:r>
          </w:p>
        </w:tc>
        <w:tc>
          <w:tcPr>
            <w:tcW w:w="2127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+7 (47143) 2-22-53</w:t>
            </w:r>
          </w:p>
        </w:tc>
      </w:tr>
      <w:tr w:rsidR="007D07C8" w:rsidRPr="004415CC" w:rsidTr="004415CC">
        <w:tc>
          <w:tcPr>
            <w:tcW w:w="6912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Межрайонная ИФНС России №5 по Курской области</w:t>
            </w:r>
          </w:p>
        </w:tc>
        <w:tc>
          <w:tcPr>
            <w:tcW w:w="2127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+7(4712) 37-46-53</w:t>
            </w:r>
          </w:p>
        </w:tc>
      </w:tr>
      <w:tr w:rsidR="007D07C8" w:rsidRPr="004415CC" w:rsidTr="004415CC">
        <w:tc>
          <w:tcPr>
            <w:tcW w:w="6912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Межрайонная ИФНС России №7 по Курской области</w:t>
            </w:r>
          </w:p>
        </w:tc>
        <w:tc>
          <w:tcPr>
            <w:tcW w:w="2127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+7 (47134) 2-11-86</w:t>
            </w:r>
          </w:p>
        </w:tc>
      </w:tr>
      <w:tr w:rsidR="007D07C8" w:rsidRPr="004415CC" w:rsidTr="004415CC">
        <w:tc>
          <w:tcPr>
            <w:tcW w:w="6912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Межрайонная ИФНС России №8 по Курской области</w:t>
            </w:r>
          </w:p>
        </w:tc>
        <w:tc>
          <w:tcPr>
            <w:tcW w:w="2127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+7 (47145) 4-45-60</w:t>
            </w:r>
          </w:p>
        </w:tc>
      </w:tr>
      <w:tr w:rsidR="007D07C8" w:rsidRPr="004415CC" w:rsidTr="004415CC">
        <w:tc>
          <w:tcPr>
            <w:tcW w:w="6912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Межрайонная ИФНС России №9 по Курской области</w:t>
            </w:r>
          </w:p>
        </w:tc>
        <w:tc>
          <w:tcPr>
            <w:tcW w:w="2127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+7(47155) 2-15-76</w:t>
            </w:r>
          </w:p>
        </w:tc>
      </w:tr>
      <w:tr w:rsidR="007D07C8" w:rsidRPr="004415CC" w:rsidTr="004415CC">
        <w:tc>
          <w:tcPr>
            <w:tcW w:w="6912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ИФНС России по г. Курску</w:t>
            </w:r>
          </w:p>
        </w:tc>
        <w:tc>
          <w:tcPr>
            <w:tcW w:w="2127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+7(4712) 72-20-86</w:t>
            </w:r>
          </w:p>
        </w:tc>
      </w:tr>
      <w:tr w:rsidR="007D07C8" w:rsidRPr="004415CC" w:rsidTr="004415CC">
        <w:tc>
          <w:tcPr>
            <w:tcW w:w="6912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УФНС России по Курской области</w:t>
            </w:r>
          </w:p>
        </w:tc>
        <w:tc>
          <w:tcPr>
            <w:tcW w:w="2127" w:type="dxa"/>
          </w:tcPr>
          <w:p w:rsidR="00C2394C" w:rsidRPr="004415CC" w:rsidRDefault="00C2394C" w:rsidP="007D07C8">
            <w:pPr>
              <w:pStyle w:val="a4"/>
              <w:spacing w:before="195" w:beforeAutospacing="0" w:after="195" w:afterAutospacing="0"/>
              <w:jc w:val="both"/>
            </w:pPr>
            <w:r w:rsidRPr="004415CC">
              <w:t>+7(4712) 70-56-92</w:t>
            </w:r>
          </w:p>
        </w:tc>
      </w:tr>
    </w:tbl>
    <w:p w:rsidR="00C2394C" w:rsidRPr="004415CC" w:rsidRDefault="00C2394C" w:rsidP="007D07C8">
      <w:pPr>
        <w:pStyle w:val="a4"/>
        <w:shd w:val="clear" w:color="auto" w:fill="FFFFFF"/>
        <w:spacing w:before="195" w:beforeAutospacing="0" w:after="195" w:afterAutospacing="0"/>
        <w:jc w:val="both"/>
      </w:pPr>
      <w:bookmarkStart w:id="0" w:name="_GoBack"/>
      <w:bookmarkEnd w:id="0"/>
    </w:p>
    <w:sectPr w:rsidR="00C2394C" w:rsidRPr="00441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76"/>
    <w:rsid w:val="003447D8"/>
    <w:rsid w:val="004415CC"/>
    <w:rsid w:val="00494BC5"/>
    <w:rsid w:val="00623722"/>
    <w:rsid w:val="0067405A"/>
    <w:rsid w:val="007333EE"/>
    <w:rsid w:val="007D07C8"/>
    <w:rsid w:val="00922120"/>
    <w:rsid w:val="00C2394C"/>
    <w:rsid w:val="00C53698"/>
    <w:rsid w:val="00DA0E84"/>
    <w:rsid w:val="00E31FF5"/>
    <w:rsid w:val="00E45F6A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1276"/>
  </w:style>
  <w:style w:type="character" w:styleId="a3">
    <w:name w:val="Strong"/>
    <w:basedOn w:val="a0"/>
    <w:uiPriority w:val="22"/>
    <w:qFormat/>
    <w:rsid w:val="00F01276"/>
    <w:rPr>
      <w:b/>
      <w:bCs/>
    </w:rPr>
  </w:style>
  <w:style w:type="paragraph" w:styleId="a4">
    <w:name w:val="Normal (Web)"/>
    <w:basedOn w:val="a"/>
    <w:uiPriority w:val="99"/>
    <w:unhideWhenUsed/>
    <w:rsid w:val="0049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94BC5"/>
    <w:rPr>
      <w:color w:val="0000FF"/>
      <w:u w:val="single"/>
    </w:rPr>
  </w:style>
  <w:style w:type="table" w:styleId="a6">
    <w:name w:val="Table Grid"/>
    <w:basedOn w:val="a1"/>
    <w:uiPriority w:val="59"/>
    <w:rsid w:val="00C23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1276"/>
  </w:style>
  <w:style w:type="character" w:styleId="a3">
    <w:name w:val="Strong"/>
    <w:basedOn w:val="a0"/>
    <w:uiPriority w:val="22"/>
    <w:qFormat/>
    <w:rsid w:val="00F01276"/>
    <w:rPr>
      <w:b/>
      <w:bCs/>
    </w:rPr>
  </w:style>
  <w:style w:type="paragraph" w:styleId="a4">
    <w:name w:val="Normal (Web)"/>
    <w:basedOn w:val="a"/>
    <w:uiPriority w:val="99"/>
    <w:unhideWhenUsed/>
    <w:rsid w:val="0049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94BC5"/>
    <w:rPr>
      <w:color w:val="0000FF"/>
      <w:u w:val="single"/>
    </w:rPr>
  </w:style>
  <w:style w:type="table" w:styleId="a6">
    <w:name w:val="Table Grid"/>
    <w:basedOn w:val="a1"/>
    <w:uiPriority w:val="59"/>
    <w:rsid w:val="00C23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Н.Ф. тест</dc:creator>
  <cp:lastModifiedBy>Литвиненко Н.Ф. тест</cp:lastModifiedBy>
  <cp:revision>9</cp:revision>
  <dcterms:created xsi:type="dcterms:W3CDTF">2016-10-18T13:36:00Z</dcterms:created>
  <dcterms:modified xsi:type="dcterms:W3CDTF">2016-10-25T08:38:00Z</dcterms:modified>
</cp:coreProperties>
</file>