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73" w:rsidRPr="00CE7F48" w:rsidRDefault="00643D73" w:rsidP="00CE7F48">
      <w:pPr>
        <w:pStyle w:val="ConsPlusNonformat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7F48">
        <w:rPr>
          <w:rFonts w:ascii="Times New Roman" w:hAnsi="Times New Roman" w:cs="Times New Roman"/>
          <w:sz w:val="26"/>
          <w:szCs w:val="26"/>
        </w:rPr>
        <w:t>УТВЕРЖДАЮ</w:t>
      </w:r>
    </w:p>
    <w:p w:rsidR="00A008C1" w:rsidRPr="00C53F44" w:rsidRDefault="00A008C1" w:rsidP="009F33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C53F44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35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ФНС России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08C1" w:rsidRPr="00C53F44" w:rsidRDefault="00A008C1" w:rsidP="009F33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53F44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Правобережному району г. Липецка</w:t>
      </w:r>
    </w:p>
    <w:p w:rsidR="00AA3ADF" w:rsidRPr="00C53F44" w:rsidRDefault="00AA3ADF" w:rsidP="009F33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53F44">
        <w:rPr>
          <w:rFonts w:ascii="Times New Roman" w:hAnsi="Times New Roman" w:cs="Times New Roman"/>
          <w:sz w:val="26"/>
          <w:szCs w:val="26"/>
        </w:rPr>
        <w:t xml:space="preserve">                                      _______________________________</w:t>
      </w:r>
    </w:p>
    <w:p w:rsidR="00AA3ADF" w:rsidRPr="00C53F44" w:rsidRDefault="00AA3ADF" w:rsidP="009F33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53F44">
        <w:rPr>
          <w:rFonts w:ascii="Times New Roman" w:hAnsi="Times New Roman" w:cs="Times New Roman"/>
          <w:sz w:val="26"/>
          <w:szCs w:val="26"/>
        </w:rPr>
        <w:t xml:space="preserve">                                              (наименование)</w:t>
      </w:r>
    </w:p>
    <w:p w:rsidR="00AA3ADF" w:rsidRPr="00C53F44" w:rsidRDefault="00AA3ADF" w:rsidP="009F33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53F4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(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</w:t>
      </w:r>
      <w:r w:rsidR="009A742E">
        <w:rPr>
          <w:rFonts w:ascii="Times New Roman" w:hAnsi="Times New Roman" w:cs="Times New Roman"/>
          <w:sz w:val="26"/>
          <w:szCs w:val="26"/>
        </w:rPr>
        <w:t>А.А.Переверзев</w:t>
      </w:r>
      <w:proofErr w:type="spellEnd"/>
      <w:proofErr w:type="gramStart"/>
      <w:r w:rsidR="009A742E">
        <w:rPr>
          <w:rFonts w:ascii="Times New Roman" w:hAnsi="Times New Roman" w:cs="Times New Roman"/>
          <w:sz w:val="26"/>
          <w:szCs w:val="26"/>
        </w:rPr>
        <w:t xml:space="preserve"> </w:t>
      </w:r>
      <w:r w:rsidRPr="00C53F44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AA3ADF" w:rsidRPr="00C53F44" w:rsidRDefault="00AA3ADF" w:rsidP="009F33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53F44">
        <w:rPr>
          <w:rFonts w:ascii="Times New Roman" w:hAnsi="Times New Roman" w:cs="Times New Roman"/>
          <w:sz w:val="26"/>
          <w:szCs w:val="26"/>
        </w:rPr>
        <w:t xml:space="preserve">                                       (подпись) (фамилия, инициалы)</w:t>
      </w:r>
    </w:p>
    <w:p w:rsidR="00AA3ADF" w:rsidRPr="00C53F44" w:rsidRDefault="00AA3ADF" w:rsidP="009F33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53F4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от "____" _______________ 201</w:t>
      </w:r>
      <w:r w:rsidR="004A475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3F44">
        <w:rPr>
          <w:rFonts w:ascii="Times New Roman" w:hAnsi="Times New Roman" w:cs="Times New Roman"/>
          <w:sz w:val="26"/>
          <w:szCs w:val="26"/>
        </w:rPr>
        <w:t>г.</w:t>
      </w:r>
    </w:p>
    <w:p w:rsidR="00AA3ADF" w:rsidRPr="00C53F44" w:rsidRDefault="00AA3ADF" w:rsidP="009F335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7CEB" w:rsidRDefault="008A7CEB" w:rsidP="0073121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121B" w:rsidRPr="00E70CB3" w:rsidRDefault="00AA3ADF" w:rsidP="0073121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Должностной регламент </w:t>
      </w:r>
    </w:p>
    <w:p w:rsidR="009A742E" w:rsidRPr="00E70CB3" w:rsidRDefault="0007290E" w:rsidP="00AA3AD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главного</w:t>
      </w:r>
      <w:r w:rsidR="0073121B"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государственного налогового инспектора</w:t>
      </w:r>
    </w:p>
    <w:p w:rsidR="00AA3ADF" w:rsidRPr="00E70CB3" w:rsidRDefault="00BF0586" w:rsidP="00AA3AD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контрольно-аналитического</w:t>
      </w:r>
      <w:r w:rsidR="00A87A99"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отдела </w:t>
      </w:r>
    </w:p>
    <w:p w:rsidR="00AA3ADF" w:rsidRDefault="00BF0586" w:rsidP="00BF0586">
      <w:pPr>
        <w:pStyle w:val="ConsPlusNormal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</w:t>
      </w:r>
      <w:r w:rsidR="00AA3ADF"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ИФНС России по </w:t>
      </w:r>
      <w:r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A3ADF"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Правобережному району </w:t>
      </w:r>
      <w:proofErr w:type="gramStart"/>
      <w:r w:rsidR="00AA3ADF"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</w:t>
      </w:r>
      <w:proofErr w:type="gramEnd"/>
      <w:r w:rsidR="00AA3ADF"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Липецка</w:t>
      </w:r>
    </w:p>
    <w:p w:rsidR="004A4751" w:rsidRPr="00E70CB3" w:rsidRDefault="004A4751" w:rsidP="00BF0586">
      <w:pPr>
        <w:pStyle w:val="ConsPlusNormal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___________________________________________________________________________</w:t>
      </w:r>
    </w:p>
    <w:p w:rsidR="00643D73" w:rsidRPr="00E70CB3" w:rsidRDefault="00643D73" w:rsidP="00643D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3D73" w:rsidRPr="00E70CB3" w:rsidRDefault="00643D73" w:rsidP="00643D73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70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 Общие положения</w:t>
      </w:r>
    </w:p>
    <w:p w:rsidR="00643D73" w:rsidRPr="00E70CB3" w:rsidRDefault="00643D73" w:rsidP="00643D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3D73" w:rsidRPr="008002C7" w:rsidRDefault="00643D73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0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Должность федеральной государственной гражданской службы (далее - гражданская служба) </w:t>
      </w:r>
      <w:r w:rsidR="0007290E">
        <w:rPr>
          <w:rFonts w:ascii="Times New Roman" w:hAnsi="Times New Roman" w:cs="Times New Roman"/>
          <w:color w:val="000000" w:themeColor="text1"/>
          <w:sz w:val="26"/>
          <w:szCs w:val="26"/>
        </w:rPr>
        <w:t>главного государ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ственного налогового инспектора </w:t>
      </w:r>
      <w:r w:rsidR="002C752B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контрольно-аналитического </w:t>
      </w:r>
      <w:r w:rsidR="00141AA0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отдела инспекции ФНС России по  Правобережному району г. Липецка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</w:t>
      </w:r>
      <w:r w:rsidR="0007290E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29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главный 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государственный налоговый инспектор) относится к </w:t>
      </w:r>
      <w:r w:rsidR="000F5D28">
        <w:rPr>
          <w:rFonts w:ascii="Times New Roman" w:hAnsi="Times New Roman" w:cs="Times New Roman"/>
          <w:color w:val="000000" w:themeColor="text1"/>
          <w:sz w:val="26"/>
          <w:szCs w:val="26"/>
        </w:rPr>
        <w:t>ведущей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группе должносте</w:t>
      </w:r>
      <w:r w:rsidR="000F5D28">
        <w:rPr>
          <w:rFonts w:ascii="Times New Roman" w:hAnsi="Times New Roman" w:cs="Times New Roman"/>
          <w:color w:val="000000" w:themeColor="text1"/>
          <w:sz w:val="26"/>
          <w:szCs w:val="26"/>
        </w:rPr>
        <w:t>й гражданской службы категории специалисты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B738B" w:rsidRPr="008002C7" w:rsidRDefault="000B738B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Регистрационный номе</w:t>
      </w:r>
      <w:proofErr w:type="gramStart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5A055D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End"/>
      <w:r w:rsidR="005A055D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код) должности </w:t>
      </w:r>
      <w:r w:rsidR="008905DE" w:rsidRPr="008905D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-11-3-3-094</w:t>
      </w:r>
    </w:p>
    <w:p w:rsidR="005A055D" w:rsidRPr="008002C7" w:rsidRDefault="004A4751" w:rsidP="004A4751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6"/>
          <w:szCs w:val="26"/>
        </w:rPr>
        <w:t xml:space="preserve">        </w:t>
      </w:r>
      <w:r w:rsidR="005A055D" w:rsidRPr="008002C7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6"/>
          <w:szCs w:val="26"/>
        </w:rPr>
        <w:t xml:space="preserve">2. Область профессиональной служебной деятельности </w:t>
      </w:r>
      <w:r w:rsidR="000F5D28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6"/>
          <w:szCs w:val="26"/>
        </w:rPr>
        <w:t>главно</w:t>
      </w:r>
      <w:r w:rsidR="005A055D" w:rsidRPr="008002C7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6"/>
          <w:szCs w:val="26"/>
        </w:rPr>
        <w:t>го государственного налогового инспектора</w:t>
      </w:r>
      <w:proofErr w:type="gramStart"/>
      <w:r w:rsidR="005A055D" w:rsidRPr="008002C7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6"/>
          <w:szCs w:val="26"/>
        </w:rPr>
        <w:t xml:space="preserve"> :</w:t>
      </w:r>
      <w:proofErr w:type="gramEnd"/>
      <w:r w:rsidR="005A055D" w:rsidRPr="008002C7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6"/>
          <w:szCs w:val="26"/>
        </w:rPr>
        <w:t xml:space="preserve"> </w:t>
      </w:r>
      <w:bookmarkStart w:id="0" w:name="_Toc476580745"/>
      <w:bookmarkStart w:id="1" w:name="_Toc476615821"/>
      <w:bookmarkStart w:id="2" w:name="_Toc476838009"/>
      <w:bookmarkStart w:id="3" w:name="_Toc477191907"/>
      <w:bookmarkStart w:id="4" w:name="_Toc477194375"/>
      <w:bookmarkStart w:id="5" w:name="_Toc477362078"/>
      <w:bookmarkStart w:id="6" w:name="_Toc477362587"/>
      <w:bookmarkStart w:id="7" w:name="_Toc477431929"/>
      <w:bookmarkStart w:id="8" w:name="_Toc477434939"/>
      <w:bookmarkStart w:id="9" w:name="_Toc477447827"/>
      <w:bookmarkStart w:id="10" w:name="_Toc477819793"/>
      <w:bookmarkStart w:id="11" w:name="_Toc477865874"/>
      <w:bookmarkStart w:id="12" w:name="_Toc477886413"/>
      <w:bookmarkStart w:id="13" w:name="_Toc477953447"/>
      <w:bookmarkStart w:id="14" w:name="_Toc478032994"/>
      <w:bookmarkStart w:id="15" w:name="_Toc478038866"/>
      <w:bookmarkStart w:id="16" w:name="_Toc478047355"/>
      <w:bookmarkStart w:id="17" w:name="_Toc478120223"/>
      <w:bookmarkStart w:id="18" w:name="_Toc478120817"/>
      <w:bookmarkStart w:id="19" w:name="_Toc478124893"/>
      <w:bookmarkStart w:id="20" w:name="_Toc478125835"/>
      <w:bookmarkStart w:id="21" w:name="_Toc478417338"/>
      <w:bookmarkStart w:id="22" w:name="_Toc478907070"/>
      <w:bookmarkStart w:id="23" w:name="_Toc478998328"/>
      <w:r w:rsidR="005A055D" w:rsidRPr="008002C7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6"/>
          <w:szCs w:val="26"/>
        </w:rPr>
        <w:t>осуществление налогового контроля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5A055D" w:rsidRPr="008002C7" w:rsidRDefault="004A4751" w:rsidP="004A4751">
      <w:pPr>
        <w:tabs>
          <w:tab w:val="left" w:pos="495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5A055D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 Вид профессиональной служебной деятельности: </w:t>
      </w:r>
      <w:bookmarkStart w:id="24" w:name="ВыездныеПроверки"/>
      <w:bookmarkStart w:id="25" w:name="КАМЕРАЛЬНЫЕ"/>
      <w:r w:rsidR="005A055D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осуществление налогового контроля посредством проведения камеральных проверок</w:t>
      </w:r>
    </w:p>
    <w:bookmarkEnd w:id="24"/>
    <w:bookmarkEnd w:id="25"/>
    <w:p w:rsidR="005A055D" w:rsidRPr="008002C7" w:rsidRDefault="004A4751" w:rsidP="004A47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5A055D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 Назначение на должность и освобождение от должности </w:t>
      </w:r>
      <w:r w:rsidR="000F5D28">
        <w:rPr>
          <w:rFonts w:ascii="Times New Roman" w:hAnsi="Times New Roman" w:cs="Times New Roman"/>
          <w:color w:val="000000" w:themeColor="text1"/>
          <w:sz w:val="26"/>
          <w:szCs w:val="26"/>
        </w:rPr>
        <w:t>главн</w:t>
      </w:r>
      <w:r w:rsidR="005A055D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F5D28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5A055D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налогового инспектора осуществляется руководителем</w:t>
      </w:r>
      <w:r w:rsidR="00DD67BB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ИФНС </w:t>
      </w:r>
      <w:r w:rsidR="005A055D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России по</w:t>
      </w:r>
      <w:r w:rsidR="00DD67BB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Правобережному району г</w:t>
      </w:r>
      <w:proofErr w:type="gramStart"/>
      <w:r w:rsidR="00DD67BB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.Л</w:t>
      </w:r>
      <w:proofErr w:type="gramEnd"/>
      <w:r w:rsidR="00DD67BB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ипецка</w:t>
      </w:r>
    </w:p>
    <w:p w:rsidR="00643D73" w:rsidRPr="008002C7" w:rsidRDefault="00DD67BB" w:rsidP="004A47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="000F5D28">
        <w:rPr>
          <w:rFonts w:ascii="Times New Roman" w:hAnsi="Times New Roman" w:cs="Times New Roman"/>
          <w:color w:val="000000" w:themeColor="text1"/>
          <w:sz w:val="26"/>
          <w:szCs w:val="26"/>
        </w:rPr>
        <w:t>Главный</w:t>
      </w:r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 непосредственно подчиняется начальнику отдела.</w:t>
      </w:r>
    </w:p>
    <w:p w:rsidR="00297C2F" w:rsidRPr="008002C7" w:rsidRDefault="004F6809" w:rsidP="004A4751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II. Квалификационные требования </w:t>
      </w:r>
    </w:p>
    <w:p w:rsidR="004F6809" w:rsidRPr="008002C7" w:rsidRDefault="004F6809" w:rsidP="004A4751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для замещения должности гражданской службы</w:t>
      </w:r>
    </w:p>
    <w:p w:rsidR="004F6809" w:rsidRPr="008002C7" w:rsidRDefault="004F6809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6809" w:rsidRPr="008002C7" w:rsidRDefault="00297C2F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F6809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Для замещения должности </w:t>
      </w:r>
      <w:r w:rsidR="00623496">
        <w:rPr>
          <w:rFonts w:ascii="Times New Roman" w:hAnsi="Times New Roman" w:cs="Times New Roman"/>
          <w:color w:val="000000" w:themeColor="text1"/>
          <w:sz w:val="26"/>
          <w:szCs w:val="26"/>
        </w:rPr>
        <w:t>главно</w:t>
      </w:r>
      <w:r w:rsidR="004F6809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го государственного налогового инспектора устанавливаются следующие требования:</w:t>
      </w:r>
    </w:p>
    <w:p w:rsidR="004F6809" w:rsidRPr="008002C7" w:rsidRDefault="006D096B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6.1. </w:t>
      </w:r>
      <w:r w:rsidR="004F6809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4F6809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аличие высшего образования</w:t>
      </w:r>
      <w:r w:rsidR="004858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8582C" w:rsidRPr="008002C7" w:rsidRDefault="00BC2953" w:rsidP="004A475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4858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6.2.  </w:t>
      </w:r>
      <w:proofErr w:type="gramStart"/>
      <w:r w:rsidR="004858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Наличие базовых знаний: государственного языка Российской Федерации (русского языка); основ </w:t>
      </w:r>
      <w:hyperlink r:id="rId8" w:history="1">
        <w:r w:rsidR="0048582C"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Конституции</w:t>
        </w:r>
      </w:hyperlink>
      <w:r w:rsidR="004858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Федерального </w:t>
      </w:r>
      <w:hyperlink r:id="rId9" w:history="1">
        <w:r w:rsidR="0048582C"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4858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 мая 2003 г. № 58-ФЗ «О системе государственной службы Российской Федерации», Федерального </w:t>
      </w:r>
      <w:hyperlink r:id="rId10" w:history="1">
        <w:r w:rsidR="0048582C"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4858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11" w:history="1">
        <w:r w:rsidR="0048582C"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4858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 декабря 2008 г. № 273-ФЗ «О противодействии коррупции»;</w:t>
      </w:r>
      <w:proofErr w:type="gramEnd"/>
      <w:r w:rsidR="004858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знаний в области информационно-коммуникационных технологий.</w:t>
      </w:r>
    </w:p>
    <w:p w:rsidR="0048582C" w:rsidRPr="008002C7" w:rsidRDefault="0048582C" w:rsidP="004A47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6.3. Наличие профессиональных знаний</w:t>
      </w:r>
      <w:r w:rsidR="00EC76E2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48582C" w:rsidRPr="008002C7" w:rsidRDefault="0048582C" w:rsidP="004A4751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6.3.1. В сфере законодательства Российской Федерации: Налоговый кодекс Российской Федерации;  приказ от 30 июня 2009 г. МВД России № 495 и ФНС России № ММ-7-2-347 «Об утверждении порядка взаимодействия органов внутренних дел и </w:t>
      </w:r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lastRenderedPageBreak/>
        <w:t xml:space="preserve">налоговых органов по предупреждению, выявлению и пресечению налоговых правонарушений и преступлений»; </w:t>
      </w:r>
      <w:proofErr w:type="gramStart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приказ ФНС России от 25 июля 2012 г. № ММВ-7-2/518@ «Об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 и</w:t>
      </w:r>
      <w:proofErr w:type="gramEnd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proofErr w:type="gramStart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запросов»;</w:t>
      </w:r>
      <w:proofErr w:type="gramEnd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proofErr w:type="gramStart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приказ ФНС России от 25 июля 2012 г. № ММВ-7-2/520@ «Об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связи»;</w:t>
      </w:r>
      <w:proofErr w:type="gramEnd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приказ Минфина Российской Федерации № 20н, МНС Российской Федерации № ГБ-3-04/39 от 10 марта 1999 г. «Об утверждении Положения о порядке проведения инвентаризации имущества налогоплательщиков при налоговой проверке»; приказ ФНС России от 02 августа 2005 г. № САЭ-3-06/354</w:t>
      </w:r>
      <w:proofErr w:type="gramStart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@ №О</w:t>
      </w:r>
      <w:proofErr w:type="gramEnd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правонарушениях»; приказ ФНС Российской Федерации от 17 февраля 2011 г. № 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связи»; приказ ФНС России от 06 мая 2007 г. № ММ-3-06/281@ «Об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сборах»; приказ ФНС России от 30 мая 2007 г. № ММ-3-06/333@ «Об утверждении Концепции системы планирования выездных налоговых проверок»; </w:t>
      </w:r>
      <w:proofErr w:type="gramStart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приказ ФНС России от 08 мая 2015 г. № ММВ-7-2/189@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 проверки</w:t>
      </w:r>
      <w:proofErr w:type="gramEnd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дела</w:t>
      </w:r>
      <w:proofErr w:type="gramEnd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о выявлении которых рассматриваются в порядке, установленном статьей 101 Налогового кодекса Российской Федерации)» (зарегистрирован Министерством юстиции Российской Федерации 28 мая 2015, регистрационный номер 37445);  Постановление Правительства Российской Федерации от 30 сентября 2004 г. № 506 «Об утверждении Положения о Федеральной налоговой службе»; </w:t>
      </w:r>
      <w:proofErr w:type="gramStart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приказ Минфина России от 2 июля 2012 г. № 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</w:t>
      </w:r>
      <w:proofErr w:type="gramEnd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proofErr w:type="gramStart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и обязанностях налогоплательщиков, плательщиков сборов и налоговых агентов, полномочиях налоговых органов и их должностных лиц, а также по приему </w:t>
      </w:r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lastRenderedPageBreak/>
        <w:t>налоговых деклараций (расчетов)»; Договор о Евразийском экономическом союзе от 29 мая 2014 г.; приказ Минфина России от 30 марта 2001 г. № 26н «Об утверждении Положения по бухгалтерскому учету «Учет основных средств» ПБУ 6/01»;</w:t>
      </w:r>
      <w:proofErr w:type="gramEnd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приказ МНС России от 17 ноября 2003 г. № БГ-3-06/627@ «Об утверждении единых требований к формированию информационных ресурсов по камеральным и выездным налоговым проверкам»; </w:t>
      </w:r>
      <w:proofErr w:type="gramStart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приказ ФНС России от 13 декабря 2006 г. № САЭ-3-06/860@ «Об утверждении Формы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предусмотренных статьями 120, 122, 123), и требований к его составлению»;</w:t>
      </w:r>
      <w:proofErr w:type="gramEnd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приказ ФНС России от 15 июля 2013 г. № ММВ-7-3/239@ «О проведении </w:t>
      </w:r>
      <w:proofErr w:type="spellStart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пилотного</w:t>
      </w:r>
      <w:proofErr w:type="spellEnd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проекта программного обеспечения, реализующего функции задачи «Автоматизированная система </w:t>
      </w:r>
      <w:proofErr w:type="gramStart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контроля за</w:t>
      </w:r>
      <w:proofErr w:type="gramEnd"/>
      <w:r w:rsidRPr="008002C7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возмещением НДС».</w:t>
      </w:r>
    </w:p>
    <w:p w:rsidR="0048582C" w:rsidRPr="008002C7" w:rsidRDefault="00623496" w:rsidP="0038125B">
      <w:pPr>
        <w:pStyle w:val="3"/>
        <w:ind w:left="0" w:firstLine="709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Главный</w:t>
      </w:r>
      <w:r w:rsidR="0048582C" w:rsidRPr="008002C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государственный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48582C" w:rsidRPr="008002C7" w:rsidRDefault="0048582C" w:rsidP="0038125B">
      <w:pPr>
        <w:pStyle w:val="a5"/>
        <w:tabs>
          <w:tab w:val="left" w:pos="673"/>
        </w:tabs>
        <w:ind w:left="0" w:firstLine="709"/>
        <w:rPr>
          <w:color w:val="000000" w:themeColor="text1"/>
          <w:sz w:val="26"/>
          <w:szCs w:val="26"/>
          <w:lang w:val="ru-RU" w:eastAsia="ru-RU" w:bidi="ar-SA"/>
        </w:rPr>
      </w:pPr>
      <w:r w:rsidRPr="008002C7">
        <w:rPr>
          <w:color w:val="000000" w:themeColor="text1"/>
          <w:sz w:val="26"/>
          <w:szCs w:val="26"/>
          <w:lang w:val="ru-RU" w:eastAsia="ru-RU" w:bidi="ar-SA"/>
        </w:rPr>
        <w:t>6.3.2. Иные профессиональные знания: порядок и критерии отбора налогоплательщиков для формирования плана выездных налоговых проверок; понятие «налоговый контроль», порядок и сроки проведения камеральных проверок; требования к составлению акта камеральной проверки; основы финансовых отношений и кредитных отношений; судебно-арбитражная практика в части камеральных проверок; схемы ухода от налогов; порядок определения налогооблагаемой базы.</w:t>
      </w:r>
    </w:p>
    <w:p w:rsidR="0048582C" w:rsidRPr="008002C7" w:rsidRDefault="0048582C" w:rsidP="004A4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6.4. </w:t>
      </w:r>
      <w:proofErr w:type="gramStart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Наличие функциональных знаний:  принципы, методы, технологии и механизмы осуществления контроля (надзора);  виды, назначение и технологии организации проверочных процедур; институт предварительной проверки жалобы и иной информации, поступившей в контрольно-надзорный орган;  процедура организации проверки: порядок, этапы, инструменты проведения;  ограничения при проведении проверочных процедур;  меры, принимаемые по результатам проверки;  плановые (рейдовые) осмотры;  основания проведения и особенности внеплановых проверок.</w:t>
      </w:r>
      <w:proofErr w:type="gramEnd"/>
    </w:p>
    <w:p w:rsidR="0048582C" w:rsidRPr="008002C7" w:rsidRDefault="0048582C" w:rsidP="004A4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6.5. Наличие базовых умений:  умение мыслить системно (стратегически); умение планировать, рационально использовать служебное время и достигать результата;  коммуникативные умения;  умение управлять изменениями.</w:t>
      </w:r>
    </w:p>
    <w:p w:rsidR="004A4751" w:rsidRDefault="0048582C" w:rsidP="004A475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6.6. Наличие профессиональных умений: </w:t>
      </w:r>
      <w:bookmarkStart w:id="26" w:name="_Toc477362588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отбор налогоплательщиков для формирования плана выездных налоговых проверок;</w:t>
      </w:r>
      <w:bookmarkEnd w:id="26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27" w:name="_Toc477362600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составление акта по результатам проведения камеральной налоговой проверки</w:t>
      </w:r>
      <w:bookmarkEnd w:id="27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A4751" w:rsidRPr="008002C7" w:rsidRDefault="004A4751" w:rsidP="004A475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6.7. </w:t>
      </w:r>
      <w:proofErr w:type="gramStart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аличие функциональных умений: 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плановых и внеплановых документарных (камер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альных) проверок (обследований)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;  формирование и ведение реестров, кадастров, регистров, перечней, каталогов, лицевых счетов для обеспечения контрольно-надзорных полномочий;  осуществление контроля исполнения предписаний, решений и других распорядительных документов.</w:t>
      </w:r>
      <w:proofErr w:type="gramEnd"/>
    </w:p>
    <w:p w:rsidR="006D096B" w:rsidRPr="008002C7" w:rsidRDefault="006D096B" w:rsidP="004A4751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90915" w:rsidRDefault="00390915" w:rsidP="003812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90915" w:rsidRDefault="00390915" w:rsidP="003812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43D73" w:rsidRPr="008002C7" w:rsidRDefault="00643D73" w:rsidP="003812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III. Должностные обязанности, права и ответственность</w:t>
      </w:r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3D73" w:rsidRPr="008002C7" w:rsidRDefault="00235FB8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Основные права и обязанности </w:t>
      </w:r>
      <w:r w:rsidR="007312AC">
        <w:rPr>
          <w:rFonts w:ascii="Times New Roman" w:hAnsi="Times New Roman" w:cs="Times New Roman"/>
          <w:color w:val="000000" w:themeColor="text1"/>
          <w:sz w:val="26"/>
          <w:szCs w:val="26"/>
        </w:rPr>
        <w:t>главно</w:t>
      </w:r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</w:t>
      </w:r>
      <w:hyperlink r:id="rId12" w:history="1">
        <w:r w:rsidR="00643D73"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14</w:t>
        </w:r>
      </w:hyperlink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3" w:history="1">
        <w:r w:rsidR="00643D73"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15</w:t>
        </w:r>
      </w:hyperlink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4" w:history="1">
        <w:r w:rsidR="00643D73"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17</w:t>
        </w:r>
      </w:hyperlink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5" w:history="1">
        <w:r w:rsidR="00643D73"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18</w:t>
        </w:r>
      </w:hyperlink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27 июля 2004 г. N 79-ФЗ "О государственной гражданской службе Российской Федерации".</w:t>
      </w:r>
    </w:p>
    <w:p w:rsidR="005D5485" w:rsidRPr="008002C7" w:rsidRDefault="00235FB8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7312AC">
        <w:rPr>
          <w:rFonts w:ascii="Times New Roman" w:hAnsi="Times New Roman" w:cs="Times New Roman"/>
          <w:color w:val="000000" w:themeColor="text1"/>
          <w:sz w:val="26"/>
          <w:szCs w:val="26"/>
        </w:rPr>
        <w:t>Главный</w:t>
      </w:r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 осуществляет иные права и </w:t>
      </w:r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исполняет обязанности, предусмотренные законодательством Российской Федерации, </w:t>
      </w:r>
      <w:hyperlink r:id="rId16" w:history="1">
        <w:r w:rsidR="00643D73"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Положением</w:t>
        </w:r>
      </w:hyperlink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Федеральной налоговой службе, утвержденным постановлением Правительства Российской Федерации от 30 сентября 2004 г. N 506, </w:t>
      </w:r>
      <w:r w:rsidR="008A0547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положением об инспекции ФНС России по Правобережному району г. Липецка, утвержденным руководителем управления ФНС России по Липецкой области,  положением об отделе</w:t>
      </w:r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, приказами (распоряжениями) ФНС России, приказами управления ФНС России</w:t>
      </w:r>
      <w:proofErr w:type="gramEnd"/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субъекту Российской Федерации (далее - управление), приказами инспекции, поручениями </w:t>
      </w:r>
      <w:r w:rsidR="00D1267A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начальника отдела</w:t>
      </w:r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90072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="005D5485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</w:t>
      </w:r>
      <w:r w:rsidR="00D35061">
        <w:rPr>
          <w:rFonts w:ascii="Times New Roman" w:hAnsi="Times New Roman" w:cs="Times New Roman"/>
          <w:color w:val="000000" w:themeColor="text1"/>
          <w:sz w:val="26"/>
          <w:szCs w:val="26"/>
        </w:rPr>
        <w:t>главного</w:t>
      </w:r>
      <w:r w:rsidR="00F52248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налогового инспектора</w:t>
      </w:r>
      <w:r w:rsidR="005D5485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73E8F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контрольно-аналитического отдела </w:t>
      </w:r>
      <w:r w:rsidR="005D5485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возлагается следующее: </w:t>
      </w:r>
    </w:p>
    <w:p w:rsidR="0041333F" w:rsidRPr="008002C7" w:rsidRDefault="0041333F" w:rsidP="0038125B">
      <w:pPr>
        <w:tabs>
          <w:tab w:val="left" w:pos="851"/>
          <w:tab w:val="left" w:pos="993"/>
        </w:tabs>
        <w:spacing w:after="0" w:line="240" w:lineRule="auto"/>
        <w:ind w:left="11" w:right="1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60256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- анализ по выявлени</w:t>
      </w:r>
      <w:r w:rsidR="000D4002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ю налогоплательщиков получателей необоснованной налоговой выгоды, связанной с неправомерным применением налоговых вычетов по НДС, в случае выявления расхождений в сведениях об операциях, содержащихся в налоговых декларациях по НДС, в том числе с использованием информационного ресурса АСК НДС-2</w:t>
      </w:r>
      <w:r w:rsidR="00276396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20BD5" w:rsidRPr="008002C7" w:rsidRDefault="00C20BD5" w:rsidP="0038125B">
      <w:pPr>
        <w:tabs>
          <w:tab w:val="left" w:pos="851"/>
          <w:tab w:val="left" w:pos="993"/>
        </w:tabs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A4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своевременно, достаточно и качественно проводить </w:t>
      </w:r>
      <w:r w:rsidR="00276396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налоговый контроль в отношении участников схем уклонения от налогообложения;</w:t>
      </w:r>
    </w:p>
    <w:p w:rsidR="00C20BD5" w:rsidRPr="008002C7" w:rsidRDefault="0033232E" w:rsidP="004A4751">
      <w:pPr>
        <w:tabs>
          <w:tab w:val="left" w:pos="851"/>
          <w:tab w:val="left" w:pos="993"/>
        </w:tabs>
        <w:spacing w:after="0" w:line="240" w:lineRule="auto"/>
        <w:ind w:firstLine="71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осуществление сбора, обработки и формирования статистической налоговой отчетности, отнесенной к установленной сфере деятельности;</w:t>
      </w:r>
    </w:p>
    <w:p w:rsidR="00F54294" w:rsidRPr="008002C7" w:rsidRDefault="00F54294" w:rsidP="004A4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- участие в рамках установленной компетенции в рассмотрении жалоб (апелляционных жалоб) на акты ненормативного характера налогового органа, действия (бездействие) его должностных лиц (в части вопросов, относящимся к компетенции отдела), возражений на акты налоговых проверок, в досудебных и, при необходимости, в судебных разбирательствах;</w:t>
      </w:r>
    </w:p>
    <w:p w:rsidR="00F54294" w:rsidRPr="008002C7" w:rsidRDefault="00F54294" w:rsidP="004A4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- анализ и систематизация всех выявленных с использованием «ПК АСК НДС-2» расхождений, причин их образования, и разработка предложений по их устранению;</w:t>
      </w:r>
    </w:p>
    <w:p w:rsidR="00F54294" w:rsidRPr="008002C7" w:rsidRDefault="00BC54DE" w:rsidP="004A4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54294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методологическое и организационное обеспечение ведения  специализированных информационных ресурсов по вопросам, отнесенным к компетенции отдела; </w:t>
      </w:r>
    </w:p>
    <w:p w:rsidR="00F54294" w:rsidRPr="008002C7" w:rsidRDefault="00F54294" w:rsidP="004A475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подготовка и  направление  в установленном порядке писем и запросов  в</w:t>
      </w:r>
      <w:r w:rsidR="00860E47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ФНС России</w:t>
      </w:r>
      <w:r w:rsidR="00860E47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Липецкой области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вопросам, требующим выработки согласованной позиции при применении законодательства о налогах и сборах (в части функций отдела) в связи с обращениями налогоплательщиков;  </w:t>
      </w:r>
    </w:p>
    <w:p w:rsidR="00C20BD5" w:rsidRPr="008002C7" w:rsidRDefault="009B5077" w:rsidP="004A4751">
      <w:pPr>
        <w:tabs>
          <w:tab w:val="left" w:pos="851"/>
          <w:tab w:val="left" w:pos="993"/>
        </w:tabs>
        <w:spacing w:after="0" w:line="240" w:lineRule="auto"/>
        <w:ind w:firstLine="71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-подготовка  аналитических материалов по предмету деятельности отдела;</w:t>
      </w:r>
    </w:p>
    <w:p w:rsidR="009B5077" w:rsidRPr="008002C7" w:rsidRDefault="00B46457" w:rsidP="004A4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A4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5077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надлежащ</w:t>
      </w:r>
      <w:r w:rsidR="00656079">
        <w:rPr>
          <w:rFonts w:ascii="Times New Roman" w:hAnsi="Times New Roman" w:cs="Times New Roman"/>
          <w:color w:val="000000" w:themeColor="text1"/>
          <w:sz w:val="26"/>
          <w:szCs w:val="26"/>
        </w:rPr>
        <w:t>ее</w:t>
      </w:r>
      <w:r w:rsidR="009B5077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ведение информационных ресурсов;   </w:t>
      </w:r>
    </w:p>
    <w:p w:rsidR="009B5077" w:rsidRPr="008002C7" w:rsidRDefault="009B5077" w:rsidP="004A4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 организация   работы отдела по всем его направлениям в соответствии с планами работ и поручениями руководства </w:t>
      </w:r>
      <w:r w:rsidR="004073C4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инспекции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B5077" w:rsidRPr="008002C7" w:rsidRDefault="009B5077" w:rsidP="004A4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-  постоянное повышение своей квалификации и уровня знаний;</w:t>
      </w:r>
    </w:p>
    <w:p w:rsidR="009B5077" w:rsidRPr="008002C7" w:rsidRDefault="009B5077" w:rsidP="004A4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- соблюдение правил внутреннего трудового распорядка и государственной дисциплины при выполнении должностных обязанностей и полномочий;</w:t>
      </w:r>
    </w:p>
    <w:p w:rsidR="009B5077" w:rsidRPr="008002C7" w:rsidRDefault="009B5077" w:rsidP="004A475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выполнение поручений начальника отдела и его заместителя.</w:t>
      </w:r>
    </w:p>
    <w:p w:rsidR="00D76E73" w:rsidRPr="008002C7" w:rsidRDefault="00D76E73" w:rsidP="0038125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 В целях исполнения возложенных должностных </w:t>
      </w:r>
      <w:r w:rsidR="00E852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обязанностей </w:t>
      </w:r>
      <w:r w:rsidR="007312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главный 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государственный налоговый инспектор  имеет право:</w:t>
      </w:r>
    </w:p>
    <w:p w:rsidR="00D76E73" w:rsidRPr="008002C7" w:rsidRDefault="00D76E73" w:rsidP="0038125B">
      <w:pPr>
        <w:pStyle w:val="a3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6"/>
          <w:szCs w:val="26"/>
        </w:rPr>
      </w:pPr>
      <w:r w:rsidRPr="008002C7">
        <w:rPr>
          <w:color w:val="000000" w:themeColor="text1"/>
          <w:sz w:val="26"/>
          <w:szCs w:val="26"/>
        </w:rPr>
        <w:t>запрашивать и получать в установленном порядке необходимые материалы по вопросам, относящимся к компетенции отдела;</w:t>
      </w:r>
    </w:p>
    <w:p w:rsidR="00D76E73" w:rsidRPr="008002C7" w:rsidRDefault="00D76E73" w:rsidP="003812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вносить начальнику отдела  предложения по совершенствованию налогового администрирования;</w:t>
      </w:r>
    </w:p>
    <w:p w:rsidR="00D76E73" w:rsidRPr="008002C7" w:rsidRDefault="00D76E73" w:rsidP="0038125B">
      <w:pPr>
        <w:pStyle w:val="a3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6"/>
          <w:szCs w:val="26"/>
        </w:rPr>
      </w:pPr>
      <w:r w:rsidRPr="008002C7">
        <w:rPr>
          <w:color w:val="000000" w:themeColor="text1"/>
          <w:sz w:val="26"/>
          <w:szCs w:val="26"/>
        </w:rPr>
        <w:t>знакомиться с отзывами о профессиональной служебной деятельности и другими документами до внесения их в личное дело, с материалами личного дела, а также на приобщение к личному делу письменных объяснений и других документов и материалов;</w:t>
      </w:r>
    </w:p>
    <w:p w:rsidR="00D76E73" w:rsidRPr="008002C7" w:rsidRDefault="00D76E73" w:rsidP="0038125B">
      <w:pPr>
        <w:pStyle w:val="a3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6"/>
          <w:szCs w:val="26"/>
        </w:rPr>
      </w:pPr>
      <w:r w:rsidRPr="008002C7">
        <w:rPr>
          <w:color w:val="000000" w:themeColor="text1"/>
          <w:sz w:val="26"/>
          <w:szCs w:val="26"/>
        </w:rPr>
        <w:t>на защиту своих персональных данных;</w:t>
      </w:r>
    </w:p>
    <w:p w:rsidR="00D76E73" w:rsidRPr="008002C7" w:rsidRDefault="00D76E73" w:rsidP="0038125B">
      <w:pPr>
        <w:pStyle w:val="a3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6"/>
          <w:szCs w:val="26"/>
        </w:rPr>
      </w:pPr>
      <w:r w:rsidRPr="008002C7">
        <w:rPr>
          <w:color w:val="000000" w:themeColor="text1"/>
          <w:sz w:val="26"/>
          <w:szCs w:val="26"/>
        </w:rPr>
        <w:lastRenderedPageBreak/>
        <w:t>на профессиональное развитие в порядке, установленном законодательством Российской Федерации;</w:t>
      </w:r>
    </w:p>
    <w:p w:rsidR="00D76E73" w:rsidRPr="008002C7" w:rsidRDefault="00D76E73" w:rsidP="0038125B">
      <w:pPr>
        <w:pStyle w:val="a3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6"/>
          <w:szCs w:val="26"/>
        </w:rPr>
      </w:pPr>
      <w:r w:rsidRPr="008002C7">
        <w:rPr>
          <w:color w:val="000000" w:themeColor="text1"/>
          <w:sz w:val="26"/>
          <w:szCs w:val="26"/>
        </w:rPr>
        <w:t>на удаленный доступ к федеральным информационным ресурсам, сопровождаемым ФКУ «Налог-Сервис» ФНС России, а также на удаленный доступ к базам данных налоговых органов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D76E73" w:rsidRPr="008002C7" w:rsidRDefault="00D76E73" w:rsidP="004A47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10. </w:t>
      </w:r>
      <w:proofErr w:type="gramStart"/>
      <w:r w:rsidR="007312AC">
        <w:rPr>
          <w:rFonts w:ascii="Times New Roman" w:hAnsi="Times New Roman" w:cs="Times New Roman"/>
          <w:color w:val="000000" w:themeColor="text1"/>
          <w:sz w:val="26"/>
          <w:szCs w:val="26"/>
        </w:rPr>
        <w:t>Главный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приказами (распоряжениями) ФНС России, Положение об УФНС России по Липецкой области, Положением о контрольно-аналитическом отделе,  иными нормативными правовыми актами.</w:t>
      </w:r>
      <w:proofErr w:type="gramEnd"/>
    </w:p>
    <w:p w:rsidR="00D76E73" w:rsidRPr="008002C7" w:rsidRDefault="00D76E73" w:rsidP="004A4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 </w:t>
      </w:r>
      <w:r w:rsidR="00D35061">
        <w:rPr>
          <w:rFonts w:ascii="Times New Roman" w:hAnsi="Times New Roman" w:cs="Times New Roman"/>
          <w:color w:val="000000" w:themeColor="text1"/>
          <w:sz w:val="26"/>
          <w:szCs w:val="26"/>
        </w:rPr>
        <w:t>Главный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</w:t>
      </w:r>
      <w:hyperlink r:id="rId17" w:history="1">
        <w:r w:rsidRPr="008002C7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законодательством</w:t>
        </w:r>
      </w:hyperlink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Федерации.</w:t>
      </w:r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3D73" w:rsidRPr="008002C7" w:rsidRDefault="00643D73" w:rsidP="003812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IV. Перечень вопросов, по которым </w:t>
      </w:r>
      <w:r w:rsidR="00D350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главный</w:t>
      </w: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государственный</w:t>
      </w:r>
    </w:p>
    <w:p w:rsidR="00643D73" w:rsidRPr="008002C7" w:rsidRDefault="00643D73" w:rsidP="003812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налоговый инспектор вправе или обязан самостоятельно</w:t>
      </w:r>
    </w:p>
    <w:p w:rsidR="00643D73" w:rsidRPr="008002C7" w:rsidRDefault="00643D73" w:rsidP="003812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принимать управленческие и иные решения</w:t>
      </w:r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4776" w:rsidRPr="008002C7" w:rsidRDefault="00A04776" w:rsidP="004A4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12. При исполнении служебных обязанностей </w:t>
      </w:r>
      <w:r w:rsidR="00D35061">
        <w:rPr>
          <w:rFonts w:ascii="Times New Roman" w:hAnsi="Times New Roman" w:cs="Times New Roman"/>
          <w:color w:val="000000" w:themeColor="text1"/>
          <w:sz w:val="26"/>
          <w:szCs w:val="26"/>
        </w:rPr>
        <w:t>главный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 вправе самостоятельно принимать решения по вопросам:</w:t>
      </w:r>
    </w:p>
    <w:p w:rsidR="00A04776" w:rsidRPr="008002C7" w:rsidRDefault="00A04776" w:rsidP="004A475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истребования  от налогоплательщиков  сведений  и информационных </w:t>
      </w:r>
      <w:proofErr w:type="gramStart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материалов</w:t>
      </w:r>
      <w:proofErr w:type="gramEnd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необходимых для выполнения возложенных на него обязанностей; </w:t>
      </w:r>
    </w:p>
    <w:p w:rsidR="00A04776" w:rsidRPr="008002C7" w:rsidRDefault="00A04776" w:rsidP="004A4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13. При исполнении служебных обязанностей </w:t>
      </w:r>
      <w:r w:rsidR="0053765F">
        <w:rPr>
          <w:rFonts w:ascii="Times New Roman" w:hAnsi="Times New Roman" w:cs="Times New Roman"/>
          <w:color w:val="000000" w:themeColor="text1"/>
          <w:sz w:val="26"/>
          <w:szCs w:val="26"/>
        </w:rPr>
        <w:t>главный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 обязан самостоятельно принимать решения по вопросам:</w:t>
      </w:r>
    </w:p>
    <w:p w:rsidR="00A04776" w:rsidRPr="004A4751" w:rsidRDefault="00A04776" w:rsidP="004A4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возникающим в ходе выполнения персональных заданий и поручений руководителя </w:t>
      </w:r>
      <w:r w:rsidR="001A54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ИФНС по Правобережному району г</w:t>
      </w:r>
      <w:proofErr w:type="gramStart"/>
      <w:r w:rsidR="001A54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.Л</w:t>
      </w:r>
      <w:proofErr w:type="gramEnd"/>
      <w:r w:rsidR="001A542C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ипецка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, заместителя руководителя, курирующего работу отдела, начальника отдела.</w:t>
      </w:r>
    </w:p>
    <w:p w:rsidR="00A04776" w:rsidRPr="008002C7" w:rsidRDefault="00A04776" w:rsidP="003812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43D73" w:rsidRPr="008002C7" w:rsidRDefault="00643D73" w:rsidP="003812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V. Перечень вопросов, по которым </w:t>
      </w:r>
      <w:r w:rsidR="005376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главный</w:t>
      </w: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государственный</w:t>
      </w:r>
    </w:p>
    <w:p w:rsidR="00643D73" w:rsidRPr="008002C7" w:rsidRDefault="00643D73" w:rsidP="003812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налоговый инспектор вправе или обязан участвовать</w:t>
      </w:r>
    </w:p>
    <w:p w:rsidR="00643D73" w:rsidRPr="008002C7" w:rsidRDefault="00643D73" w:rsidP="003812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 подготовке проектов нормативных правовых актов</w:t>
      </w:r>
    </w:p>
    <w:p w:rsidR="00643D73" w:rsidRPr="008002C7" w:rsidRDefault="00643D73" w:rsidP="003812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 (или) проектов управленческих и иных решений</w:t>
      </w:r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6333" w:rsidRPr="008002C7" w:rsidRDefault="00F96333" w:rsidP="004A4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14. </w:t>
      </w:r>
      <w:r w:rsidR="0053765F">
        <w:rPr>
          <w:rFonts w:ascii="Times New Roman" w:hAnsi="Times New Roman" w:cs="Times New Roman"/>
          <w:color w:val="000000" w:themeColor="text1"/>
          <w:sz w:val="26"/>
          <w:szCs w:val="26"/>
        </w:rPr>
        <w:t>Главный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F96333" w:rsidRPr="008002C7" w:rsidRDefault="00F96333" w:rsidP="004A4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- нормативных и организационно-распорядительных  актов по проведению налоговых проверок;</w:t>
      </w:r>
    </w:p>
    <w:p w:rsidR="00F96333" w:rsidRPr="008002C7" w:rsidRDefault="00F96333" w:rsidP="004A4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иных актов по поручению непосредственного руководителя и руководства </w:t>
      </w:r>
      <w:r w:rsidR="00E70CB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ИФНС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43D73" w:rsidRPr="008002C7" w:rsidRDefault="00E70CB3" w:rsidP="004A47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15.</w:t>
      </w:r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3765F">
        <w:rPr>
          <w:rFonts w:ascii="Times New Roman" w:hAnsi="Times New Roman" w:cs="Times New Roman"/>
          <w:color w:val="000000" w:themeColor="text1"/>
          <w:sz w:val="26"/>
          <w:szCs w:val="26"/>
        </w:rPr>
        <w:t>Главный</w:t>
      </w:r>
      <w:r w:rsidR="00643D7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643D73" w:rsidRPr="008002C7" w:rsidRDefault="00643D73" w:rsidP="004A47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графика отпус</w:t>
      </w:r>
      <w:r w:rsidR="004A4751">
        <w:rPr>
          <w:rFonts w:ascii="Times New Roman" w:hAnsi="Times New Roman" w:cs="Times New Roman"/>
          <w:color w:val="000000" w:themeColor="text1"/>
          <w:sz w:val="26"/>
          <w:szCs w:val="26"/>
        </w:rPr>
        <w:t>ков гражданских служащих отдела.</w:t>
      </w:r>
    </w:p>
    <w:p w:rsidR="00F96333" w:rsidRPr="008002C7" w:rsidRDefault="00F96333" w:rsidP="003812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43D73" w:rsidRPr="008002C7" w:rsidRDefault="00643D73" w:rsidP="003812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VI. Сроки и процедуры подготовки, рассмотрения проектов</w:t>
      </w:r>
    </w:p>
    <w:p w:rsidR="00643D73" w:rsidRPr="008002C7" w:rsidRDefault="00643D73" w:rsidP="003812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управленческих и иных решений, порядок согласования</w:t>
      </w:r>
    </w:p>
    <w:p w:rsidR="00643D73" w:rsidRPr="008002C7" w:rsidRDefault="00643D73" w:rsidP="003812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 принятия данных решений</w:t>
      </w:r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3D73" w:rsidRPr="008002C7" w:rsidRDefault="00643D73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70CB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соответствии со своими должностными обязанностями </w:t>
      </w:r>
      <w:r w:rsidR="00656079">
        <w:rPr>
          <w:rFonts w:ascii="Times New Roman" w:hAnsi="Times New Roman" w:cs="Times New Roman"/>
          <w:color w:val="000000" w:themeColor="text1"/>
          <w:sz w:val="26"/>
          <w:szCs w:val="26"/>
        </w:rPr>
        <w:t>главный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государственный налоговый инспектор принимает решения в сроки, установленные 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законодательными и иными нормативными правовыми актами Российской Федерации.</w:t>
      </w:r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3D73" w:rsidRPr="008002C7" w:rsidRDefault="00643D73" w:rsidP="003812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VII. Порядок служебного взаимодействия</w:t>
      </w:r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3D73" w:rsidRPr="008002C7" w:rsidRDefault="00643D73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70CB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Взаимодействие </w:t>
      </w:r>
      <w:r w:rsidR="0053765F">
        <w:rPr>
          <w:rFonts w:ascii="Times New Roman" w:hAnsi="Times New Roman" w:cs="Times New Roman"/>
          <w:color w:val="000000" w:themeColor="text1"/>
          <w:sz w:val="26"/>
          <w:szCs w:val="26"/>
        </w:rPr>
        <w:t>главного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налогового инспектора с федеральными государственными гражданскими служащими инспекции, </w:t>
      </w:r>
      <w:r w:rsidR="00831807">
        <w:rPr>
          <w:rFonts w:ascii="Times New Roman" w:hAnsi="Times New Roman" w:cs="Times New Roman"/>
          <w:color w:val="000000" w:themeColor="text1"/>
          <w:sz w:val="26"/>
          <w:szCs w:val="26"/>
        </w:rPr>
        <w:t>УФ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8" w:history="1">
        <w:r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принципов</w:t>
        </w:r>
      </w:hyperlink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служебного поведения гражданских служащих, утвержденных Указом Президента Российской Федерации от 12 августа 2002 г. N 885 "Об утверждении общих принципов служебного поведения государственных служащих" (Собрание законодательства</w:t>
      </w:r>
      <w:proofErr w:type="gramEnd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Российской Федерации, 2002, N 33, ст. 3196; 2007, N 13, ст. 1531; 2009, N 29, ст. 3658), и требований к служебному поведению, установленных </w:t>
      </w:r>
      <w:hyperlink r:id="rId19" w:history="1">
        <w:r w:rsidRPr="008002C7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18</w:t>
        </w:r>
      </w:hyperlink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27 июля 2004 г. N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3D73" w:rsidRPr="008002C7" w:rsidRDefault="00643D73" w:rsidP="003812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VIII. Перечень государственных услуг, оказываемых</w:t>
      </w:r>
    </w:p>
    <w:p w:rsidR="00643D73" w:rsidRPr="008002C7" w:rsidRDefault="00643D73" w:rsidP="003812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гражданам и организациям в соответствии </w:t>
      </w:r>
      <w:proofErr w:type="gramStart"/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</w:t>
      </w:r>
      <w:proofErr w:type="gramEnd"/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административным</w:t>
      </w:r>
    </w:p>
    <w:p w:rsidR="00643D73" w:rsidRPr="008002C7" w:rsidRDefault="00643D73" w:rsidP="003812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регламентом Федеральной налоговой службы</w:t>
      </w:r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7CEB" w:rsidRPr="008002C7" w:rsidRDefault="00643D73" w:rsidP="004A475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213CE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18. В соответствии с замещаемой государственной гражданской должностью и в пределах функциональной компетенции </w:t>
      </w:r>
      <w:r w:rsidR="00483A3F">
        <w:rPr>
          <w:rFonts w:ascii="Times New Roman" w:hAnsi="Times New Roman" w:cs="Times New Roman"/>
          <w:color w:val="000000" w:themeColor="text1"/>
          <w:sz w:val="26"/>
          <w:szCs w:val="26"/>
        </w:rPr>
        <w:t>главного</w:t>
      </w:r>
      <w:r w:rsidR="009213CE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налогового инспектора не оказывает государственных услуг.</w:t>
      </w:r>
    </w:p>
    <w:p w:rsidR="00643D73" w:rsidRPr="008002C7" w:rsidRDefault="00643D73" w:rsidP="0038125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IX. Показатели эффективности и результативности</w:t>
      </w:r>
    </w:p>
    <w:p w:rsidR="00643D73" w:rsidRPr="008002C7" w:rsidRDefault="00643D73" w:rsidP="0038125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профессиональной служебной деятельности</w:t>
      </w:r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3D73" w:rsidRPr="008002C7" w:rsidRDefault="00643D73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70CB3"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Эффективность профессиональной служебной деятельности </w:t>
      </w:r>
      <w:r w:rsidR="002C440B">
        <w:rPr>
          <w:rFonts w:ascii="Times New Roman" w:hAnsi="Times New Roman" w:cs="Times New Roman"/>
          <w:color w:val="000000" w:themeColor="text1"/>
          <w:sz w:val="26"/>
          <w:szCs w:val="26"/>
        </w:rPr>
        <w:t>главного</w:t>
      </w: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налогового инспектора оценивается по следующим показателям:</w:t>
      </w:r>
    </w:p>
    <w:p w:rsidR="00643D73" w:rsidRPr="008002C7" w:rsidRDefault="00643D73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43D73" w:rsidRPr="008002C7" w:rsidRDefault="00643D73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своевременности и оперативности выполнения поручений;</w:t>
      </w:r>
    </w:p>
    <w:p w:rsidR="00643D73" w:rsidRPr="008002C7" w:rsidRDefault="00643D73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43D73" w:rsidRPr="008002C7" w:rsidRDefault="00643D73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643D73" w:rsidRPr="008002C7" w:rsidRDefault="00643D73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43D73" w:rsidRPr="008002C7" w:rsidRDefault="00643D73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643D73" w:rsidRPr="008002C7" w:rsidRDefault="00643D73" w:rsidP="003812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2C7">
        <w:rPr>
          <w:rFonts w:ascii="Times New Roman" w:hAnsi="Times New Roman" w:cs="Times New Roman"/>
          <w:color w:val="000000" w:themeColor="text1"/>
          <w:sz w:val="26"/>
          <w:szCs w:val="26"/>
        </w:rPr>
        <w:t>осознанию ответственности за последствия своих действий.</w:t>
      </w:r>
    </w:p>
    <w:p w:rsidR="00643D73" w:rsidRPr="008002C7" w:rsidRDefault="00643D73" w:rsidP="003812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4751" w:rsidRDefault="004A4751" w:rsidP="004A475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38DE">
        <w:rPr>
          <w:rFonts w:ascii="Times New Roman" w:hAnsi="Times New Roman" w:cs="Times New Roman"/>
          <w:color w:val="000000"/>
          <w:sz w:val="26"/>
          <w:szCs w:val="26"/>
        </w:rPr>
        <w:t xml:space="preserve">С должностным регламентом </w:t>
      </w:r>
      <w:proofErr w:type="gramStart"/>
      <w:r w:rsidRPr="006638DE">
        <w:rPr>
          <w:rFonts w:ascii="Times New Roman" w:hAnsi="Times New Roman" w:cs="Times New Roman"/>
          <w:color w:val="000000"/>
          <w:sz w:val="26"/>
          <w:szCs w:val="26"/>
        </w:rPr>
        <w:t>ознакомлен</w:t>
      </w:r>
      <w:proofErr w:type="gramEnd"/>
      <w:r w:rsidRPr="006638DE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6638DE">
        <w:rPr>
          <w:rFonts w:ascii="Times New Roman" w:hAnsi="Times New Roman" w:cs="Times New Roman"/>
          <w:color w:val="000000"/>
          <w:sz w:val="26"/>
          <w:szCs w:val="26"/>
        </w:rPr>
        <w:t xml:space="preserve"> 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__________________</w:t>
      </w:r>
    </w:p>
    <w:p w:rsidR="004A4751" w:rsidRPr="006638DE" w:rsidRDefault="004A4751" w:rsidP="004A4751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38D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</w:t>
      </w:r>
      <w:r w:rsidR="00390915">
        <w:rPr>
          <w:rFonts w:ascii="Times New Roman" w:hAnsi="Times New Roman" w:cs="Times New Roman"/>
          <w:color w:val="000000"/>
          <w:sz w:val="26"/>
          <w:szCs w:val="26"/>
        </w:rPr>
        <w:t>____________ дата</w:t>
      </w:r>
    </w:p>
    <w:sectPr w:rsidR="004A4751" w:rsidRPr="006638DE" w:rsidSect="0039091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709" w:rsidRDefault="00660709" w:rsidP="00390915">
      <w:pPr>
        <w:spacing w:after="0" w:line="240" w:lineRule="auto"/>
      </w:pPr>
      <w:r>
        <w:separator/>
      </w:r>
    </w:p>
  </w:endnote>
  <w:endnote w:type="continuationSeparator" w:id="0">
    <w:p w:rsidR="00660709" w:rsidRDefault="00660709" w:rsidP="0039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709" w:rsidRDefault="00660709" w:rsidP="00390915">
      <w:pPr>
        <w:spacing w:after="0" w:line="240" w:lineRule="auto"/>
      </w:pPr>
      <w:r>
        <w:separator/>
      </w:r>
    </w:p>
  </w:footnote>
  <w:footnote w:type="continuationSeparator" w:id="0">
    <w:p w:rsidR="00660709" w:rsidRDefault="00660709" w:rsidP="00390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47F9"/>
    <w:multiLevelType w:val="singleLevel"/>
    <w:tmpl w:val="38A0DFF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D73"/>
    <w:rsid w:val="000259B5"/>
    <w:rsid w:val="00042CB2"/>
    <w:rsid w:val="00060256"/>
    <w:rsid w:val="0007290E"/>
    <w:rsid w:val="000B738B"/>
    <w:rsid w:val="000B76B8"/>
    <w:rsid w:val="000D4002"/>
    <w:rsid w:val="000E3BFF"/>
    <w:rsid w:val="000E3C09"/>
    <w:rsid w:val="000F5D28"/>
    <w:rsid w:val="001076CB"/>
    <w:rsid w:val="00121605"/>
    <w:rsid w:val="00124F46"/>
    <w:rsid w:val="00141AA0"/>
    <w:rsid w:val="001860B8"/>
    <w:rsid w:val="001A542C"/>
    <w:rsid w:val="001E21B1"/>
    <w:rsid w:val="001F6F8A"/>
    <w:rsid w:val="00235FB8"/>
    <w:rsid w:val="00255A04"/>
    <w:rsid w:val="00256F30"/>
    <w:rsid w:val="00276396"/>
    <w:rsid w:val="00297C2F"/>
    <w:rsid w:val="002C440B"/>
    <w:rsid w:val="002C752B"/>
    <w:rsid w:val="002E48DB"/>
    <w:rsid w:val="00312B3C"/>
    <w:rsid w:val="00324A21"/>
    <w:rsid w:val="0033232E"/>
    <w:rsid w:val="0035221B"/>
    <w:rsid w:val="0038125B"/>
    <w:rsid w:val="00390915"/>
    <w:rsid w:val="003C2179"/>
    <w:rsid w:val="003F368E"/>
    <w:rsid w:val="004073C4"/>
    <w:rsid w:val="004114C8"/>
    <w:rsid w:val="0041333F"/>
    <w:rsid w:val="004611F5"/>
    <w:rsid w:val="0046220F"/>
    <w:rsid w:val="00465526"/>
    <w:rsid w:val="00483A3F"/>
    <w:rsid w:val="0048582C"/>
    <w:rsid w:val="004A4751"/>
    <w:rsid w:val="004D71AB"/>
    <w:rsid w:val="004F6809"/>
    <w:rsid w:val="004F745F"/>
    <w:rsid w:val="0053765F"/>
    <w:rsid w:val="00553EF4"/>
    <w:rsid w:val="005660C0"/>
    <w:rsid w:val="00590072"/>
    <w:rsid w:val="005A055D"/>
    <w:rsid w:val="005A6F24"/>
    <w:rsid w:val="005B2DD2"/>
    <w:rsid w:val="005D5485"/>
    <w:rsid w:val="00623496"/>
    <w:rsid w:val="00643D73"/>
    <w:rsid w:val="00656079"/>
    <w:rsid w:val="00660709"/>
    <w:rsid w:val="006C3A55"/>
    <w:rsid w:val="006D096B"/>
    <w:rsid w:val="006E0F05"/>
    <w:rsid w:val="00730334"/>
    <w:rsid w:val="0073121B"/>
    <w:rsid w:val="007312AC"/>
    <w:rsid w:val="00746224"/>
    <w:rsid w:val="007756CE"/>
    <w:rsid w:val="0079423A"/>
    <w:rsid w:val="007953DC"/>
    <w:rsid w:val="007C76C0"/>
    <w:rsid w:val="008002C7"/>
    <w:rsid w:val="00811087"/>
    <w:rsid w:val="008119F2"/>
    <w:rsid w:val="00826904"/>
    <w:rsid w:val="00831807"/>
    <w:rsid w:val="00836406"/>
    <w:rsid w:val="00860E47"/>
    <w:rsid w:val="008905DE"/>
    <w:rsid w:val="00892C4E"/>
    <w:rsid w:val="008A0547"/>
    <w:rsid w:val="008A7CEB"/>
    <w:rsid w:val="008D10B6"/>
    <w:rsid w:val="009213CE"/>
    <w:rsid w:val="00930354"/>
    <w:rsid w:val="009A742E"/>
    <w:rsid w:val="009B5077"/>
    <w:rsid w:val="009F3358"/>
    <w:rsid w:val="00A008C1"/>
    <w:rsid w:val="00A04776"/>
    <w:rsid w:val="00A22EF5"/>
    <w:rsid w:val="00A87A99"/>
    <w:rsid w:val="00AA3ADF"/>
    <w:rsid w:val="00B46457"/>
    <w:rsid w:val="00B92F57"/>
    <w:rsid w:val="00B97EC0"/>
    <w:rsid w:val="00BA321B"/>
    <w:rsid w:val="00BC2953"/>
    <w:rsid w:val="00BC54DE"/>
    <w:rsid w:val="00BD5483"/>
    <w:rsid w:val="00BF0586"/>
    <w:rsid w:val="00C20BD5"/>
    <w:rsid w:val="00C40E90"/>
    <w:rsid w:val="00C42820"/>
    <w:rsid w:val="00C66E77"/>
    <w:rsid w:val="00CB2947"/>
    <w:rsid w:val="00CD221B"/>
    <w:rsid w:val="00CE2667"/>
    <w:rsid w:val="00CE7F48"/>
    <w:rsid w:val="00CF5B55"/>
    <w:rsid w:val="00D1267A"/>
    <w:rsid w:val="00D35061"/>
    <w:rsid w:val="00D63BFD"/>
    <w:rsid w:val="00D646DD"/>
    <w:rsid w:val="00D76E73"/>
    <w:rsid w:val="00DD67BB"/>
    <w:rsid w:val="00DE21E9"/>
    <w:rsid w:val="00E16A14"/>
    <w:rsid w:val="00E64DE6"/>
    <w:rsid w:val="00E70CB3"/>
    <w:rsid w:val="00E73E8F"/>
    <w:rsid w:val="00E85289"/>
    <w:rsid w:val="00EA5E7D"/>
    <w:rsid w:val="00EC76E2"/>
    <w:rsid w:val="00EE64D4"/>
    <w:rsid w:val="00F060B2"/>
    <w:rsid w:val="00F11824"/>
    <w:rsid w:val="00F20386"/>
    <w:rsid w:val="00F52248"/>
    <w:rsid w:val="00F54294"/>
    <w:rsid w:val="00F9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26"/>
  </w:style>
  <w:style w:type="paragraph" w:styleId="1">
    <w:name w:val="heading 1"/>
    <w:basedOn w:val="a"/>
    <w:next w:val="a"/>
    <w:link w:val="10"/>
    <w:qFormat/>
    <w:rsid w:val="004F68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3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43D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41333F"/>
    <w:pPr>
      <w:spacing w:after="0" w:line="168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41333F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9">
    <w:name w:val="Style9"/>
    <w:basedOn w:val="a"/>
    <w:rsid w:val="009F3358"/>
    <w:pPr>
      <w:widowControl w:val="0"/>
      <w:autoSpaceDE w:val="0"/>
      <w:autoSpaceDN w:val="0"/>
      <w:adjustRightInd w:val="0"/>
      <w:spacing w:after="0" w:line="302" w:lineRule="exact"/>
      <w:ind w:firstLine="7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9F3358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826904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F680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5A055D"/>
    <w:rPr>
      <w:rFonts w:ascii="Calibri" w:eastAsia="Times New Roman" w:hAnsi="Calibri" w:cs="Calibri"/>
      <w:szCs w:val="20"/>
    </w:rPr>
  </w:style>
  <w:style w:type="paragraph" w:styleId="a5">
    <w:name w:val="List Paragraph"/>
    <w:basedOn w:val="a"/>
    <w:link w:val="a6"/>
    <w:uiPriority w:val="34"/>
    <w:qFormat/>
    <w:rsid w:val="0048582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character" w:customStyle="1" w:styleId="a6">
    <w:name w:val="Абзац списка Знак"/>
    <w:link w:val="a5"/>
    <w:uiPriority w:val="34"/>
    <w:locked/>
    <w:rsid w:val="0048582C"/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">
    <w:name w:val="Абзац списка3"/>
    <w:basedOn w:val="a"/>
    <w:link w:val="ListParagraphChar"/>
    <w:rsid w:val="0048582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</w:rPr>
  </w:style>
  <w:style w:type="character" w:customStyle="1" w:styleId="ListParagraphChar">
    <w:name w:val="List Paragraph Char"/>
    <w:link w:val="3"/>
    <w:locked/>
    <w:rsid w:val="0048582C"/>
    <w:rPr>
      <w:rFonts w:ascii="Calibri" w:eastAsia="Calibri" w:hAnsi="Calibri" w:cs="Times New Roman"/>
      <w:sz w:val="24"/>
      <w:szCs w:val="20"/>
    </w:rPr>
  </w:style>
  <w:style w:type="paragraph" w:styleId="a7">
    <w:name w:val="No Spacing"/>
    <w:link w:val="a8"/>
    <w:uiPriority w:val="1"/>
    <w:qFormat/>
    <w:rsid w:val="0048582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8">
    <w:name w:val="Без интервала Знак"/>
    <w:link w:val="a7"/>
    <w:uiPriority w:val="1"/>
    <w:rsid w:val="0048582C"/>
    <w:rPr>
      <w:rFonts w:ascii="Calibri" w:eastAsia="Times New Roman" w:hAnsi="Calibri" w:cs="Times New Roman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25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A0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39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90915"/>
  </w:style>
  <w:style w:type="paragraph" w:styleId="ad">
    <w:name w:val="footer"/>
    <w:basedOn w:val="a"/>
    <w:link w:val="ae"/>
    <w:uiPriority w:val="99"/>
    <w:semiHidden/>
    <w:unhideWhenUsed/>
    <w:rsid w:val="0039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90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9DFE89FE31A21120123E2E03602A30E2630FCA12EA70050B0E220i0L" TargetMode="External"/><Relationship Id="rId13" Type="http://schemas.openxmlformats.org/officeDocument/2006/relationships/hyperlink" Target="consultantplus://offline/ref=96B029AB4C641DE2C491DF0DC76A20163F5C4733A0F277BEE6FEFD0A38EC646E83C5C891751C4A98S072L" TargetMode="External"/><Relationship Id="rId18" Type="http://schemas.openxmlformats.org/officeDocument/2006/relationships/hyperlink" Target="consultantplus://offline/ref=96B029AB4C641DE2C491DF0DC76A201635554033AEFD2AB4EEA7F1083FE33B79848CC490751C48S973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B029AB4C641DE2C491DF0DC76A20163F5C4733A0F277BEE6FEFD0A38EC646E83C5C891751C4A9AS073L" TargetMode="External"/><Relationship Id="rId17" Type="http://schemas.openxmlformats.org/officeDocument/2006/relationships/hyperlink" Target="garantF1://12036354.5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B029AB4C641DE2C491DF0DC76A20163F5C4230A5F377BEE6FEFD0A38EC646E83C5C891751C4B98S077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C9DFE89FE31A21120123E2E03602A30E2F37F9AE7DF00201E5EC05B025i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B029AB4C641DE2C491DF0DC76A20163F5C4733A0F277BEE6FEFD0A38EC646E83C5C891751C4A9DS078L" TargetMode="External"/><Relationship Id="rId10" Type="http://schemas.openxmlformats.org/officeDocument/2006/relationships/hyperlink" Target="consultantplus://offline/ref=48C9DFE89FE31A21120123E2E03602A30E2C36FCA37BF00201E5EC05B025i5L" TargetMode="External"/><Relationship Id="rId19" Type="http://schemas.openxmlformats.org/officeDocument/2006/relationships/hyperlink" Target="consultantplus://offline/ref=96B029AB4C641DE2C491DF0DC76A20163F5C4733A0F277BEE6FEFD0A38EC646E83C5C891751C4A9DS07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9DFE89FE31A21120123E2E03602A30E2E35F9AD79F00201E5EC05B025i5L" TargetMode="External"/><Relationship Id="rId14" Type="http://schemas.openxmlformats.org/officeDocument/2006/relationships/hyperlink" Target="consultantplus://offline/ref=96B029AB4C641DE2C491DF0DC76A20163F5C4733A0F277BEE6FEFD0A38EC646E83C5C891751C4A9FS07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8463-4609-4CA4-A276-F5620B93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Светлана Владимировна</dc:creator>
  <cp:lastModifiedBy>ЖиряковаИ.А.</cp:lastModifiedBy>
  <cp:revision>6</cp:revision>
  <cp:lastPrinted>2019-07-31T12:24:00Z</cp:lastPrinted>
  <dcterms:created xsi:type="dcterms:W3CDTF">2019-07-31T06:16:00Z</dcterms:created>
  <dcterms:modified xsi:type="dcterms:W3CDTF">2019-08-05T13:49:00Z</dcterms:modified>
</cp:coreProperties>
</file>