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78" w:type="dxa"/>
        <w:jc w:val="right"/>
        <w:tblInd w:w="5637" w:type="dxa"/>
        <w:tblLayout w:type="fixed"/>
        <w:tblLook w:val="01E0"/>
      </w:tblPr>
      <w:tblGrid>
        <w:gridCol w:w="2728"/>
        <w:gridCol w:w="1950"/>
      </w:tblGrid>
      <w:tr w:rsidR="009E70D8" w:rsidRPr="0074387E" w:rsidTr="009E70D8">
        <w:trPr>
          <w:trHeight w:val="438"/>
          <w:jc w:val="right"/>
        </w:trPr>
        <w:tc>
          <w:tcPr>
            <w:tcW w:w="4678" w:type="dxa"/>
            <w:gridSpan w:val="2"/>
          </w:tcPr>
          <w:p w:rsidR="009E70D8" w:rsidRPr="0074387E" w:rsidRDefault="009E70D8" w:rsidP="009E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387E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</w:tc>
      </w:tr>
      <w:tr w:rsidR="009E70D8" w:rsidRPr="0074387E" w:rsidTr="009E70D8">
        <w:trPr>
          <w:trHeight w:val="516"/>
          <w:jc w:val="right"/>
        </w:trPr>
        <w:tc>
          <w:tcPr>
            <w:tcW w:w="4678" w:type="dxa"/>
            <w:gridSpan w:val="2"/>
          </w:tcPr>
          <w:p w:rsidR="00F3477E" w:rsidRPr="0074387E" w:rsidRDefault="00F3477E" w:rsidP="00F34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87E">
              <w:rPr>
                <w:rFonts w:ascii="Times New Roman" w:hAnsi="Times New Roman" w:cs="Times New Roman"/>
                <w:sz w:val="26"/>
                <w:szCs w:val="26"/>
              </w:rPr>
              <w:t>Руководитель УФНС России</w:t>
            </w:r>
          </w:p>
          <w:p w:rsidR="00F3477E" w:rsidRPr="0074387E" w:rsidRDefault="00F3477E" w:rsidP="00F34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87E">
              <w:rPr>
                <w:rFonts w:ascii="Times New Roman" w:hAnsi="Times New Roman" w:cs="Times New Roman"/>
                <w:sz w:val="26"/>
                <w:szCs w:val="26"/>
              </w:rPr>
              <w:t xml:space="preserve"> по  Липецкой области</w:t>
            </w:r>
          </w:p>
        </w:tc>
      </w:tr>
      <w:tr w:rsidR="009E70D8" w:rsidRPr="0074387E" w:rsidTr="009E70D8">
        <w:trPr>
          <w:jc w:val="right"/>
        </w:trPr>
        <w:tc>
          <w:tcPr>
            <w:tcW w:w="2728" w:type="dxa"/>
            <w:tcBorders>
              <w:bottom w:val="single" w:sz="4" w:space="0" w:color="auto"/>
            </w:tcBorders>
          </w:tcPr>
          <w:p w:rsidR="009E70D8" w:rsidRPr="0074387E" w:rsidRDefault="009E70D8" w:rsidP="009E70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vAlign w:val="bottom"/>
          </w:tcPr>
          <w:p w:rsidR="009E70D8" w:rsidRPr="0074387E" w:rsidRDefault="00F3477E" w:rsidP="009E70D8">
            <w:pPr>
              <w:spacing w:after="0" w:line="240" w:lineRule="auto"/>
              <w:ind w:firstLine="18"/>
              <w:rPr>
                <w:rFonts w:ascii="Times New Roman" w:hAnsi="Times New Roman" w:cs="Times New Roman"/>
                <w:sz w:val="26"/>
                <w:szCs w:val="26"/>
              </w:rPr>
            </w:pPr>
            <w:r w:rsidRPr="0074387E">
              <w:rPr>
                <w:rFonts w:ascii="Times New Roman" w:hAnsi="Times New Roman" w:cs="Times New Roman"/>
                <w:sz w:val="26"/>
                <w:szCs w:val="26"/>
              </w:rPr>
              <w:t>С.В. Гусев</w:t>
            </w:r>
          </w:p>
        </w:tc>
      </w:tr>
      <w:tr w:rsidR="009E70D8" w:rsidRPr="0074387E" w:rsidTr="009E70D8">
        <w:trPr>
          <w:trHeight w:val="281"/>
          <w:jc w:val="right"/>
        </w:trPr>
        <w:tc>
          <w:tcPr>
            <w:tcW w:w="2728" w:type="dxa"/>
            <w:tcBorders>
              <w:top w:val="single" w:sz="4" w:space="0" w:color="auto"/>
            </w:tcBorders>
          </w:tcPr>
          <w:p w:rsidR="009E70D8" w:rsidRPr="0074387E" w:rsidRDefault="009E70D8" w:rsidP="009E70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vAlign w:val="bottom"/>
          </w:tcPr>
          <w:p w:rsidR="009E70D8" w:rsidRPr="0074387E" w:rsidRDefault="009E70D8" w:rsidP="009E70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70D8" w:rsidRPr="0074387E" w:rsidTr="009E70D8">
        <w:trPr>
          <w:trHeight w:val="213"/>
          <w:jc w:val="right"/>
        </w:trPr>
        <w:tc>
          <w:tcPr>
            <w:tcW w:w="4678" w:type="dxa"/>
            <w:gridSpan w:val="2"/>
          </w:tcPr>
          <w:p w:rsidR="009E70D8" w:rsidRPr="0074387E" w:rsidRDefault="009E70D8" w:rsidP="00BF6B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387E">
              <w:rPr>
                <w:rFonts w:ascii="Times New Roman" w:hAnsi="Times New Roman" w:cs="Times New Roman"/>
                <w:sz w:val="26"/>
                <w:szCs w:val="26"/>
              </w:rPr>
              <w:t>«_____» __________________ 20</w:t>
            </w:r>
            <w:r w:rsidR="00BF6B0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4387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9E70D8" w:rsidRPr="0074387E" w:rsidRDefault="009E70D8" w:rsidP="009E70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0D8" w:rsidRPr="0074387E" w:rsidRDefault="009E70D8" w:rsidP="009E70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70D8" w:rsidRPr="0074387E" w:rsidRDefault="009E70D8" w:rsidP="0052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4387E">
        <w:rPr>
          <w:rFonts w:ascii="Times New Roman" w:hAnsi="Times New Roman" w:cs="Times New Roman"/>
          <w:b/>
          <w:sz w:val="28"/>
          <w:szCs w:val="26"/>
        </w:rPr>
        <w:t>Должностной регламент</w:t>
      </w:r>
    </w:p>
    <w:p w:rsidR="009E70D8" w:rsidRPr="0074387E" w:rsidRDefault="00F3477E" w:rsidP="0052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4387E">
        <w:rPr>
          <w:rFonts w:ascii="Times New Roman" w:hAnsi="Times New Roman" w:cs="Times New Roman"/>
          <w:b/>
          <w:sz w:val="28"/>
          <w:szCs w:val="26"/>
        </w:rPr>
        <w:t>главного с</w:t>
      </w:r>
      <w:r w:rsidR="00294A7B" w:rsidRPr="0074387E">
        <w:rPr>
          <w:rFonts w:ascii="Times New Roman" w:hAnsi="Times New Roman" w:cs="Times New Roman"/>
          <w:b/>
          <w:sz w:val="28"/>
          <w:szCs w:val="26"/>
        </w:rPr>
        <w:t>пециалиста</w:t>
      </w:r>
      <w:r w:rsidRPr="0074387E">
        <w:rPr>
          <w:rFonts w:ascii="Times New Roman" w:hAnsi="Times New Roman" w:cs="Times New Roman"/>
          <w:b/>
          <w:sz w:val="28"/>
          <w:szCs w:val="26"/>
        </w:rPr>
        <w:t>-эксперта</w:t>
      </w:r>
      <w:r w:rsidR="009E70D8" w:rsidRPr="0074387E">
        <w:rPr>
          <w:rFonts w:ascii="Times New Roman" w:hAnsi="Times New Roman" w:cs="Times New Roman"/>
          <w:b/>
          <w:sz w:val="28"/>
          <w:szCs w:val="26"/>
        </w:rPr>
        <w:t xml:space="preserve"> отдела</w:t>
      </w:r>
      <w:r w:rsidR="008B7EAB" w:rsidRPr="0074387E">
        <w:rPr>
          <w:rFonts w:ascii="Times New Roman" w:hAnsi="Times New Roman" w:cs="Times New Roman"/>
          <w:b/>
          <w:sz w:val="28"/>
          <w:szCs w:val="26"/>
        </w:rPr>
        <w:t xml:space="preserve"> информационных технологий</w:t>
      </w:r>
    </w:p>
    <w:p w:rsidR="009E70D8" w:rsidRPr="0074387E" w:rsidRDefault="00F3477E" w:rsidP="005276C6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4387E">
        <w:rPr>
          <w:rFonts w:ascii="Times New Roman" w:hAnsi="Times New Roman" w:cs="Times New Roman"/>
          <w:b/>
          <w:sz w:val="28"/>
          <w:szCs w:val="26"/>
        </w:rPr>
        <w:t>УФНС России по Липецкой области</w:t>
      </w:r>
    </w:p>
    <w:p w:rsidR="009E70D8" w:rsidRPr="0074387E" w:rsidRDefault="009E70D8" w:rsidP="005276C6">
      <w:pPr>
        <w:pStyle w:val="ConsPlusNormal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9E70D8" w:rsidRPr="0074387E" w:rsidRDefault="009E70D8" w:rsidP="005276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4387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2524A" w:rsidRPr="0074387E" w:rsidRDefault="0042524A" w:rsidP="005276C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10920" w:rsidRPr="0074387E" w:rsidRDefault="00810920" w:rsidP="008109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1. Должность федеральной государственной гражданской службы (далее – гражданская служба) главного специалиста-эксперта  отдела </w:t>
      </w:r>
      <w:r w:rsidR="008B7EAB" w:rsidRPr="0074387E">
        <w:rPr>
          <w:rFonts w:ascii="Times New Roman" w:hAnsi="Times New Roman" w:cs="Times New Roman"/>
          <w:sz w:val="26"/>
          <w:szCs w:val="26"/>
        </w:rPr>
        <w:t xml:space="preserve">информационных технологий </w:t>
      </w:r>
      <w:r w:rsidRPr="0074387E">
        <w:rPr>
          <w:rFonts w:ascii="Times New Roman" w:hAnsi="Times New Roman" w:cs="Times New Roman"/>
          <w:sz w:val="26"/>
          <w:szCs w:val="26"/>
        </w:rPr>
        <w:t>УФНС России по Липецкой области (далее – главный специалист-эксперт) относится к старшей группе должностей гражданской службы категории «специалисты».</w:t>
      </w:r>
    </w:p>
    <w:p w:rsidR="00810920" w:rsidRPr="0074387E" w:rsidRDefault="00810920" w:rsidP="008109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</w:t>
      </w:r>
      <w:r w:rsidRPr="007438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- 11-3-4-060.</w:t>
      </w:r>
    </w:p>
    <w:p w:rsidR="00121216" w:rsidRPr="0074387E" w:rsidRDefault="00810920" w:rsidP="001212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главного специалиста-эксперта: Регулирование налоговой деятельности. </w:t>
      </w:r>
    </w:p>
    <w:p w:rsidR="00121216" w:rsidRPr="0074387E" w:rsidRDefault="00121216" w:rsidP="001212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3. </w:t>
      </w:r>
      <w:r w:rsidR="00810920" w:rsidRPr="0074387E">
        <w:rPr>
          <w:rFonts w:ascii="Times New Roman" w:hAnsi="Times New Roman" w:cs="Times New Roman"/>
          <w:sz w:val="26"/>
          <w:szCs w:val="26"/>
        </w:rPr>
        <w:t xml:space="preserve"> Вид профессиональной служебной деятельности главного специалиста-эксперта: </w:t>
      </w:r>
      <w:bookmarkStart w:id="0" w:name="_Toc478120115"/>
      <w:bookmarkStart w:id="1" w:name="_Toc478120709"/>
      <w:bookmarkStart w:id="2" w:name="_Toc478124785"/>
      <w:bookmarkStart w:id="3" w:name="_Toc478125727"/>
      <w:bookmarkStart w:id="4" w:name="_Toc478417230"/>
      <w:bookmarkStart w:id="5" w:name="_Toc478906971"/>
      <w:bookmarkStart w:id="6" w:name="_Toc478998229"/>
      <w:r w:rsidRPr="0074387E">
        <w:rPr>
          <w:rFonts w:ascii="Times New Roman" w:hAnsi="Times New Roman" w:cs="Times New Roman"/>
          <w:sz w:val="26"/>
          <w:szCs w:val="26"/>
        </w:rPr>
        <w:t>Внедрение информационно-коммуникационных технологий (ИКТ) в органах власти, включая технологии электронного правительства</w:t>
      </w:r>
      <w:bookmarkEnd w:id="0"/>
      <w:bookmarkEnd w:id="1"/>
      <w:bookmarkEnd w:id="2"/>
      <w:bookmarkEnd w:id="3"/>
      <w:bookmarkEnd w:id="4"/>
      <w:bookmarkEnd w:id="5"/>
      <w:bookmarkEnd w:id="6"/>
    </w:p>
    <w:p w:rsidR="00810920" w:rsidRPr="0074387E" w:rsidRDefault="00810920" w:rsidP="00810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4. Назначение на должность и освобождение от должности главного специалиста-эксперта осуществляются руководителем УФНС России по Липецкой области.</w:t>
      </w:r>
    </w:p>
    <w:p w:rsidR="00810920" w:rsidRPr="0074387E" w:rsidRDefault="00810920" w:rsidP="00810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5. Главный специалист-эксперт непосредственно подчиняется начальнику отдела </w:t>
      </w:r>
      <w:r w:rsidR="00121216" w:rsidRPr="0074387E">
        <w:rPr>
          <w:rFonts w:ascii="Times New Roman" w:hAnsi="Times New Roman" w:cs="Times New Roman"/>
          <w:sz w:val="26"/>
          <w:szCs w:val="26"/>
        </w:rPr>
        <w:t xml:space="preserve">информационных технологий </w:t>
      </w:r>
      <w:r w:rsidRPr="0074387E">
        <w:rPr>
          <w:rFonts w:ascii="Times New Roman" w:hAnsi="Times New Roman" w:cs="Times New Roman"/>
          <w:sz w:val="26"/>
          <w:szCs w:val="26"/>
        </w:rPr>
        <w:t>УФНС России по Липецкой области (далее – Управление).</w:t>
      </w:r>
    </w:p>
    <w:p w:rsidR="00810920" w:rsidRPr="0074387E" w:rsidRDefault="00810920" w:rsidP="00810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920" w:rsidRPr="0074387E" w:rsidRDefault="00810920" w:rsidP="0081092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87E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74387E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810920" w:rsidRPr="0074387E" w:rsidRDefault="00810920" w:rsidP="0081092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0920" w:rsidRPr="0074387E" w:rsidRDefault="00810920" w:rsidP="007438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6. Для замещения должности главного специалиста-эксперта устанавливаются следующие квалификационные требования.</w:t>
      </w:r>
    </w:p>
    <w:p w:rsidR="00810920" w:rsidRPr="0074387E" w:rsidRDefault="00810920" w:rsidP="00743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6</w:t>
      </w:r>
      <w:r w:rsidRPr="0074387E">
        <w:rPr>
          <w:rFonts w:ascii="Times New Roman" w:eastAsia="Times New Roman" w:hAnsi="Times New Roman" w:cs="Times New Roman"/>
          <w:sz w:val="26"/>
          <w:szCs w:val="26"/>
        </w:rPr>
        <w:t>.1. Наличие высшего образования.</w:t>
      </w:r>
    </w:p>
    <w:p w:rsidR="005A3AA5" w:rsidRPr="0074387E" w:rsidRDefault="00810920" w:rsidP="007438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>6.2. </w:t>
      </w:r>
      <w:proofErr w:type="gramStart"/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Наличие базовых знаний: государственного языка Российской Федерации (русского языка); основ </w:t>
      </w:r>
      <w:hyperlink r:id="rId5" w:history="1">
        <w:r w:rsidRPr="0074387E">
          <w:rPr>
            <w:rFonts w:ascii="Times New Roman" w:eastAsia="Times New Roman" w:hAnsi="Times New Roman" w:cs="Times New Roman"/>
            <w:sz w:val="26"/>
            <w:szCs w:val="26"/>
          </w:rPr>
          <w:t>Конституции</w:t>
        </w:r>
      </w:hyperlink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6" w:history="1">
        <w:r w:rsidRPr="0074387E">
          <w:rPr>
            <w:rFonts w:ascii="Times New Roman" w:eastAsia="Times New Roman" w:hAnsi="Times New Roman" w:cs="Times New Roman"/>
            <w:sz w:val="26"/>
            <w:szCs w:val="26"/>
          </w:rPr>
          <w:t>закона</w:t>
        </w:r>
      </w:hyperlink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74387E">
          <w:rPr>
            <w:rFonts w:ascii="Times New Roman" w:eastAsia="Times New Roman" w:hAnsi="Times New Roman" w:cs="Times New Roman"/>
            <w:sz w:val="26"/>
            <w:szCs w:val="26"/>
          </w:rPr>
          <w:t>закона</w:t>
        </w:r>
      </w:hyperlink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74387E">
          <w:rPr>
            <w:rFonts w:ascii="Times New Roman" w:eastAsia="Times New Roman" w:hAnsi="Times New Roman" w:cs="Times New Roman"/>
            <w:sz w:val="26"/>
            <w:szCs w:val="26"/>
          </w:rPr>
          <w:t>закона</w:t>
        </w:r>
      </w:hyperlink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знания в области информационно-коммуникационных технологий.</w:t>
      </w:r>
    </w:p>
    <w:p w:rsidR="00810920" w:rsidRPr="0074387E" w:rsidRDefault="00810920" w:rsidP="00743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>6.3. Наличие профессиональных знаний:</w:t>
      </w:r>
    </w:p>
    <w:p w:rsidR="00276C2B" w:rsidRPr="0074387E" w:rsidRDefault="00276C2B" w:rsidP="004617B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>6</w:t>
      </w:r>
      <w:r w:rsidR="00810920" w:rsidRPr="0074387E">
        <w:rPr>
          <w:rFonts w:ascii="Times New Roman" w:eastAsia="Times New Roman" w:hAnsi="Times New Roman" w:cs="Times New Roman"/>
          <w:sz w:val="26"/>
          <w:szCs w:val="26"/>
        </w:rPr>
        <w:t xml:space="preserve">.3.1. В сфере законодательства Российской Федерации: </w:t>
      </w:r>
      <w:proofErr w:type="gramStart"/>
      <w:r w:rsidRPr="0074387E">
        <w:rPr>
          <w:rFonts w:ascii="Times New Roman" w:eastAsia="Times New Roman" w:hAnsi="Times New Roman" w:cs="Times New Roman"/>
          <w:sz w:val="26"/>
          <w:szCs w:val="26"/>
        </w:rPr>
        <w:t>Федеральный закон от 27 июля 2006 г. № 149-ФЗ «Об информации, информационных технологиях и о защите информации»;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  Федеральный закон от 27 июля 2010 г. № 210-ФЗ «Об организации предоставления государственных и муниципальных услуг»;</w:t>
      </w:r>
      <w:proofErr w:type="gramEnd"/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Федеральный закон от 6 апреля 2011 г. № 63-ФЗ «Об электронной подписи»; Указ Президента Российской Федерации 7 мая 2012 г. № 601 «Об основных направлениях совершенствования системы государственного управления»; постановление </w:t>
      </w:r>
      <w:r w:rsidRPr="0074387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Правительства Российской Федерации от 5 мая 2016 г. № 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Федерации»; </w:t>
      </w:r>
      <w:proofErr w:type="gramStart"/>
      <w:r w:rsidRPr="0074387E">
        <w:rPr>
          <w:rFonts w:ascii="Times New Roman" w:eastAsia="Times New Roman" w:hAnsi="Times New Roman" w:cs="Times New Roman"/>
          <w:sz w:val="26"/>
          <w:szCs w:val="26"/>
        </w:rPr>
        <w:t>постановление Правительства Российской Федерации от 6 июля 2015 г. № 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 постановление Правительства Российской Федерации от 14 сентября 2012 г. № 928 «О базовых государственных информационных ресурсах»;</w:t>
      </w:r>
      <w:proofErr w:type="gramEnd"/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распоряжение Правительства Российской Федерации от 7 октября 2015 г. № 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данных; распоряжение Правительства Российской Федерации от 17 ноября 2008 г. № 1662-р «Об утверждении Концепции долгосрочного социально-экономического развития Российской Федерации на период до 2020 года»; </w:t>
      </w:r>
      <w:proofErr w:type="gramEnd"/>
    </w:p>
    <w:p w:rsidR="00810920" w:rsidRPr="0074387E" w:rsidRDefault="00810920" w:rsidP="00461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A3AA5" w:rsidRPr="0074387E" w:rsidRDefault="005A3AA5" w:rsidP="004617BB">
      <w:pPr>
        <w:pStyle w:val="a9"/>
        <w:framePr w:h="1456" w:hRule="exact" w:hSpace="180" w:wrap="around" w:vAnchor="text" w:hAnchor="page" w:x="691" w:y="1922"/>
        <w:tabs>
          <w:tab w:val="left" w:pos="1418"/>
        </w:tabs>
        <w:spacing w:after="0" w:line="240" w:lineRule="auto"/>
        <w:ind w:left="0" w:firstLine="709"/>
        <w:suppressOverlap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>6.4. </w:t>
      </w:r>
      <w:proofErr w:type="gramStart"/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Наличие функциональных знаний:  технологии и средства обеспечения информационной безопасности;  средства ведения классификаторов и каталогов;  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74387E">
        <w:rPr>
          <w:rFonts w:ascii="Times New Roman" w:eastAsia="Times New Roman" w:hAnsi="Times New Roman" w:cs="Times New Roman"/>
          <w:sz w:val="26"/>
          <w:szCs w:val="26"/>
        </w:rPr>
        <w:t>floppy</w:t>
      </w:r>
      <w:proofErr w:type="spellEnd"/>
      <w:r w:rsidRPr="0074387E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</w:p>
    <w:p w:rsidR="00875A8D" w:rsidRPr="0074387E" w:rsidRDefault="00810920" w:rsidP="0046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6.3.2. Иные профессиональные знания: </w:t>
      </w:r>
      <w:r w:rsidR="00875A8D" w:rsidRPr="0074387E">
        <w:rPr>
          <w:rFonts w:ascii="Times New Roman" w:eastAsia="Times New Roman" w:hAnsi="Times New Roman" w:cs="Times New Roman"/>
          <w:sz w:val="26"/>
          <w:szCs w:val="26"/>
        </w:rPr>
        <w:t>порядок оформления технических требований, технических заданий на разработку (доработку) автоматизированных информационных систем; тенденции развития информационных технологий; основы управления проектами и описания бизнес- процессов; основы анализа финансово-хозяйственной деятельности организаций; особенности создания, внедрения и развития программно-технической, информационно-</w:t>
      </w:r>
      <w:r w:rsidR="005A3AA5" w:rsidRPr="0074387E">
        <w:rPr>
          <w:rFonts w:ascii="Times New Roman" w:eastAsia="Times New Roman" w:hAnsi="Times New Roman" w:cs="Times New Roman"/>
          <w:sz w:val="26"/>
          <w:szCs w:val="26"/>
        </w:rPr>
        <w:t>коммуникационной среды</w:t>
      </w:r>
    </w:p>
    <w:p w:rsidR="00E1488C" w:rsidRPr="0074387E" w:rsidRDefault="00E1488C" w:rsidP="004617BB">
      <w:pPr>
        <w:pStyle w:val="a7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74387E">
        <w:rPr>
          <w:rFonts w:ascii="Times New Roman" w:hAnsi="Times New Roman"/>
          <w:sz w:val="26"/>
          <w:szCs w:val="26"/>
          <w:lang w:val="ru-RU" w:eastAsia="ru-RU" w:bidi="ar-SA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 и контролировать ее выполнение; коммуникативные умения, умение мыслить системно.</w:t>
      </w:r>
      <w:bookmarkStart w:id="7" w:name="_Toc477362175"/>
    </w:p>
    <w:p w:rsidR="00E1488C" w:rsidRPr="0074387E" w:rsidRDefault="00E1488C" w:rsidP="004617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6.6.Наличие профессиональных умений: </w:t>
      </w:r>
      <w:r w:rsidR="00875A8D" w:rsidRPr="0074387E">
        <w:rPr>
          <w:rFonts w:ascii="Times New Roman" w:eastAsia="Times New Roman" w:hAnsi="Times New Roman" w:cs="Times New Roman"/>
          <w:sz w:val="26"/>
          <w:szCs w:val="26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 г. № 44-ФЗ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</w:r>
    </w:p>
    <w:p w:rsidR="00875A8D" w:rsidRPr="0074387E" w:rsidRDefault="003234D0" w:rsidP="004617BB">
      <w:pPr>
        <w:pStyle w:val="ConsPlusNormal"/>
        <w:framePr w:hSpace="180" w:wrap="around" w:vAnchor="text" w:hAnchor="text" w:y="1"/>
        <w:ind w:firstLine="709"/>
        <w:suppressOverlap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8" w:name="_Toc477362205"/>
      <w:bookmarkEnd w:id="7"/>
      <w:r w:rsidRPr="0074387E">
        <w:rPr>
          <w:rFonts w:ascii="Times New Roman" w:hAnsi="Times New Roman" w:cs="Times New Roman"/>
          <w:sz w:val="26"/>
          <w:szCs w:val="26"/>
        </w:rPr>
        <w:t xml:space="preserve">6.7. Наличие функциональных умений: </w:t>
      </w:r>
      <w:bookmarkEnd w:id="8"/>
      <w:r w:rsidR="00875A8D" w:rsidRPr="0074387E">
        <w:rPr>
          <w:rFonts w:ascii="Times New Roman" w:hAnsi="Times New Roman" w:cs="Times New Roman"/>
          <w:sz w:val="26"/>
          <w:szCs w:val="26"/>
        </w:rPr>
        <w:t xml:space="preserve">осуществление антивирусной защиты локальной сети и отдельных компьютеров; </w:t>
      </w:r>
      <w:bookmarkStart w:id="9" w:name="_Toc477362168"/>
      <w:r w:rsidR="00875A8D" w:rsidRPr="0074387E">
        <w:rPr>
          <w:rFonts w:ascii="Times New Roman" w:hAnsi="Times New Roman" w:cs="Times New Roman"/>
          <w:sz w:val="26"/>
          <w:szCs w:val="26"/>
        </w:rPr>
        <w:t> установка, настройка и работа пользовательского программного обеспечения, ввод в домен, разграничение доступа</w:t>
      </w:r>
      <w:r w:rsidR="005A3AA5" w:rsidRPr="0074387E">
        <w:rPr>
          <w:rFonts w:ascii="Times New Roman" w:hAnsi="Times New Roman" w:cs="Times New Roman"/>
          <w:sz w:val="26"/>
          <w:szCs w:val="26"/>
        </w:rPr>
        <w:t>.</w:t>
      </w:r>
      <w:bookmarkEnd w:id="9"/>
    </w:p>
    <w:p w:rsidR="00294939" w:rsidRPr="0074387E" w:rsidRDefault="00294939" w:rsidP="007438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30AA" w:rsidRPr="0074387E" w:rsidRDefault="004630AA" w:rsidP="004617B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87E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630AA" w:rsidRPr="0074387E" w:rsidRDefault="004630AA" w:rsidP="0074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7. Основные права и обязанности</w:t>
      </w:r>
      <w:r w:rsidRPr="0074387E">
        <w:rPr>
          <w:rFonts w:ascii="Times New Roman" w:hAnsi="Times New Roman" w:cs="Times New Roman"/>
        </w:rPr>
        <w:t xml:space="preserve"> </w:t>
      </w:r>
      <w:r w:rsidRPr="0074387E">
        <w:rPr>
          <w:rFonts w:ascii="Times New Roman" w:hAnsi="Times New Roman" w:cs="Times New Roman"/>
          <w:sz w:val="26"/>
          <w:szCs w:val="26"/>
        </w:rPr>
        <w:t xml:space="preserve">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статьями 14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15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17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18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4387E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Pr="0074387E">
        <w:rPr>
          <w:rFonts w:ascii="Times New Roman" w:hAnsi="Times New Roman" w:cs="Times New Roman"/>
          <w:sz w:val="26"/>
          <w:szCs w:val="26"/>
        </w:rPr>
        <w:t>. № 79-ФЗ "О государственной гражданской службе Российской Федерации".</w:t>
      </w:r>
    </w:p>
    <w:p w:rsidR="004630AA" w:rsidRPr="0074387E" w:rsidRDefault="004630AA" w:rsidP="0074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="00435B1B" w:rsidRPr="0074387E">
        <w:rPr>
          <w:rFonts w:ascii="Times New Roman" w:hAnsi="Times New Roman" w:cs="Times New Roman"/>
          <w:sz w:val="26"/>
          <w:szCs w:val="26"/>
        </w:rPr>
        <w:t xml:space="preserve">Главный специалист-эксперт </w:t>
      </w:r>
      <w:r w:rsidRPr="0074387E">
        <w:rPr>
          <w:rFonts w:ascii="Times New Roman" w:hAnsi="Times New Roman" w:cs="Times New Roman"/>
          <w:sz w:val="26"/>
          <w:szCs w:val="26"/>
        </w:rPr>
        <w:t xml:space="preserve">отдела 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74387E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Pr="0074387E">
        <w:rPr>
          <w:rFonts w:ascii="Times New Roman" w:hAnsi="Times New Roman" w:cs="Times New Roman"/>
          <w:sz w:val="26"/>
          <w:szCs w:val="26"/>
        </w:rPr>
        <w:t xml:space="preserve">. № 506, положением об Управлении утвержденным руководителем ФНС России, положением об </w:t>
      </w:r>
      <w:r w:rsidRPr="0074387E">
        <w:rPr>
          <w:rFonts w:ascii="Times New Roman" w:hAnsi="Times New Roman" w:cs="Times New Roman"/>
          <w:sz w:val="26"/>
          <w:szCs w:val="26"/>
        </w:rPr>
        <w:lastRenderedPageBreak/>
        <w:t xml:space="preserve">отделе, приказами (распоряжениями) ФНС России, приказами управления, поручениями начальника отдела.  </w:t>
      </w:r>
      <w:proofErr w:type="gramEnd"/>
    </w:p>
    <w:p w:rsidR="004630AA" w:rsidRPr="00BF6B02" w:rsidRDefault="004630AA" w:rsidP="0074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На  </w:t>
      </w:r>
      <w:r w:rsidR="00435B1B" w:rsidRPr="0074387E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74387E">
        <w:rPr>
          <w:rFonts w:ascii="Times New Roman" w:hAnsi="Times New Roman" w:cs="Times New Roman"/>
          <w:sz w:val="26"/>
          <w:szCs w:val="26"/>
        </w:rPr>
        <w:t xml:space="preserve"> отдела  возлагается: </w:t>
      </w:r>
    </w:p>
    <w:p w:rsidR="00883EB5" w:rsidRPr="0074387E" w:rsidRDefault="0074387E" w:rsidP="00743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-  </w:t>
      </w:r>
      <w:r w:rsidR="00883EB5" w:rsidRPr="0074387E">
        <w:rPr>
          <w:rFonts w:ascii="Times New Roman" w:hAnsi="Times New Roman" w:cs="Times New Roman"/>
          <w:sz w:val="26"/>
          <w:szCs w:val="26"/>
        </w:rPr>
        <w:t>сопровождает и разрабатывает программы, обеспечивающие работу отделов Управления;</w:t>
      </w:r>
    </w:p>
    <w:p w:rsidR="00883EB5" w:rsidRPr="0074387E" w:rsidRDefault="0074387E" w:rsidP="0074387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- </w:t>
      </w:r>
      <w:r w:rsidR="00883EB5" w:rsidRPr="0074387E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883EB5" w:rsidRPr="0074387E">
        <w:rPr>
          <w:rFonts w:ascii="Times New Roman" w:hAnsi="Times New Roman" w:cs="Times New Roman"/>
          <w:bCs/>
          <w:iCs/>
          <w:sz w:val="26"/>
          <w:szCs w:val="26"/>
        </w:rPr>
        <w:t>администрирование и ведение функциональных и интерактивных сервисов Интернет-сайта регионального уровня;</w:t>
      </w:r>
      <w:r w:rsidR="00883EB5" w:rsidRPr="007438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3EB5" w:rsidRPr="0074387E" w:rsidRDefault="00883EB5" w:rsidP="00743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- осуществляет внутренний контроль деятельности по технологическим процессам ФНС России по направлению «состояние работ по информатизации» по подведомственности;</w:t>
      </w:r>
    </w:p>
    <w:p w:rsidR="00883EB5" w:rsidRPr="0074387E" w:rsidRDefault="00883EB5" w:rsidP="0074387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- оказывает нижестоящим налоговым органам по вышеописанным задачам  практическую помощь  и подготовку ответов по горячей линии;</w:t>
      </w:r>
    </w:p>
    <w:p w:rsidR="00883EB5" w:rsidRPr="0074387E" w:rsidRDefault="00883EB5" w:rsidP="0074387E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 - осуществляет взаимодействие с ФКУ «Налог-Сервис» в части переданных функций в сфере информационных технологий;</w:t>
      </w:r>
    </w:p>
    <w:p w:rsidR="00883EB5" w:rsidRPr="0074387E" w:rsidRDefault="0074387E" w:rsidP="00743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4387E">
        <w:rPr>
          <w:rFonts w:ascii="Times New Roman" w:hAnsi="Times New Roman" w:cs="Times New Roman"/>
          <w:sz w:val="26"/>
          <w:szCs w:val="26"/>
        </w:rPr>
        <w:t xml:space="preserve"> </w:t>
      </w:r>
      <w:r w:rsidR="00883EB5" w:rsidRPr="0074387E">
        <w:rPr>
          <w:rFonts w:ascii="Times New Roman" w:hAnsi="Times New Roman" w:cs="Times New Roman"/>
          <w:sz w:val="26"/>
          <w:szCs w:val="26"/>
        </w:rPr>
        <w:t>обеспечивает в рамках своей компетенции выполнение планов работы отделов;</w:t>
      </w:r>
    </w:p>
    <w:p w:rsidR="00883EB5" w:rsidRPr="0074387E" w:rsidRDefault="0074387E" w:rsidP="00743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83EB5" w:rsidRPr="0074387E">
        <w:rPr>
          <w:rFonts w:ascii="Times New Roman" w:hAnsi="Times New Roman" w:cs="Times New Roman"/>
          <w:sz w:val="26"/>
          <w:szCs w:val="26"/>
        </w:rPr>
        <w:t>принимает участие в подготовке материалов (справки, анализы по вопросам, аналитические записки, обзорные письма) для проведения совещаний по информатизации;</w:t>
      </w:r>
    </w:p>
    <w:p w:rsidR="00883EB5" w:rsidRPr="0074387E" w:rsidRDefault="0074387E" w:rsidP="00743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4387E">
        <w:rPr>
          <w:rFonts w:ascii="Times New Roman" w:hAnsi="Times New Roman" w:cs="Times New Roman"/>
          <w:sz w:val="26"/>
          <w:szCs w:val="26"/>
        </w:rPr>
        <w:t xml:space="preserve"> </w:t>
      </w:r>
      <w:r w:rsidR="00883EB5" w:rsidRPr="0074387E">
        <w:rPr>
          <w:rFonts w:ascii="Times New Roman" w:hAnsi="Times New Roman" w:cs="Times New Roman"/>
          <w:sz w:val="26"/>
          <w:szCs w:val="26"/>
        </w:rPr>
        <w:t>участвует в комплексных проверках налоговых органов Липецкой области;</w:t>
      </w:r>
    </w:p>
    <w:p w:rsidR="00883EB5" w:rsidRPr="0074387E" w:rsidRDefault="0074387E" w:rsidP="00743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F6B02">
        <w:rPr>
          <w:rFonts w:ascii="Times New Roman" w:hAnsi="Times New Roman" w:cs="Times New Roman"/>
          <w:sz w:val="26"/>
          <w:szCs w:val="26"/>
        </w:rPr>
        <w:t xml:space="preserve"> </w:t>
      </w:r>
      <w:r w:rsidR="00883EB5" w:rsidRPr="0074387E">
        <w:rPr>
          <w:rFonts w:ascii="Times New Roman" w:hAnsi="Times New Roman" w:cs="Times New Roman"/>
          <w:sz w:val="26"/>
          <w:szCs w:val="26"/>
        </w:rPr>
        <w:t>соблюдает налоговую тайну;</w:t>
      </w:r>
    </w:p>
    <w:p w:rsidR="00883EB5" w:rsidRPr="00BF6B02" w:rsidRDefault="0074387E" w:rsidP="00743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4387E">
        <w:rPr>
          <w:rFonts w:ascii="Times New Roman" w:hAnsi="Times New Roman" w:cs="Times New Roman"/>
          <w:sz w:val="26"/>
          <w:szCs w:val="26"/>
        </w:rPr>
        <w:t xml:space="preserve"> </w:t>
      </w:r>
      <w:r w:rsidR="00883EB5" w:rsidRPr="0074387E">
        <w:rPr>
          <w:rFonts w:ascii="Times New Roman" w:hAnsi="Times New Roman" w:cs="Times New Roman"/>
          <w:sz w:val="26"/>
          <w:szCs w:val="26"/>
        </w:rPr>
        <w:t>проводит экономическую учебу в отделе, в соответствии с утвержденным планом.</w:t>
      </w:r>
    </w:p>
    <w:p w:rsidR="0074387E" w:rsidRPr="00BF6B02" w:rsidRDefault="0074387E" w:rsidP="007438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630AA" w:rsidRPr="0074387E" w:rsidRDefault="004630AA" w:rsidP="007438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9.  В целях исполнения возложенных должностных обязанностей </w:t>
      </w:r>
      <w:r w:rsidR="00435B1B" w:rsidRPr="0074387E">
        <w:rPr>
          <w:rFonts w:ascii="Times New Roman" w:hAnsi="Times New Roman" w:cs="Times New Roman"/>
          <w:sz w:val="26"/>
          <w:szCs w:val="26"/>
        </w:rPr>
        <w:t xml:space="preserve">главный специалист-эксперт </w:t>
      </w:r>
      <w:r w:rsidRPr="0074387E">
        <w:rPr>
          <w:rFonts w:ascii="Times New Roman" w:hAnsi="Times New Roman" w:cs="Times New Roman"/>
          <w:sz w:val="26"/>
          <w:szCs w:val="26"/>
        </w:rPr>
        <w:t>имеет право:</w:t>
      </w:r>
    </w:p>
    <w:p w:rsidR="004630AA" w:rsidRPr="0074387E" w:rsidRDefault="004630AA" w:rsidP="0074387E">
      <w:pPr>
        <w:pStyle w:val="a3"/>
        <w:numPr>
          <w:ilvl w:val="0"/>
          <w:numId w:val="6"/>
        </w:numPr>
        <w:ind w:left="0" w:firstLine="709"/>
        <w:rPr>
          <w:sz w:val="26"/>
          <w:szCs w:val="26"/>
        </w:rPr>
      </w:pPr>
      <w:r w:rsidRPr="0074387E">
        <w:rPr>
          <w:sz w:val="26"/>
          <w:szCs w:val="26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4630AA" w:rsidRPr="0074387E" w:rsidRDefault="004630AA" w:rsidP="007438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вносить начальнику отдела  предложения по совершенствованию налогового администрирования;</w:t>
      </w:r>
    </w:p>
    <w:p w:rsidR="004630AA" w:rsidRPr="0074387E" w:rsidRDefault="004630AA" w:rsidP="0074387E">
      <w:pPr>
        <w:pStyle w:val="a3"/>
        <w:numPr>
          <w:ilvl w:val="0"/>
          <w:numId w:val="6"/>
        </w:numPr>
        <w:ind w:left="0" w:firstLine="709"/>
        <w:rPr>
          <w:sz w:val="26"/>
          <w:szCs w:val="26"/>
        </w:rPr>
      </w:pPr>
      <w:r w:rsidRPr="0074387E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4630AA" w:rsidRPr="0074387E" w:rsidRDefault="004630AA" w:rsidP="0074387E">
      <w:pPr>
        <w:pStyle w:val="a3"/>
        <w:numPr>
          <w:ilvl w:val="0"/>
          <w:numId w:val="6"/>
        </w:numPr>
        <w:ind w:left="0" w:firstLine="709"/>
        <w:rPr>
          <w:sz w:val="26"/>
          <w:szCs w:val="26"/>
        </w:rPr>
      </w:pPr>
      <w:r w:rsidRPr="0074387E">
        <w:rPr>
          <w:sz w:val="26"/>
          <w:szCs w:val="26"/>
        </w:rPr>
        <w:t>на защиту своих персональных данных;</w:t>
      </w:r>
    </w:p>
    <w:p w:rsidR="004630AA" w:rsidRPr="0074387E" w:rsidRDefault="004630AA" w:rsidP="0074387E">
      <w:pPr>
        <w:pStyle w:val="a3"/>
        <w:numPr>
          <w:ilvl w:val="0"/>
          <w:numId w:val="6"/>
        </w:numPr>
        <w:ind w:left="0" w:firstLine="709"/>
        <w:rPr>
          <w:sz w:val="26"/>
          <w:szCs w:val="26"/>
        </w:rPr>
      </w:pPr>
      <w:r w:rsidRPr="0074387E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4630AA" w:rsidRPr="0074387E" w:rsidRDefault="004630AA" w:rsidP="0074387E">
      <w:pPr>
        <w:pStyle w:val="a3"/>
        <w:numPr>
          <w:ilvl w:val="0"/>
          <w:numId w:val="6"/>
        </w:numPr>
        <w:ind w:left="0" w:firstLine="709"/>
        <w:rPr>
          <w:sz w:val="26"/>
          <w:szCs w:val="26"/>
        </w:rPr>
      </w:pPr>
      <w:r w:rsidRPr="0074387E">
        <w:rPr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4630AA" w:rsidRPr="0074387E" w:rsidRDefault="004630AA" w:rsidP="00461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10.  </w:t>
      </w:r>
      <w:proofErr w:type="gramStart"/>
      <w:r w:rsidR="00435B1B" w:rsidRPr="0074387E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74387E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России, Положением об УФНС России по Липецкой области, Положением об отделе,  иными нормативными правовыми актами.</w:t>
      </w:r>
      <w:proofErr w:type="gramEnd"/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11. </w:t>
      </w:r>
      <w:r w:rsidR="00435B1B" w:rsidRPr="0074387E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74387E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3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законодательством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630AA" w:rsidRPr="0074387E" w:rsidRDefault="004630AA" w:rsidP="004630AA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30AA" w:rsidRPr="0074387E" w:rsidRDefault="004630AA" w:rsidP="0074387E">
      <w:pPr>
        <w:pStyle w:val="1"/>
        <w:spacing w:line="288" w:lineRule="auto"/>
        <w:ind w:firstLine="709"/>
        <w:rPr>
          <w:bCs w:val="0"/>
          <w:sz w:val="26"/>
          <w:szCs w:val="26"/>
        </w:rPr>
      </w:pPr>
      <w:r w:rsidRPr="0074387E">
        <w:rPr>
          <w:b/>
          <w:bCs w:val="0"/>
          <w:sz w:val="26"/>
          <w:szCs w:val="26"/>
        </w:rPr>
        <w:t>IV.</w:t>
      </w:r>
      <w:r w:rsidRPr="0074387E">
        <w:rPr>
          <w:bCs w:val="0"/>
          <w:sz w:val="26"/>
          <w:szCs w:val="26"/>
        </w:rPr>
        <w:t xml:space="preserve"> </w:t>
      </w:r>
      <w:r w:rsidRPr="0074387E">
        <w:rPr>
          <w:b/>
          <w:bCs w:val="0"/>
          <w:sz w:val="26"/>
          <w:szCs w:val="26"/>
        </w:rPr>
        <w:t xml:space="preserve">Перечень вопросов, по которым  </w:t>
      </w:r>
      <w:r w:rsidR="00435B1B" w:rsidRPr="0074387E">
        <w:rPr>
          <w:b/>
          <w:bCs w:val="0"/>
          <w:sz w:val="26"/>
          <w:szCs w:val="26"/>
        </w:rPr>
        <w:t>главный специалист-экспе</w:t>
      </w:r>
      <w:proofErr w:type="gramStart"/>
      <w:r w:rsidR="00435B1B" w:rsidRPr="0074387E">
        <w:rPr>
          <w:b/>
          <w:bCs w:val="0"/>
          <w:sz w:val="26"/>
          <w:szCs w:val="26"/>
        </w:rPr>
        <w:t>рт</w:t>
      </w:r>
      <w:r w:rsidRPr="0074387E">
        <w:rPr>
          <w:b/>
          <w:bCs w:val="0"/>
          <w:sz w:val="26"/>
          <w:szCs w:val="26"/>
        </w:rPr>
        <w:t xml:space="preserve"> впр</w:t>
      </w:r>
      <w:proofErr w:type="gramEnd"/>
      <w:r w:rsidRPr="0074387E">
        <w:rPr>
          <w:b/>
          <w:bCs w:val="0"/>
          <w:sz w:val="26"/>
          <w:szCs w:val="26"/>
        </w:rPr>
        <w:t>аве или обязан самостоятельно принимать управленческие и иные решения</w:t>
      </w:r>
    </w:p>
    <w:p w:rsidR="004630AA" w:rsidRPr="0074387E" w:rsidRDefault="004630AA" w:rsidP="00461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435B1B" w:rsidRPr="0074387E">
        <w:rPr>
          <w:rFonts w:ascii="Times New Roman" w:hAnsi="Times New Roman" w:cs="Times New Roman"/>
          <w:sz w:val="26"/>
          <w:szCs w:val="26"/>
        </w:rPr>
        <w:t>главный специалист-экспе</w:t>
      </w:r>
      <w:proofErr w:type="gramStart"/>
      <w:r w:rsidR="00435B1B" w:rsidRPr="0074387E">
        <w:rPr>
          <w:rFonts w:ascii="Times New Roman" w:hAnsi="Times New Roman" w:cs="Times New Roman"/>
          <w:sz w:val="26"/>
          <w:szCs w:val="26"/>
        </w:rPr>
        <w:t>рт</w:t>
      </w:r>
      <w:r w:rsidRPr="0074387E">
        <w:rPr>
          <w:rFonts w:ascii="Times New Roman" w:hAnsi="Times New Roman" w:cs="Times New Roman"/>
          <w:sz w:val="26"/>
          <w:szCs w:val="26"/>
        </w:rPr>
        <w:t xml:space="preserve"> впр</w:t>
      </w:r>
      <w:proofErr w:type="gramEnd"/>
      <w:r w:rsidRPr="0074387E">
        <w:rPr>
          <w:rFonts w:ascii="Times New Roman" w:hAnsi="Times New Roman" w:cs="Times New Roman"/>
          <w:sz w:val="26"/>
          <w:szCs w:val="26"/>
        </w:rPr>
        <w:t>аве самостоятельно принимать решения по вопросам:</w:t>
      </w:r>
    </w:p>
    <w:p w:rsidR="004630AA" w:rsidRPr="0074387E" w:rsidRDefault="004630AA" w:rsidP="00461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взаимодействия, в пределах сферы своей деятельности и компетенции,  с отделами Управления, ведения переписки и осуществления других способов передачи информации по вопросам, входящим в компетенцию отдела, в соответствии с действующей инструкцией по делопроизводству Управления;</w:t>
      </w:r>
    </w:p>
    <w:p w:rsidR="004630AA" w:rsidRDefault="004630AA" w:rsidP="00461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lastRenderedPageBreak/>
        <w:t xml:space="preserve">13. </w:t>
      </w:r>
      <w:r w:rsidR="0074387E" w:rsidRPr="0074387E">
        <w:rPr>
          <w:rFonts w:ascii="Times New Roman" w:hAnsi="Times New Roman" w:cs="Times New Roman"/>
          <w:sz w:val="26"/>
          <w:szCs w:val="26"/>
        </w:rPr>
        <w:t>При исполнении служебных обязанностей главный специалист-эксперт обязан самостоятельно принимать решения по методологическому, организационному, информационному обеспечению подготовки соответствующих документов по вопросам сопровождения программного обеспечения.</w:t>
      </w:r>
    </w:p>
    <w:p w:rsidR="004617BB" w:rsidRPr="0074387E" w:rsidRDefault="004617BB" w:rsidP="00461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30AA" w:rsidRPr="0074387E" w:rsidRDefault="004630AA" w:rsidP="00435B1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87E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435B1B" w:rsidRPr="0074387E">
        <w:rPr>
          <w:rFonts w:ascii="Times New Roman" w:hAnsi="Times New Roman" w:cs="Times New Roman"/>
          <w:b/>
          <w:sz w:val="26"/>
          <w:szCs w:val="26"/>
        </w:rPr>
        <w:t>главный специалист-экспе</w:t>
      </w:r>
      <w:proofErr w:type="gramStart"/>
      <w:r w:rsidR="00435B1B" w:rsidRPr="0074387E">
        <w:rPr>
          <w:rFonts w:ascii="Times New Roman" w:hAnsi="Times New Roman" w:cs="Times New Roman"/>
          <w:b/>
          <w:sz w:val="26"/>
          <w:szCs w:val="26"/>
        </w:rPr>
        <w:t>рт</w:t>
      </w:r>
      <w:r w:rsidRPr="0074387E">
        <w:rPr>
          <w:rFonts w:ascii="Times New Roman" w:hAnsi="Times New Roman" w:cs="Times New Roman"/>
          <w:b/>
          <w:sz w:val="26"/>
          <w:szCs w:val="26"/>
        </w:rPr>
        <w:t xml:space="preserve"> впр</w:t>
      </w:r>
      <w:proofErr w:type="gramEnd"/>
      <w:r w:rsidRPr="0074387E">
        <w:rPr>
          <w:rFonts w:ascii="Times New Roman" w:hAnsi="Times New Roman" w:cs="Times New Roman"/>
          <w:b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35B1B" w:rsidRPr="0074387E" w:rsidRDefault="00435B1B" w:rsidP="007438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387E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14. </w:t>
      </w:r>
      <w:r w:rsidR="0074387E" w:rsidRPr="0074387E">
        <w:rPr>
          <w:rFonts w:ascii="Times New Roman" w:hAnsi="Times New Roman" w:cs="Times New Roman"/>
          <w:sz w:val="26"/>
          <w:szCs w:val="26"/>
        </w:rPr>
        <w:t>Главный специалист-эксперт в соответствии со своей компетенцией обязан участвовать в подготовке (обсуждении) проектов писем, приказов, распоряжений по вопросам сопровождения программного обеспечения и иных актов по поручению непосредственного руководителя и руководства управления.</w:t>
      </w:r>
    </w:p>
    <w:p w:rsidR="004630AA" w:rsidRPr="0074387E" w:rsidRDefault="0074387E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 </w:t>
      </w:r>
      <w:r w:rsidR="004630AA" w:rsidRPr="0074387E">
        <w:rPr>
          <w:rFonts w:ascii="Times New Roman" w:hAnsi="Times New Roman" w:cs="Times New Roman"/>
          <w:sz w:val="26"/>
          <w:szCs w:val="26"/>
        </w:rPr>
        <w:t xml:space="preserve">15. </w:t>
      </w:r>
      <w:r w:rsidR="00435B1B" w:rsidRPr="004617BB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="00435B1B" w:rsidRPr="007438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30AA" w:rsidRPr="0074387E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проекта положения об отделе. </w:t>
      </w:r>
    </w:p>
    <w:p w:rsidR="004630AA" w:rsidRPr="0074387E" w:rsidRDefault="004630AA" w:rsidP="004630AA">
      <w:pPr>
        <w:pStyle w:val="1"/>
        <w:spacing w:line="288" w:lineRule="auto"/>
        <w:ind w:firstLine="709"/>
        <w:jc w:val="both"/>
        <w:rPr>
          <w:b/>
          <w:bCs w:val="0"/>
          <w:sz w:val="26"/>
          <w:szCs w:val="26"/>
        </w:rPr>
      </w:pPr>
    </w:p>
    <w:p w:rsidR="004630AA" w:rsidRPr="0074387E" w:rsidRDefault="004630AA" w:rsidP="004617BB">
      <w:pPr>
        <w:pStyle w:val="1"/>
        <w:spacing w:line="288" w:lineRule="auto"/>
        <w:ind w:firstLine="709"/>
        <w:rPr>
          <w:b/>
          <w:bCs w:val="0"/>
          <w:sz w:val="26"/>
          <w:szCs w:val="26"/>
        </w:rPr>
      </w:pPr>
      <w:r w:rsidRPr="0074387E">
        <w:rPr>
          <w:b/>
          <w:bCs w:val="0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630AA" w:rsidRPr="0074387E" w:rsidRDefault="004630AA" w:rsidP="004630AA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 </w:t>
      </w:r>
      <w:r w:rsidR="0074387E" w:rsidRPr="004617BB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4617BB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4630AA" w:rsidRPr="0074387E" w:rsidRDefault="004630AA" w:rsidP="004617BB">
      <w:pPr>
        <w:pStyle w:val="1"/>
        <w:spacing w:line="288" w:lineRule="auto"/>
        <w:ind w:firstLine="709"/>
        <w:rPr>
          <w:b/>
          <w:bCs w:val="0"/>
          <w:sz w:val="26"/>
          <w:szCs w:val="26"/>
        </w:rPr>
      </w:pPr>
      <w:r w:rsidRPr="0074387E">
        <w:rPr>
          <w:b/>
          <w:bCs w:val="0"/>
          <w:sz w:val="26"/>
          <w:szCs w:val="26"/>
        </w:rPr>
        <w:t>VII. Порядок служебного взаимодействия</w:t>
      </w:r>
    </w:p>
    <w:p w:rsidR="004630AA" w:rsidRPr="0074387E" w:rsidRDefault="004630AA" w:rsidP="004630AA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74387E">
        <w:rPr>
          <w:rFonts w:ascii="Times New Roman" w:hAnsi="Times New Roman" w:cs="Times New Roman"/>
          <w:sz w:val="26"/>
          <w:szCs w:val="26"/>
        </w:rPr>
        <w:t xml:space="preserve">Взаимодействие  </w:t>
      </w:r>
      <w:r w:rsidR="00435B1B" w:rsidRPr="0074387E">
        <w:rPr>
          <w:rFonts w:ascii="Times New Roman" w:hAnsi="Times New Roman" w:cs="Times New Roman"/>
          <w:b/>
          <w:sz w:val="26"/>
          <w:szCs w:val="26"/>
        </w:rPr>
        <w:t xml:space="preserve">главный специалист-эксперт </w:t>
      </w:r>
      <w:r w:rsidRPr="0074387E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общих принципов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</w:t>
      </w:r>
      <w:hyperlink r:id="rId15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Указом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4387E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74387E">
        <w:rPr>
          <w:rFonts w:ascii="Times New Roman" w:hAnsi="Times New Roman" w:cs="Times New Roman"/>
          <w:sz w:val="26"/>
          <w:szCs w:val="26"/>
        </w:rP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7438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4387E">
        <w:rPr>
          <w:rFonts w:ascii="Times New Roman" w:hAnsi="Times New Roman" w:cs="Times New Roman"/>
          <w:sz w:val="26"/>
          <w:szCs w:val="26"/>
        </w:rPr>
        <w:t xml:space="preserve">Федерации, 2002, № 33, ст.3196; 2007, № 13, ст.1531; 2009, № 29, ст.3658), и требований к служебному поведению, установленных </w:t>
      </w:r>
      <w:hyperlink r:id="rId16" w:history="1">
        <w:r w:rsidRPr="0074387E">
          <w:rPr>
            <w:rFonts w:ascii="Times New Roman" w:hAnsi="Times New Roman" w:cs="Times New Roman"/>
            <w:bCs/>
            <w:sz w:val="26"/>
            <w:szCs w:val="26"/>
          </w:rPr>
          <w:t>статьей 18</w:t>
        </w:r>
      </w:hyperlink>
      <w:r w:rsidRPr="0074387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4387E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Pr="0074387E">
        <w:rPr>
          <w:rFonts w:ascii="Times New Roman" w:hAnsi="Times New Roman" w:cs="Times New Roman"/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630AA" w:rsidRPr="0074387E" w:rsidRDefault="004630AA" w:rsidP="004630AA">
      <w:pPr>
        <w:pStyle w:val="1"/>
        <w:spacing w:line="288" w:lineRule="auto"/>
        <w:ind w:firstLine="709"/>
        <w:jc w:val="both"/>
        <w:rPr>
          <w:b/>
          <w:bCs w:val="0"/>
          <w:sz w:val="26"/>
          <w:szCs w:val="26"/>
        </w:rPr>
      </w:pPr>
      <w:r w:rsidRPr="0074387E">
        <w:rPr>
          <w:b/>
          <w:bCs w:val="0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7" w:history="1">
        <w:r w:rsidRPr="0074387E">
          <w:rPr>
            <w:b/>
            <w:bCs w:val="0"/>
            <w:sz w:val="26"/>
            <w:szCs w:val="26"/>
          </w:rPr>
          <w:t>административным регламентом</w:t>
        </w:r>
      </w:hyperlink>
      <w:r w:rsidRPr="0074387E">
        <w:rPr>
          <w:b/>
          <w:bCs w:val="0"/>
          <w:sz w:val="26"/>
          <w:szCs w:val="26"/>
        </w:rPr>
        <w:t xml:space="preserve"> Федеральной налоговой службы</w:t>
      </w:r>
    </w:p>
    <w:p w:rsidR="004630AA" w:rsidRPr="0074387E" w:rsidRDefault="004630AA" w:rsidP="004630AA">
      <w:pPr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 w:rsidR="00435B1B" w:rsidRPr="002A2E61">
        <w:rPr>
          <w:rFonts w:ascii="Times New Roman" w:hAnsi="Times New Roman" w:cs="Times New Roman"/>
          <w:sz w:val="26"/>
          <w:szCs w:val="26"/>
        </w:rPr>
        <w:t xml:space="preserve">главный специалист-эксперт </w:t>
      </w:r>
      <w:r w:rsidRPr="002A2E61">
        <w:rPr>
          <w:rFonts w:ascii="Times New Roman" w:hAnsi="Times New Roman" w:cs="Times New Roman"/>
          <w:sz w:val="26"/>
          <w:szCs w:val="26"/>
        </w:rPr>
        <w:t>не</w:t>
      </w:r>
      <w:r w:rsidRPr="0074387E">
        <w:rPr>
          <w:rFonts w:ascii="Times New Roman" w:hAnsi="Times New Roman" w:cs="Times New Roman"/>
          <w:sz w:val="26"/>
          <w:szCs w:val="26"/>
        </w:rPr>
        <w:t xml:space="preserve"> оказывает государственных услуг.  </w:t>
      </w:r>
    </w:p>
    <w:p w:rsidR="004630AA" w:rsidRPr="0074387E" w:rsidRDefault="004630AA" w:rsidP="004630AA">
      <w:pPr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30AA" w:rsidRPr="0074387E" w:rsidRDefault="004630AA" w:rsidP="0074387E">
      <w:pPr>
        <w:pStyle w:val="1"/>
        <w:spacing w:line="288" w:lineRule="auto"/>
        <w:ind w:firstLine="709"/>
        <w:rPr>
          <w:b/>
          <w:bCs w:val="0"/>
          <w:sz w:val="26"/>
          <w:szCs w:val="26"/>
        </w:rPr>
      </w:pPr>
      <w:r w:rsidRPr="0074387E">
        <w:rPr>
          <w:b/>
          <w:bCs w:val="0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4630AA" w:rsidRPr="002A2E61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 xml:space="preserve">19. </w:t>
      </w:r>
      <w:bookmarkStart w:id="10" w:name="_GoBack"/>
      <w:r w:rsidRPr="0074387E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  <w:r w:rsidR="00435B1B" w:rsidRPr="002A2E61">
        <w:rPr>
          <w:rFonts w:ascii="Times New Roman" w:hAnsi="Times New Roman" w:cs="Times New Roman"/>
          <w:sz w:val="26"/>
          <w:szCs w:val="26"/>
        </w:rPr>
        <w:t>главный специалист-эксперт</w:t>
      </w:r>
      <w:r w:rsidRPr="002A2E61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630AA" w:rsidRPr="0074387E" w:rsidRDefault="004630AA" w:rsidP="00461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87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bookmarkEnd w:id="10"/>
    <w:p w:rsidR="00294939" w:rsidRPr="0074387E" w:rsidRDefault="00294939" w:rsidP="005276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32F" w:rsidRPr="0074387E" w:rsidRDefault="000D032F" w:rsidP="005276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32F" w:rsidRPr="0074387E" w:rsidRDefault="000D032F" w:rsidP="005276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1971" w:rsidRPr="0074387E" w:rsidRDefault="00461971" w:rsidP="0052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1971" w:rsidRPr="0074387E" w:rsidRDefault="00461971" w:rsidP="0052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7895" w:rsidRPr="0074387E" w:rsidRDefault="005C7895" w:rsidP="0052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C7A19" w:rsidRPr="0074387E" w:rsidRDefault="00FC7A19" w:rsidP="00FC7A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С должностным регламентом </w:t>
      </w:r>
      <w:proofErr w:type="gramStart"/>
      <w:r w:rsidRPr="0074387E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proofErr w:type="gramEnd"/>
      <w:r w:rsidRPr="0074387E">
        <w:rPr>
          <w:rFonts w:ascii="Times New Roman" w:eastAsia="Times New Roman" w:hAnsi="Times New Roman" w:cs="Times New Roman"/>
          <w:sz w:val="26"/>
          <w:szCs w:val="26"/>
        </w:rPr>
        <w:t xml:space="preserve"> (а)        ________________________        </w:t>
      </w:r>
      <w:r w:rsidR="00587A76" w:rsidRPr="0074387E">
        <w:rPr>
          <w:rFonts w:ascii="Times New Roman" w:eastAsia="Times New Roman" w:hAnsi="Times New Roman" w:cs="Times New Roman"/>
          <w:sz w:val="26"/>
          <w:szCs w:val="26"/>
        </w:rPr>
        <w:t>ФИО</w:t>
      </w:r>
    </w:p>
    <w:p w:rsidR="009E70D8" w:rsidRPr="0074387E" w:rsidRDefault="009E70D8" w:rsidP="009E70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9E70D8" w:rsidRPr="0074387E" w:rsidSect="00EE4849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7A5"/>
    <w:multiLevelType w:val="hybridMultilevel"/>
    <w:tmpl w:val="3DE00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171FF"/>
    <w:multiLevelType w:val="singleLevel"/>
    <w:tmpl w:val="4BFA406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6612A99"/>
    <w:multiLevelType w:val="hybridMultilevel"/>
    <w:tmpl w:val="DD06B654"/>
    <w:lvl w:ilvl="0" w:tplc="11CC4050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6F47F9"/>
    <w:multiLevelType w:val="singleLevel"/>
    <w:tmpl w:val="38A0DFF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4">
    <w:nsid w:val="4AA6076B"/>
    <w:multiLevelType w:val="multilevel"/>
    <w:tmpl w:val="62C6E5B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7D3F3225"/>
    <w:multiLevelType w:val="hybridMultilevel"/>
    <w:tmpl w:val="E316463A"/>
    <w:lvl w:ilvl="0" w:tplc="11CC405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0D8"/>
    <w:rsid w:val="00003422"/>
    <w:rsid w:val="00021BA6"/>
    <w:rsid w:val="000D032F"/>
    <w:rsid w:val="000E3CC3"/>
    <w:rsid w:val="00121216"/>
    <w:rsid w:val="00171007"/>
    <w:rsid w:val="00171E95"/>
    <w:rsid w:val="001B1380"/>
    <w:rsid w:val="001D53A4"/>
    <w:rsid w:val="001D7863"/>
    <w:rsid w:val="00276C2B"/>
    <w:rsid w:val="00283DED"/>
    <w:rsid w:val="00294939"/>
    <w:rsid w:val="00294A7B"/>
    <w:rsid w:val="002A2E61"/>
    <w:rsid w:val="00315772"/>
    <w:rsid w:val="003234D0"/>
    <w:rsid w:val="003345BE"/>
    <w:rsid w:val="00343552"/>
    <w:rsid w:val="00372ED5"/>
    <w:rsid w:val="0042524A"/>
    <w:rsid w:val="00435B1B"/>
    <w:rsid w:val="004617BB"/>
    <w:rsid w:val="00461971"/>
    <w:rsid w:val="004630AA"/>
    <w:rsid w:val="004C2E31"/>
    <w:rsid w:val="005276C6"/>
    <w:rsid w:val="00544E13"/>
    <w:rsid w:val="00587A76"/>
    <w:rsid w:val="005A3AA5"/>
    <w:rsid w:val="005C7895"/>
    <w:rsid w:val="005D12EF"/>
    <w:rsid w:val="005E2586"/>
    <w:rsid w:val="005E704C"/>
    <w:rsid w:val="005F3976"/>
    <w:rsid w:val="00601F24"/>
    <w:rsid w:val="00620040"/>
    <w:rsid w:val="00634898"/>
    <w:rsid w:val="00663CD9"/>
    <w:rsid w:val="006E3AC3"/>
    <w:rsid w:val="0074387E"/>
    <w:rsid w:val="007B2790"/>
    <w:rsid w:val="007B5823"/>
    <w:rsid w:val="007E6A6C"/>
    <w:rsid w:val="00810920"/>
    <w:rsid w:val="00821D1A"/>
    <w:rsid w:val="00824154"/>
    <w:rsid w:val="00846CF7"/>
    <w:rsid w:val="00875A8D"/>
    <w:rsid w:val="00883EB5"/>
    <w:rsid w:val="00887352"/>
    <w:rsid w:val="008B7EAB"/>
    <w:rsid w:val="00905E9D"/>
    <w:rsid w:val="00925EF5"/>
    <w:rsid w:val="00942CBD"/>
    <w:rsid w:val="009E70D8"/>
    <w:rsid w:val="009F3920"/>
    <w:rsid w:val="00A178D5"/>
    <w:rsid w:val="00A369AC"/>
    <w:rsid w:val="00A5498D"/>
    <w:rsid w:val="00A85CC1"/>
    <w:rsid w:val="00B13925"/>
    <w:rsid w:val="00B552B6"/>
    <w:rsid w:val="00B87B5A"/>
    <w:rsid w:val="00BA55B9"/>
    <w:rsid w:val="00BE47EC"/>
    <w:rsid w:val="00BE5527"/>
    <w:rsid w:val="00BF6B02"/>
    <w:rsid w:val="00C30DB5"/>
    <w:rsid w:val="00C5607E"/>
    <w:rsid w:val="00CB692F"/>
    <w:rsid w:val="00CD1745"/>
    <w:rsid w:val="00D140B0"/>
    <w:rsid w:val="00D377C2"/>
    <w:rsid w:val="00D429F3"/>
    <w:rsid w:val="00D63983"/>
    <w:rsid w:val="00D641E5"/>
    <w:rsid w:val="00D7550F"/>
    <w:rsid w:val="00DE7998"/>
    <w:rsid w:val="00E1488C"/>
    <w:rsid w:val="00E14C05"/>
    <w:rsid w:val="00E33D9A"/>
    <w:rsid w:val="00E92FCC"/>
    <w:rsid w:val="00E94B7C"/>
    <w:rsid w:val="00EE4849"/>
    <w:rsid w:val="00F32936"/>
    <w:rsid w:val="00F3477E"/>
    <w:rsid w:val="00F537C5"/>
    <w:rsid w:val="00FC7A19"/>
    <w:rsid w:val="00FD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54"/>
  </w:style>
  <w:style w:type="paragraph" w:styleId="1">
    <w:name w:val="heading 1"/>
    <w:basedOn w:val="a"/>
    <w:next w:val="a"/>
    <w:link w:val="10"/>
    <w:uiPriority w:val="9"/>
    <w:qFormat/>
    <w:rsid w:val="003234D0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2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7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E70D8"/>
    <w:rPr>
      <w:rFonts w:ascii="Calibri" w:eastAsia="Times New Roman" w:hAnsi="Calibri" w:cs="Calibri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E1488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1488C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BE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E55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E552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E5527"/>
    <w:pPr>
      <w:spacing w:after="120" w:line="48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5527"/>
    <w:rPr>
      <w:rFonts w:ascii="Times New Roman" w:eastAsiaTheme="minorHAnsi" w:hAnsi="Times New Roman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a7">
    <w:name w:val="No Spacing"/>
    <w:link w:val="a8"/>
    <w:uiPriority w:val="1"/>
    <w:qFormat/>
    <w:rsid w:val="005E2586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8">
    <w:name w:val="Без интервала Знак"/>
    <w:link w:val="a7"/>
    <w:uiPriority w:val="1"/>
    <w:rsid w:val="005E2586"/>
    <w:rPr>
      <w:rFonts w:ascii="Calibri" w:eastAsia="Times New Roman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3234D0"/>
    <w:rPr>
      <w:rFonts w:ascii="Times New Roman" w:eastAsia="Times New Roman" w:hAnsi="Times New Roman" w:cs="Times New Roman"/>
      <w:bCs/>
      <w:sz w:val="24"/>
      <w:szCs w:val="28"/>
    </w:rPr>
  </w:style>
  <w:style w:type="paragraph" w:styleId="a9">
    <w:name w:val="List Paragraph"/>
    <w:basedOn w:val="a"/>
    <w:link w:val="aa"/>
    <w:uiPriority w:val="34"/>
    <w:qFormat/>
    <w:rsid w:val="003234D0"/>
    <w:pPr>
      <w:ind w:left="720"/>
      <w:contextualSpacing/>
    </w:pPr>
  </w:style>
  <w:style w:type="paragraph" w:customStyle="1" w:styleId="ab">
    <w:name w:val="Знак Знак Знак"/>
    <w:basedOn w:val="a"/>
    <w:uiPriority w:val="99"/>
    <w:rsid w:val="005D12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1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Абзац списка Знак"/>
    <w:link w:val="a9"/>
    <w:uiPriority w:val="34"/>
    <w:locked/>
    <w:rsid w:val="00276C2B"/>
  </w:style>
  <w:style w:type="paragraph" w:styleId="ac">
    <w:name w:val="Subtitle"/>
    <w:basedOn w:val="a"/>
    <w:next w:val="a"/>
    <w:link w:val="ad"/>
    <w:uiPriority w:val="11"/>
    <w:qFormat/>
    <w:rsid w:val="00875A8D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75A8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4D0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2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E7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E70D8"/>
    <w:rPr>
      <w:rFonts w:ascii="Calibri" w:eastAsia="Times New Roman" w:hAnsi="Calibri" w:cs="Calibri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E1488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1488C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BE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BE55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E552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E5527"/>
    <w:pPr>
      <w:spacing w:after="120" w:line="48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E5527"/>
    <w:rPr>
      <w:rFonts w:ascii="Times New Roman" w:eastAsiaTheme="minorHAnsi" w:hAnsi="Times New Roman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BE5527"/>
    <w:pPr>
      <w:spacing w:after="120" w:line="240" w:lineRule="auto"/>
      <w:ind w:left="283"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E5527"/>
    <w:rPr>
      <w:rFonts w:ascii="Times New Roman" w:eastAsiaTheme="minorHAnsi" w:hAnsi="Times New Roman"/>
      <w:sz w:val="28"/>
      <w:lang w:eastAsia="en-US"/>
    </w:rPr>
  </w:style>
  <w:style w:type="paragraph" w:styleId="a7">
    <w:name w:val="No Spacing"/>
    <w:link w:val="a8"/>
    <w:uiPriority w:val="1"/>
    <w:qFormat/>
    <w:rsid w:val="005E2586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8">
    <w:name w:val="Без интервала Знак"/>
    <w:link w:val="a7"/>
    <w:uiPriority w:val="1"/>
    <w:rsid w:val="005E2586"/>
    <w:rPr>
      <w:rFonts w:ascii="Calibri" w:eastAsia="Times New Roman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3234D0"/>
    <w:rPr>
      <w:rFonts w:ascii="Times New Roman" w:eastAsia="Times New Roman" w:hAnsi="Times New Roman" w:cs="Times New Roman"/>
      <w:bCs/>
      <w:sz w:val="24"/>
      <w:szCs w:val="28"/>
    </w:rPr>
  </w:style>
  <w:style w:type="paragraph" w:styleId="a9">
    <w:name w:val="List Paragraph"/>
    <w:basedOn w:val="a"/>
    <w:link w:val="aa"/>
    <w:uiPriority w:val="34"/>
    <w:qFormat/>
    <w:rsid w:val="003234D0"/>
    <w:pPr>
      <w:ind w:left="720"/>
      <w:contextualSpacing/>
    </w:pPr>
  </w:style>
  <w:style w:type="paragraph" w:customStyle="1" w:styleId="ab">
    <w:name w:val="Знак Знак Знак"/>
    <w:basedOn w:val="a"/>
    <w:uiPriority w:val="99"/>
    <w:rsid w:val="005D12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1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Абзац списка Знак"/>
    <w:link w:val="a9"/>
    <w:uiPriority w:val="34"/>
    <w:locked/>
    <w:rsid w:val="00276C2B"/>
  </w:style>
  <w:style w:type="paragraph" w:styleId="ac">
    <w:name w:val="Subtitle"/>
    <w:basedOn w:val="a"/>
    <w:next w:val="a"/>
    <w:link w:val="ad"/>
    <w:uiPriority w:val="11"/>
    <w:qFormat/>
    <w:rsid w:val="00875A8D"/>
    <w:pPr>
      <w:numPr>
        <w:ilvl w:val="1"/>
      </w:numPr>
      <w:spacing w:after="0" w:line="24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uiPriority w:val="11"/>
    <w:rsid w:val="00875A8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garantF1://12036354.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88776.113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garantF1://12036354.17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garantF1://84842.0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4827-12-373</dc:creator>
  <cp:lastModifiedBy>ЖиряковаИ.А.</cp:lastModifiedBy>
  <cp:revision>5</cp:revision>
  <dcterms:created xsi:type="dcterms:W3CDTF">2019-01-14T05:57:00Z</dcterms:created>
  <dcterms:modified xsi:type="dcterms:W3CDTF">2019-01-14T08:04:00Z</dcterms:modified>
</cp:coreProperties>
</file>