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2075E3" w:rsidRDefault="003B7A81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B7A81" w:rsidRDefault="003B7A81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23B14" w:rsidRPr="00C23B14" w:rsidRDefault="00C23B14" w:rsidP="00DF7C66">
      <w:pPr>
        <w:pStyle w:val="ConsPlusNonformat"/>
        <w:tabs>
          <w:tab w:val="left" w:pos="6663"/>
        </w:tabs>
        <w:rPr>
          <w:rFonts w:ascii="Times New Roman" w:hAnsi="Times New Roman" w:cs="Times New Roman"/>
          <w:sz w:val="16"/>
          <w:szCs w:val="16"/>
        </w:rPr>
      </w:pPr>
    </w:p>
    <w:p w:rsidR="003B7A81" w:rsidRPr="005E417D" w:rsidRDefault="003B7A81" w:rsidP="00DF7C66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УТВЕРЖДАЮ</w:t>
      </w:r>
    </w:p>
    <w:p w:rsidR="00A2339B" w:rsidRPr="005E417D" w:rsidRDefault="00DF7C66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УФНС России по Липецкой области </w:t>
      </w:r>
    </w:p>
    <w:p w:rsidR="00DF7C66" w:rsidRDefault="003B7A81" w:rsidP="00DF7C66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________</w:t>
      </w:r>
      <w:r w:rsidR="00DF7C66">
        <w:rPr>
          <w:rFonts w:ascii="Times New Roman" w:hAnsi="Times New Roman" w:cs="Times New Roman"/>
          <w:sz w:val="24"/>
          <w:szCs w:val="24"/>
        </w:rPr>
        <w:t>__________</w:t>
      </w:r>
      <w:r w:rsidRPr="005E417D">
        <w:rPr>
          <w:rFonts w:ascii="Times New Roman" w:hAnsi="Times New Roman" w:cs="Times New Roman"/>
          <w:sz w:val="24"/>
          <w:szCs w:val="24"/>
        </w:rPr>
        <w:t>___</w:t>
      </w:r>
    </w:p>
    <w:p w:rsidR="003B7A81" w:rsidRPr="005E417D" w:rsidRDefault="003B7A81" w:rsidP="00DF7C66">
      <w:pPr>
        <w:pStyle w:val="ConsPlusNonformat"/>
        <w:tabs>
          <w:tab w:val="left" w:pos="6663"/>
        </w:tabs>
        <w:spacing w:after="120"/>
        <w:ind w:left="6663"/>
        <w:jc w:val="center"/>
        <w:rPr>
          <w:rFonts w:ascii="Times New Roman" w:hAnsi="Times New Roman" w:cs="Times New Roman"/>
        </w:rPr>
      </w:pPr>
    </w:p>
    <w:p w:rsidR="003B7A81" w:rsidRPr="005E417D" w:rsidRDefault="00DF7C66" w:rsidP="00DF7C66">
      <w:pPr>
        <w:pStyle w:val="ConsPlusNonformat"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B7A81" w:rsidRPr="005E417D">
        <w:rPr>
          <w:rFonts w:ascii="Times New Roman" w:hAnsi="Times New Roman" w:cs="Times New Roman"/>
          <w:sz w:val="24"/>
          <w:szCs w:val="24"/>
        </w:rPr>
        <w:t>от «</w:t>
      </w:r>
      <w:r w:rsidR="00833135">
        <w:rPr>
          <w:rFonts w:ascii="Times New Roman" w:hAnsi="Times New Roman" w:cs="Times New Roman"/>
          <w:sz w:val="24"/>
          <w:szCs w:val="24"/>
        </w:rPr>
        <w:t>___</w:t>
      </w:r>
      <w:r w:rsidR="003B7A81" w:rsidRPr="005E417D">
        <w:rPr>
          <w:rFonts w:ascii="Times New Roman" w:hAnsi="Times New Roman" w:cs="Times New Roman"/>
          <w:sz w:val="24"/>
          <w:szCs w:val="24"/>
        </w:rPr>
        <w:t xml:space="preserve">» </w:t>
      </w:r>
      <w:r w:rsidR="00833135">
        <w:rPr>
          <w:rFonts w:ascii="Times New Roman" w:hAnsi="Times New Roman" w:cs="Times New Roman"/>
          <w:sz w:val="24"/>
          <w:szCs w:val="24"/>
        </w:rPr>
        <w:t>_______</w:t>
      </w:r>
      <w:r w:rsidR="003B7A81" w:rsidRPr="005E417D">
        <w:rPr>
          <w:rFonts w:ascii="Times New Roman" w:hAnsi="Times New Roman" w:cs="Times New Roman"/>
          <w:sz w:val="24"/>
          <w:szCs w:val="24"/>
        </w:rPr>
        <w:t xml:space="preserve"> 20</w:t>
      </w:r>
      <w:r w:rsidR="001819D0">
        <w:rPr>
          <w:rFonts w:ascii="Times New Roman" w:hAnsi="Times New Roman" w:cs="Times New Roman"/>
          <w:sz w:val="24"/>
          <w:szCs w:val="24"/>
        </w:rPr>
        <w:t>2</w:t>
      </w:r>
      <w:r w:rsidR="00833135">
        <w:rPr>
          <w:rFonts w:ascii="Times New Roman" w:hAnsi="Times New Roman" w:cs="Times New Roman"/>
          <w:sz w:val="24"/>
          <w:szCs w:val="24"/>
        </w:rPr>
        <w:t>1</w:t>
      </w:r>
      <w:r w:rsidR="003B7A81" w:rsidRPr="005E417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A81" w:rsidRPr="002075E3" w:rsidRDefault="003B7A81" w:rsidP="00DF7C66">
      <w:pPr>
        <w:pStyle w:val="ConsPlusNormal"/>
        <w:tabs>
          <w:tab w:val="left" w:pos="6663"/>
        </w:tabs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F7C66">
      <w:pPr>
        <w:pStyle w:val="a5"/>
        <w:widowControl w:val="0"/>
        <w:tabs>
          <w:tab w:val="left" w:pos="6663"/>
        </w:tabs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CD2F3C" w:rsidRPr="00CD2F3C" w:rsidRDefault="001819D0" w:rsidP="00CD2F3C">
      <w:pPr>
        <w:pStyle w:val="1"/>
        <w:spacing w:before="0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главного государственного налогового инспектора</w:t>
      </w:r>
      <w:r w:rsidR="00CD2F3C" w:rsidRPr="00CD2F3C">
        <w:rPr>
          <w:rFonts w:ascii="Times New Roman" w:hAnsi="Times New Roman"/>
          <w:color w:val="auto"/>
          <w:sz w:val="24"/>
          <w:szCs w:val="24"/>
        </w:rPr>
        <w:br/>
        <w:t xml:space="preserve">аналитического отдела </w:t>
      </w:r>
      <w:r w:rsidR="00425DFA">
        <w:rPr>
          <w:rFonts w:ascii="Times New Roman" w:hAnsi="Times New Roman"/>
          <w:color w:val="auto"/>
          <w:sz w:val="24"/>
          <w:szCs w:val="24"/>
        </w:rPr>
        <w:t>У</w:t>
      </w:r>
      <w:r w:rsidR="00CD2F3C" w:rsidRPr="00CD2F3C">
        <w:rPr>
          <w:rFonts w:ascii="Times New Roman" w:hAnsi="Times New Roman"/>
          <w:color w:val="auto"/>
          <w:sz w:val="24"/>
          <w:szCs w:val="24"/>
        </w:rPr>
        <w:t>ФНС России по Липецкой области</w:t>
      </w:r>
    </w:p>
    <w:p w:rsidR="00833135" w:rsidRDefault="00833135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97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9D0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F973CC">
        <w:rPr>
          <w:rFonts w:ascii="Times New Roman" w:hAnsi="Times New Roman" w:cs="Times New Roman"/>
          <w:sz w:val="28"/>
          <w:szCs w:val="28"/>
        </w:rPr>
        <w:t xml:space="preserve"> </w:t>
      </w:r>
      <w:r w:rsidR="006B38E2" w:rsidRPr="006B38E2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 w:rsidR="00425DFA">
        <w:rPr>
          <w:rFonts w:ascii="Times New Roman" w:hAnsi="Times New Roman" w:cs="Times New Roman"/>
          <w:sz w:val="28"/>
          <w:szCs w:val="28"/>
        </w:rPr>
        <w:t>У</w:t>
      </w:r>
      <w:r w:rsidR="006B38E2" w:rsidRPr="006B38E2">
        <w:rPr>
          <w:rFonts w:ascii="Times New Roman" w:hAnsi="Times New Roman" w:cs="Times New Roman"/>
          <w:sz w:val="28"/>
          <w:szCs w:val="28"/>
        </w:rPr>
        <w:t>ФНС России по Липецкой области</w:t>
      </w:r>
      <w:r w:rsidR="00532AAD" w:rsidRPr="006B38E2">
        <w:rPr>
          <w:rFonts w:ascii="Times New Roman" w:hAnsi="Times New Roman" w:cs="Times New Roman"/>
          <w:sz w:val="28"/>
          <w:szCs w:val="28"/>
        </w:rPr>
        <w:t xml:space="preserve"> </w:t>
      </w:r>
      <w:r w:rsidR="00380AF8" w:rsidRPr="00380AF8">
        <w:rPr>
          <w:rFonts w:ascii="Times New Roman" w:hAnsi="Times New Roman" w:cs="Times New Roman"/>
          <w:sz w:val="28"/>
          <w:szCs w:val="28"/>
        </w:rPr>
        <w:t>(</w:t>
      </w:r>
      <w:r w:rsidR="00380AF8">
        <w:rPr>
          <w:rFonts w:ascii="Times New Roman" w:hAnsi="Times New Roman" w:cs="Times New Roman"/>
          <w:sz w:val="28"/>
          <w:szCs w:val="28"/>
        </w:rPr>
        <w:t>далее –</w:t>
      </w:r>
      <w:r w:rsidR="001819D0"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="00380AF8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683">
        <w:rPr>
          <w:rFonts w:ascii="Times New Roman" w:hAnsi="Times New Roman" w:cs="Times New Roman"/>
          <w:sz w:val="28"/>
          <w:szCs w:val="28"/>
        </w:rPr>
        <w:t>ведущей</w:t>
      </w:r>
      <w:r w:rsidR="00340885" w:rsidRPr="006B38E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25D" w:rsidRPr="00DE525D">
        <w:rPr>
          <w:rFonts w:ascii="Times New Roman" w:hAnsi="Times New Roman" w:cs="Times New Roman"/>
          <w:sz w:val="28"/>
          <w:szCs w:val="28"/>
        </w:rPr>
        <w:t>"</w:t>
      </w:r>
      <w:r w:rsidR="001819D0">
        <w:rPr>
          <w:rFonts w:ascii="Times New Roman" w:hAnsi="Times New Roman" w:cs="Times New Roman"/>
          <w:sz w:val="28"/>
          <w:szCs w:val="28"/>
        </w:rPr>
        <w:t>специалисты</w:t>
      </w:r>
      <w:r w:rsidR="00DE525D" w:rsidRPr="00DE525D">
        <w:rPr>
          <w:rFonts w:ascii="Times New Roman" w:hAnsi="Times New Roman" w:cs="Times New Roman"/>
          <w:sz w:val="28"/>
          <w:szCs w:val="28"/>
        </w:rPr>
        <w:t>".</w:t>
      </w:r>
      <w:r w:rsidR="006E6747" w:rsidRPr="00DE5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62A" w:rsidRDefault="00D6462A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F9391E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425DFA" w:rsidRPr="00425DFA">
        <w:rPr>
          <w:rFonts w:ascii="Times New Roman" w:hAnsi="Times New Roman" w:cs="Times New Roman"/>
          <w:sz w:val="28"/>
          <w:szCs w:val="28"/>
        </w:rPr>
        <w:t xml:space="preserve">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 </w:t>
      </w:r>
      <w:r w:rsidR="00F25D3D" w:rsidRPr="00F9391E">
        <w:rPr>
          <w:rFonts w:ascii="Times New Roman" w:hAnsi="Times New Roman" w:cs="Times New Roman"/>
          <w:sz w:val="28"/>
          <w:szCs w:val="28"/>
        </w:rPr>
        <w:t>–</w:t>
      </w:r>
      <w:r w:rsidRPr="00F9391E">
        <w:rPr>
          <w:rFonts w:ascii="Times New Roman" w:hAnsi="Times New Roman" w:cs="Times New Roman"/>
          <w:sz w:val="28"/>
          <w:szCs w:val="28"/>
        </w:rPr>
        <w:t xml:space="preserve"> </w:t>
      </w:r>
      <w:r w:rsidR="002F5C01">
        <w:rPr>
          <w:rFonts w:ascii="Times New Roman" w:hAnsi="Times New Roman"/>
          <w:sz w:val="24"/>
          <w:szCs w:val="24"/>
          <w:u w:val="single"/>
        </w:rPr>
        <w:t>11-</w:t>
      </w:r>
      <w:r w:rsidR="001819D0">
        <w:rPr>
          <w:rFonts w:ascii="Times New Roman" w:hAnsi="Times New Roman"/>
          <w:sz w:val="24"/>
          <w:szCs w:val="24"/>
          <w:u w:val="single"/>
        </w:rPr>
        <w:t>3</w:t>
      </w:r>
      <w:r w:rsidR="00F9391E" w:rsidRPr="00F9391E">
        <w:rPr>
          <w:rFonts w:ascii="Times New Roman" w:hAnsi="Times New Roman"/>
          <w:sz w:val="24"/>
          <w:szCs w:val="24"/>
          <w:u w:val="single"/>
        </w:rPr>
        <w:t>-3-0</w:t>
      </w:r>
      <w:r w:rsidR="001819D0">
        <w:rPr>
          <w:rFonts w:ascii="Times New Roman" w:hAnsi="Times New Roman"/>
          <w:sz w:val="24"/>
          <w:szCs w:val="24"/>
          <w:u w:val="single"/>
        </w:rPr>
        <w:t>69</w:t>
      </w:r>
      <w:r w:rsidR="00CE5967" w:rsidRPr="006E724F">
        <w:rPr>
          <w:rFonts w:ascii="Times New Roman" w:hAnsi="Times New Roman" w:cs="Times New Roman"/>
          <w:sz w:val="28"/>
          <w:szCs w:val="28"/>
        </w:rPr>
        <w:t>.</w:t>
      </w:r>
    </w:p>
    <w:p w:rsidR="00CD7A07" w:rsidRDefault="00E5383C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A5083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584DEC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CD7A07" w:rsidRPr="00A5083C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425DFA">
        <w:rPr>
          <w:rFonts w:ascii="Times New Roman" w:hAnsi="Times New Roman" w:cs="Times New Roman"/>
          <w:sz w:val="28"/>
          <w:szCs w:val="28"/>
        </w:rPr>
        <w:t>.</w:t>
      </w:r>
      <w:r w:rsidR="00CD7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3C" w:rsidRPr="00B93661" w:rsidRDefault="00E5383C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A5083C">
        <w:rPr>
          <w:rFonts w:ascii="Times New Roman" w:hAnsi="Times New Roman" w:cs="Times New Roman"/>
          <w:sz w:val="28"/>
          <w:szCs w:val="28"/>
        </w:rPr>
        <w:t>Вид профессиональной служебной деятельности</w:t>
      </w:r>
      <w:r w:rsidR="00057F26" w:rsidRPr="00057F26">
        <w:rPr>
          <w:rFonts w:ascii="Times New Roman" w:hAnsi="Times New Roman" w:cs="Times New Roman"/>
          <w:sz w:val="28"/>
          <w:szCs w:val="28"/>
        </w:rPr>
        <w:t xml:space="preserve"> </w:t>
      </w:r>
      <w:r w:rsidR="00BD21F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A5083C">
        <w:rPr>
          <w:rFonts w:ascii="Times New Roman" w:hAnsi="Times New Roman" w:cs="Times New Roman"/>
          <w:sz w:val="28"/>
          <w:szCs w:val="28"/>
        </w:rPr>
        <w:t>:</w:t>
      </w:r>
      <w:r w:rsidR="00B14EB0" w:rsidRPr="00A5083C">
        <w:rPr>
          <w:rFonts w:ascii="Times New Roman" w:hAnsi="Times New Roman" w:cs="Times New Roman"/>
          <w:sz w:val="28"/>
          <w:szCs w:val="28"/>
        </w:rPr>
        <w:t xml:space="preserve"> </w:t>
      </w:r>
      <w:r w:rsidR="00FA7052">
        <w:rPr>
          <w:rFonts w:ascii="Times New Roman" w:hAnsi="Times New Roman" w:cs="Times New Roman"/>
          <w:sz w:val="28"/>
          <w:szCs w:val="28"/>
        </w:rPr>
        <w:t xml:space="preserve">виды профессиональной деятельности, </w:t>
      </w:r>
      <w:r w:rsidR="00FA7052" w:rsidRPr="00FA7052">
        <w:rPr>
          <w:rFonts w:ascii="Times New Roman" w:hAnsi="Times New Roman" w:cs="Times New Roman"/>
          <w:sz w:val="28"/>
          <w:szCs w:val="28"/>
        </w:rPr>
        <w:t>входящие в область «Регулирование налоговой деятельности»</w:t>
      </w:r>
      <w:r w:rsidR="00C76545">
        <w:rPr>
          <w:rFonts w:ascii="Times New Roman" w:hAnsi="Times New Roman" w:cs="Times New Roman"/>
          <w:sz w:val="28"/>
          <w:szCs w:val="28"/>
        </w:rPr>
        <w:t>.</w:t>
      </w:r>
      <w:r w:rsidR="00FA7052" w:rsidRPr="00FA7052">
        <w:rPr>
          <w:rFonts w:ascii="Times New Roman" w:hAnsi="Times New Roman" w:cs="Times New Roman"/>
          <w:sz w:val="28"/>
          <w:szCs w:val="28"/>
        </w:rPr>
        <w:t xml:space="preserve"> </w:t>
      </w:r>
      <w:r w:rsidR="00FA7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93661" w:rsidRDefault="00016846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403CA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BD21F1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2F5C01">
        <w:rPr>
          <w:rFonts w:ascii="Times New Roman" w:hAnsi="Times New Roman" w:cs="Times New Roman"/>
          <w:sz w:val="28"/>
          <w:szCs w:val="28"/>
        </w:rPr>
        <w:t xml:space="preserve"> </w:t>
      </w:r>
      <w:r w:rsidR="00B403CA">
        <w:rPr>
          <w:rFonts w:ascii="Times New Roman" w:hAnsi="Times New Roman" w:cs="Times New Roman"/>
          <w:sz w:val="28"/>
          <w:szCs w:val="28"/>
        </w:rPr>
        <w:t>осуществляется руководителем УФНС России по Липецкой области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D21F1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D7A07">
        <w:rPr>
          <w:rFonts w:ascii="Times New Roman" w:hAnsi="Times New Roman" w:cs="Times New Roman"/>
          <w:sz w:val="28"/>
          <w:szCs w:val="28"/>
        </w:rPr>
        <w:t>начальнику</w:t>
      </w:r>
      <w:r w:rsidR="00425DFA">
        <w:rPr>
          <w:rFonts w:ascii="Times New Roman" w:hAnsi="Times New Roman" w:cs="Times New Roman"/>
          <w:sz w:val="28"/>
          <w:szCs w:val="28"/>
        </w:rPr>
        <w:t xml:space="preserve"> аналитического отдела УФНС России по Липецкой области</w:t>
      </w:r>
      <w:r w:rsidR="000C35F6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CD7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71683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683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971683">
        <w:rPr>
          <w:rFonts w:ascii="Times New Roman" w:hAnsi="Times New Roman" w:cs="Times New Roman"/>
          <w:b/>
          <w:sz w:val="28"/>
          <w:szCs w:val="28"/>
        </w:rPr>
        <w:t> </w:t>
      </w:r>
      <w:r w:rsidRPr="00971683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971683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Pr="009716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BD21F1" w:rsidRDefault="003B7A81" w:rsidP="00B310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7A81" w:rsidRPr="00EF561F" w:rsidRDefault="007B278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6</w:t>
      </w:r>
      <w:r w:rsidR="003B7A81" w:rsidRPr="00EF561F">
        <w:rPr>
          <w:rFonts w:ascii="Times New Roman" w:hAnsi="Times New Roman" w:cs="Times New Roman"/>
          <w:sz w:val="28"/>
          <w:szCs w:val="28"/>
        </w:rPr>
        <w:t>.</w:t>
      </w:r>
      <w:r w:rsidR="0049073B" w:rsidRPr="00EF561F">
        <w:rPr>
          <w:rFonts w:ascii="Times New Roman" w:hAnsi="Times New Roman" w:cs="Times New Roman"/>
          <w:sz w:val="28"/>
          <w:szCs w:val="28"/>
        </w:rPr>
        <w:t> </w:t>
      </w:r>
      <w:r w:rsidR="003B7A81" w:rsidRPr="00EF561F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971683" w:rsidRPr="00EF561F">
        <w:rPr>
          <w:rFonts w:ascii="Times New Roman" w:hAnsi="Times New Roman" w:cs="Times New Roman"/>
          <w:sz w:val="28"/>
          <w:szCs w:val="28"/>
        </w:rPr>
        <w:t xml:space="preserve">главного государственного налогового инспектора </w:t>
      </w:r>
      <w:r w:rsidR="002F5C01" w:rsidRPr="00EF561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EF561F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EF561F">
        <w:rPr>
          <w:rFonts w:ascii="Times New Roman" w:hAnsi="Times New Roman" w:cs="Times New Roman"/>
          <w:sz w:val="28"/>
          <w:szCs w:val="28"/>
        </w:rPr>
        <w:t>.</w:t>
      </w:r>
    </w:p>
    <w:p w:rsidR="00425DFA" w:rsidRPr="00EF561F" w:rsidRDefault="007B278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6.1.</w:t>
      </w:r>
      <w:r w:rsidR="0049073B" w:rsidRPr="00EF561F">
        <w:rPr>
          <w:rFonts w:ascii="Times New Roman" w:hAnsi="Times New Roman" w:cs="Times New Roman"/>
          <w:sz w:val="28"/>
          <w:szCs w:val="28"/>
        </w:rPr>
        <w:t> </w:t>
      </w:r>
      <w:r w:rsidRPr="00EF561F">
        <w:rPr>
          <w:rFonts w:ascii="Times New Roman" w:hAnsi="Times New Roman" w:cs="Times New Roman"/>
          <w:sz w:val="28"/>
          <w:szCs w:val="28"/>
        </w:rPr>
        <w:t>Н</w:t>
      </w:r>
      <w:r w:rsidR="003B7A81" w:rsidRPr="00EF561F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425DFA" w:rsidRPr="00EF561F">
        <w:rPr>
          <w:rFonts w:ascii="Times New Roman" w:hAnsi="Times New Roman" w:cs="Times New Roman"/>
          <w:sz w:val="28"/>
          <w:szCs w:val="28"/>
        </w:rPr>
        <w:t>высшего образования.</w:t>
      </w:r>
    </w:p>
    <w:p w:rsidR="00A3397A" w:rsidRPr="00EF561F" w:rsidRDefault="0049073B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6.2. </w:t>
      </w:r>
      <w:r w:rsidR="0098413A" w:rsidRPr="00EF561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8413A" w:rsidRPr="00EF561F">
        <w:rPr>
          <w:rFonts w:ascii="Times New Roman" w:hAnsi="Times New Roman" w:cs="Times New Roman"/>
          <w:sz w:val="28"/>
          <w:szCs w:val="28"/>
        </w:rPr>
        <w:t>Н</w:t>
      </w:r>
      <w:r w:rsidR="00F975FE" w:rsidRPr="00EF561F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EF561F">
        <w:rPr>
          <w:rFonts w:ascii="Times New Roman" w:hAnsi="Times New Roman" w:cs="Times New Roman"/>
          <w:sz w:val="28"/>
          <w:szCs w:val="28"/>
        </w:rPr>
        <w:t xml:space="preserve"> базовых знаний</w:t>
      </w:r>
      <w:r w:rsidR="00F17EC4" w:rsidRPr="00EF561F">
        <w:rPr>
          <w:rFonts w:ascii="Times New Roman" w:hAnsi="Times New Roman" w:cs="Times New Roman"/>
          <w:sz w:val="28"/>
          <w:szCs w:val="28"/>
        </w:rPr>
        <w:t>:</w:t>
      </w:r>
      <w:r w:rsidR="009F0BC2" w:rsidRPr="00EF561F">
        <w:rPr>
          <w:rFonts w:ascii="Times New Roman" w:hAnsi="Times New Roman" w:cs="Times New Roman"/>
          <w:sz w:val="28"/>
          <w:szCs w:val="28"/>
        </w:rPr>
        <w:t xml:space="preserve"> </w:t>
      </w:r>
      <w:r w:rsidR="00A3397A" w:rsidRPr="00EF561F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9" w:history="1">
        <w:r w:rsidR="00A3397A" w:rsidRPr="00EF561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A3397A" w:rsidRPr="00EF561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 w:history="1">
        <w:r w:rsidR="00A3397A" w:rsidRPr="00EF561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3397A" w:rsidRPr="00EF561F">
        <w:rPr>
          <w:rFonts w:ascii="Times New Roman" w:hAnsi="Times New Roman" w:cs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3397A" w:rsidRPr="00EF561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3397A" w:rsidRPr="00EF561F">
        <w:rPr>
          <w:rFonts w:ascii="Times New Roman" w:hAnsi="Times New Roman" w:cs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3397A" w:rsidRPr="00EF561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3397A" w:rsidRPr="00EF561F">
        <w:rPr>
          <w:rFonts w:ascii="Times New Roman" w:hAnsi="Times New Roman" w:cs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="00A3397A" w:rsidRPr="00EF561F">
        <w:rPr>
          <w:rFonts w:ascii="Times New Roman" w:hAnsi="Times New Roman" w:cs="Times New Roman"/>
          <w:sz w:val="28"/>
          <w:szCs w:val="28"/>
        </w:rPr>
        <w:t xml:space="preserve"> знаний в области </w:t>
      </w:r>
      <w:r w:rsidR="00A3397A" w:rsidRPr="00EF561F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технологий.</w:t>
      </w:r>
    </w:p>
    <w:p w:rsidR="00E711C3" w:rsidRPr="00EF561F" w:rsidRDefault="00C20C8F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6.</w:t>
      </w:r>
      <w:r w:rsidR="00A3397A" w:rsidRPr="00EF561F">
        <w:rPr>
          <w:rFonts w:ascii="Times New Roman" w:hAnsi="Times New Roman" w:cs="Times New Roman"/>
          <w:sz w:val="28"/>
          <w:szCs w:val="28"/>
        </w:rPr>
        <w:t>3</w:t>
      </w:r>
      <w:r w:rsidRPr="00EF561F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EF561F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EF561F">
        <w:rPr>
          <w:rFonts w:ascii="Times New Roman" w:hAnsi="Times New Roman" w:cs="Times New Roman"/>
          <w:sz w:val="28"/>
          <w:szCs w:val="28"/>
        </w:rPr>
        <w:t>:</w:t>
      </w:r>
    </w:p>
    <w:p w:rsidR="0010798E" w:rsidRPr="00EF561F" w:rsidRDefault="00CA730A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6.</w:t>
      </w:r>
      <w:r w:rsidR="00A3397A" w:rsidRPr="00EF561F">
        <w:rPr>
          <w:rFonts w:ascii="Times New Roman" w:hAnsi="Times New Roman" w:cs="Times New Roman"/>
          <w:sz w:val="28"/>
          <w:szCs w:val="28"/>
        </w:rPr>
        <w:t>3</w:t>
      </w:r>
      <w:r w:rsidRPr="00EF561F">
        <w:rPr>
          <w:rFonts w:ascii="Times New Roman" w:hAnsi="Times New Roman" w:cs="Times New Roman"/>
          <w:sz w:val="28"/>
          <w:szCs w:val="28"/>
        </w:rPr>
        <w:t>.1.</w:t>
      </w:r>
      <w:r w:rsidR="0071560A" w:rsidRPr="00EF561F">
        <w:rPr>
          <w:rFonts w:ascii="Times New Roman" w:hAnsi="Times New Roman" w:cs="Times New Roman"/>
          <w:sz w:val="28"/>
          <w:szCs w:val="28"/>
        </w:rPr>
        <w:t> </w:t>
      </w:r>
      <w:r w:rsidRPr="00EF561F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EF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="00C76545" w:rsidRPr="00EF561F">
        <w:rPr>
          <w:rFonts w:ascii="Times New Roman" w:hAnsi="Times New Roman" w:cs="Times New Roman"/>
          <w:sz w:val="28"/>
          <w:szCs w:val="28"/>
        </w:rPr>
        <w:t>;</w:t>
      </w:r>
      <w:r w:rsidRPr="00EF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C76545" w:rsidRPr="00EF561F">
        <w:rPr>
          <w:rFonts w:ascii="Times New Roman" w:hAnsi="Times New Roman" w:cs="Times New Roman"/>
          <w:sz w:val="28"/>
          <w:szCs w:val="28"/>
        </w:rPr>
        <w:t>;</w:t>
      </w:r>
      <w:r w:rsidRPr="00EF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Федеральный закон от 06 октября 2003 г. № 131-ФЗ «Об общих принципах организации местного самоуправления в Российской Федерации»;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>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Федеральный закон от 27 июля 2010 г. № 210-ФЗ «Об организации предоставления государственных и муниципальных услуг»;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21 марта 1991 г. № 943-1 «О налоговых органах Российской Федерации»;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Федеральный закон Российской Федерации от 27 июля 2006 г. №152-ФЗ «О персональных данных»;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Федеральный закон Российской Федерации от 6 апреля 2011 г. № 63-ФЗ «Об электронной подписи»;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170250" w:rsidRPr="00EF561F" w:rsidRDefault="00170250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61F">
        <w:rPr>
          <w:rFonts w:ascii="Times New Roman" w:hAnsi="Times New Roman" w:cs="Times New Roman"/>
          <w:sz w:val="28"/>
          <w:szCs w:val="28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F5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61F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71560A" w:rsidRPr="006E7833" w:rsidRDefault="00EF561F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Главный государственный на</w:t>
      </w:r>
      <w:r w:rsidR="006E7833" w:rsidRPr="006E7833">
        <w:rPr>
          <w:rFonts w:ascii="Times New Roman" w:hAnsi="Times New Roman" w:cs="Times New Roman"/>
          <w:sz w:val="28"/>
          <w:szCs w:val="28"/>
        </w:rPr>
        <w:t>логовый инспектор</w:t>
      </w:r>
      <w:r w:rsidR="003E4887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81666B" w:rsidRPr="006E7833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6E7833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170250" w:rsidRPr="006E7833" w:rsidRDefault="0071560A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6.</w:t>
      </w:r>
      <w:r w:rsidR="00EE7BEA" w:rsidRPr="006E7833">
        <w:rPr>
          <w:rFonts w:ascii="Times New Roman" w:hAnsi="Times New Roman" w:cs="Times New Roman"/>
          <w:sz w:val="28"/>
          <w:szCs w:val="28"/>
        </w:rPr>
        <w:t>3</w:t>
      </w:r>
      <w:r w:rsidRPr="006E7833">
        <w:rPr>
          <w:rFonts w:ascii="Times New Roman" w:hAnsi="Times New Roman" w:cs="Times New Roman"/>
          <w:sz w:val="28"/>
          <w:szCs w:val="28"/>
        </w:rPr>
        <w:t>.2. Иные профессиональные знания</w:t>
      </w:r>
      <w:r w:rsidR="00877280" w:rsidRPr="006E7833">
        <w:rPr>
          <w:rFonts w:ascii="Times New Roman" w:hAnsi="Times New Roman" w:cs="Times New Roman"/>
          <w:sz w:val="28"/>
          <w:szCs w:val="28"/>
        </w:rPr>
        <w:t>:</w:t>
      </w:r>
      <w:r w:rsidR="009F0BC2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170250" w:rsidRPr="006E7833">
        <w:rPr>
          <w:rFonts w:ascii="Times New Roman" w:hAnsi="Times New Roman" w:cs="Times New Roman"/>
          <w:sz w:val="28"/>
          <w:szCs w:val="28"/>
        </w:rPr>
        <w:t>основы экономики, финансов и кредита, бухгалтерского и налогового учета;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170250" w:rsidRPr="006E7833">
        <w:rPr>
          <w:rFonts w:ascii="Times New Roman" w:hAnsi="Times New Roman" w:cs="Times New Roman"/>
          <w:sz w:val="28"/>
          <w:szCs w:val="28"/>
        </w:rPr>
        <w:t>основы налогообложения;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170250" w:rsidRPr="006E7833">
        <w:rPr>
          <w:rFonts w:ascii="Times New Roman" w:hAnsi="Times New Roman" w:cs="Times New Roman"/>
          <w:sz w:val="28"/>
          <w:szCs w:val="28"/>
        </w:rPr>
        <w:t xml:space="preserve"> основы финансовых и кредитных отношений;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170250" w:rsidRPr="006E7833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170250" w:rsidRPr="006E7833">
        <w:rPr>
          <w:rFonts w:ascii="Times New Roman" w:hAnsi="Times New Roman" w:cs="Times New Roman"/>
          <w:sz w:val="28"/>
          <w:szCs w:val="28"/>
        </w:rPr>
        <w:t xml:space="preserve"> принципы формирования налоговой системы Российской Федерации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. </w:t>
      </w:r>
      <w:r w:rsidR="00170250" w:rsidRPr="006E7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B79" w:rsidRPr="006E7833" w:rsidRDefault="00027871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6.</w:t>
      </w:r>
      <w:r w:rsidR="00EE7BEA" w:rsidRPr="006E7833">
        <w:rPr>
          <w:rFonts w:ascii="Times New Roman" w:hAnsi="Times New Roman" w:cs="Times New Roman"/>
          <w:sz w:val="28"/>
          <w:szCs w:val="28"/>
        </w:rPr>
        <w:t>4</w:t>
      </w:r>
      <w:r w:rsidRPr="006E7833">
        <w:rPr>
          <w:rFonts w:ascii="Times New Roman" w:hAnsi="Times New Roman" w:cs="Times New Roman"/>
          <w:sz w:val="28"/>
          <w:szCs w:val="28"/>
        </w:rPr>
        <w:t>. Наличие функциональных знаний</w:t>
      </w:r>
      <w:r w:rsidR="008E4B65" w:rsidRPr="006E7833">
        <w:rPr>
          <w:rFonts w:ascii="Times New Roman" w:hAnsi="Times New Roman" w:cs="Times New Roman"/>
          <w:sz w:val="28"/>
          <w:szCs w:val="28"/>
        </w:rPr>
        <w:t>:</w:t>
      </w:r>
      <w:r w:rsidR="009F0BC2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A052B2" w:rsidRPr="006E7833">
        <w:rPr>
          <w:rFonts w:ascii="Times New Roman" w:hAnsi="Times New Roman" w:cs="Times New Roman"/>
          <w:sz w:val="28"/>
          <w:szCs w:val="28"/>
        </w:rPr>
        <w:t>понятие устройства системы бюджетных платежей в Российской Федерации;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A052B2" w:rsidRPr="006E7833">
        <w:rPr>
          <w:rFonts w:ascii="Times New Roman" w:hAnsi="Times New Roman" w:cs="Times New Roman"/>
          <w:sz w:val="28"/>
          <w:szCs w:val="28"/>
        </w:rPr>
        <w:t xml:space="preserve"> основные проблемы и перспективы развития современной системы бюджетных платежей в Российской Федерации;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A052B2" w:rsidRPr="006E7833">
        <w:rPr>
          <w:rFonts w:ascii="Times New Roman" w:hAnsi="Times New Roman" w:cs="Times New Roman"/>
          <w:sz w:val="28"/>
          <w:szCs w:val="28"/>
        </w:rPr>
        <w:t> основы кассового исполнения бюджетов бюджетной системы Российской Федерации</w:t>
      </w:r>
      <w:r w:rsidR="00B36B79" w:rsidRPr="006E7833">
        <w:rPr>
          <w:rFonts w:ascii="Times New Roman" w:hAnsi="Times New Roman" w:cs="Times New Roman"/>
          <w:sz w:val="28"/>
          <w:szCs w:val="28"/>
        </w:rPr>
        <w:t xml:space="preserve">; </w:t>
      </w:r>
      <w:r w:rsidR="00A052B2" w:rsidRPr="006E7833">
        <w:rPr>
          <w:rFonts w:ascii="Times New Roman" w:hAnsi="Times New Roman" w:cs="Times New Roman"/>
          <w:sz w:val="28"/>
          <w:szCs w:val="28"/>
        </w:rPr>
        <w:t xml:space="preserve"> бюджетная классификация Российской Федерации и порядок ее применения</w:t>
      </w:r>
      <w:r w:rsidR="00C76545" w:rsidRPr="006E7833">
        <w:rPr>
          <w:rFonts w:ascii="Times New Roman" w:hAnsi="Times New Roman" w:cs="Times New Roman"/>
          <w:sz w:val="28"/>
          <w:szCs w:val="28"/>
        </w:rPr>
        <w:t>.</w:t>
      </w:r>
      <w:r w:rsidR="00A052B2" w:rsidRPr="006E7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BEA" w:rsidRPr="006E7833" w:rsidRDefault="00A5083C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6.5</w:t>
      </w:r>
      <w:r w:rsidR="00175938" w:rsidRPr="006E7833">
        <w:rPr>
          <w:rFonts w:ascii="Times New Roman" w:hAnsi="Times New Roman" w:cs="Times New Roman"/>
          <w:sz w:val="28"/>
          <w:szCs w:val="28"/>
        </w:rPr>
        <w:t>.</w:t>
      </w:r>
      <w:r w:rsidR="009A732F" w:rsidRPr="006E7833">
        <w:rPr>
          <w:rFonts w:ascii="Times New Roman" w:hAnsi="Times New Roman" w:cs="Times New Roman"/>
          <w:sz w:val="28"/>
          <w:szCs w:val="28"/>
        </w:rPr>
        <w:t> </w:t>
      </w:r>
      <w:r w:rsidR="00175938" w:rsidRPr="006E7833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6E7833">
        <w:rPr>
          <w:rFonts w:ascii="Times New Roman" w:hAnsi="Times New Roman" w:cs="Times New Roman"/>
          <w:sz w:val="28"/>
          <w:szCs w:val="28"/>
        </w:rPr>
        <w:t xml:space="preserve">: </w:t>
      </w:r>
      <w:r w:rsidR="00EE7BEA" w:rsidRPr="006E7833">
        <w:rPr>
          <w:rFonts w:ascii="Times New Roman" w:hAnsi="Times New Roman" w:cs="Times New Roman"/>
          <w:sz w:val="28"/>
          <w:szCs w:val="28"/>
        </w:rPr>
        <w:t xml:space="preserve"> умение мыслить системно (стратегически);</w:t>
      </w:r>
      <w:r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EE7BEA" w:rsidRPr="006E7833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EE7BEA" w:rsidRPr="006E7833">
        <w:rPr>
          <w:rFonts w:ascii="Times New Roman" w:hAnsi="Times New Roman" w:cs="Times New Roman"/>
          <w:sz w:val="28"/>
          <w:szCs w:val="28"/>
        </w:rPr>
        <w:t xml:space="preserve"> коммуникативные умения;</w:t>
      </w:r>
      <w:r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EE7BEA" w:rsidRPr="006E7833">
        <w:rPr>
          <w:rFonts w:ascii="Times New Roman" w:hAnsi="Times New Roman" w:cs="Times New Roman"/>
          <w:sz w:val="28"/>
          <w:szCs w:val="28"/>
        </w:rPr>
        <w:t xml:space="preserve"> умение управлять изменениями.</w:t>
      </w:r>
    </w:p>
    <w:p w:rsidR="00B36B79" w:rsidRPr="006E7833" w:rsidRDefault="00A5083C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6.6</w:t>
      </w:r>
      <w:r w:rsidR="002D4283" w:rsidRPr="006E7833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="00B36B79" w:rsidRPr="006E7833">
        <w:rPr>
          <w:rFonts w:ascii="Times New Roman" w:hAnsi="Times New Roman" w:cs="Times New Roman"/>
          <w:sz w:val="28"/>
          <w:szCs w:val="28"/>
        </w:rPr>
        <w:t>работа в сфере, соответствующей направлению деятельности структурного подразделения</w:t>
      </w:r>
      <w:r w:rsidR="0010798E" w:rsidRPr="006E78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36B79" w:rsidRPr="006E7833" w:rsidRDefault="00AF09BA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6.</w:t>
      </w:r>
      <w:r w:rsidR="00A5083C" w:rsidRPr="006E7833">
        <w:rPr>
          <w:rFonts w:ascii="Times New Roman" w:hAnsi="Times New Roman" w:cs="Times New Roman"/>
          <w:sz w:val="28"/>
          <w:szCs w:val="28"/>
        </w:rPr>
        <w:t>7</w:t>
      </w:r>
      <w:r w:rsidRPr="006E7833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783E24" w:rsidRPr="006E78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Toc477362158"/>
      <w:r w:rsidR="00EE7BEA" w:rsidRPr="006E783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36B79" w:rsidRPr="006E7833">
        <w:rPr>
          <w:rFonts w:ascii="Times New Roman" w:hAnsi="Times New Roman" w:cs="Times New Roman"/>
          <w:sz w:val="28"/>
          <w:szCs w:val="28"/>
        </w:rP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4B5D6B" w:rsidRPr="00BD21F1" w:rsidRDefault="004B5D6B" w:rsidP="00B338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338C0" w:rsidRPr="006E7833" w:rsidRDefault="00B338C0" w:rsidP="004B5D6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8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Должностные обязанности, права и ответственность</w:t>
      </w:r>
    </w:p>
    <w:p w:rsidR="00B338C0" w:rsidRPr="00BD21F1" w:rsidRDefault="00B338C0" w:rsidP="00B338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6E7833" w:rsidRDefault="00923E34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 xml:space="preserve">7. </w:t>
      </w:r>
      <w:r w:rsidR="002B0EDD" w:rsidRPr="006E7833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6E7833" w:rsidRPr="006E7833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2B0EDD" w:rsidRPr="006E7833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2B0EDD" w:rsidRPr="006E7833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6E7833" w:rsidRPr="006E7833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F5C01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Pr="006E7833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</w:t>
      </w:r>
      <w:r w:rsidR="00425DFA" w:rsidRPr="006E7833">
        <w:rPr>
          <w:rFonts w:ascii="Times New Roman" w:hAnsi="Times New Roman" w:cs="Times New Roman"/>
          <w:sz w:val="28"/>
          <w:szCs w:val="28"/>
        </w:rPr>
        <w:t>У</w:t>
      </w:r>
      <w:r w:rsidRPr="006E7833">
        <w:rPr>
          <w:rFonts w:ascii="Times New Roman" w:hAnsi="Times New Roman" w:cs="Times New Roman"/>
          <w:sz w:val="28"/>
          <w:szCs w:val="28"/>
        </w:rPr>
        <w:t>ФНС России по Липецкой области, положением об аналитическом отделе, приказами (распоряжениями) ФНС России, приказами управления, поручениями руководства управления.</w:t>
      </w:r>
      <w:proofErr w:type="gramEnd"/>
      <w:r w:rsidRPr="006E7833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B0EDD" w:rsidRPr="006E7833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- знать и руководствоваться в практической работе требованиями Налогового кодекса РФ и других нормативных актов, а также  инструктивных документов ФНС России;</w:t>
      </w:r>
    </w:p>
    <w:p w:rsidR="002B0EDD" w:rsidRPr="006E7833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- обеспечивать выполнение возложенных на отдел задач и обязанностей на плановой основе;</w:t>
      </w:r>
    </w:p>
    <w:p w:rsidR="004A4399" w:rsidRPr="006E7833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- обеспечить своевременный и качественный сбор, обработку и передачу  на федеральный уровень, установленных форм налоговой отчетности,</w:t>
      </w:r>
      <w:r w:rsidRPr="006E7833">
        <w:rPr>
          <w:rFonts w:ascii="Times New Roman" w:hAnsi="Times New Roman" w:cs="Times New Roman"/>
          <w:sz w:val="28"/>
          <w:szCs w:val="28"/>
        </w:rPr>
        <w:tab/>
        <w:t>прежде всего:</w:t>
      </w:r>
    </w:p>
    <w:p w:rsidR="004A4399" w:rsidRPr="006E7833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- форма № 1</w:t>
      </w:r>
      <w:r w:rsidR="00544C9A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Pr="006E7833">
        <w:rPr>
          <w:rFonts w:ascii="Times New Roman" w:hAnsi="Times New Roman" w:cs="Times New Roman"/>
          <w:sz w:val="28"/>
          <w:szCs w:val="28"/>
        </w:rPr>
        <w:t xml:space="preserve">- ОНС «Аналитическая справка об ожидаемом поступлении в федеральный бюджет и консолидированный бюджет субъекта Российской Федерации </w:t>
      </w:r>
      <w:r w:rsidR="00544C9A" w:rsidRPr="006E7833">
        <w:rPr>
          <w:rFonts w:ascii="Times New Roman" w:hAnsi="Times New Roman" w:cs="Times New Roman"/>
          <w:sz w:val="28"/>
          <w:szCs w:val="28"/>
        </w:rPr>
        <w:t>доходов, администрируемых налоговыми органами</w:t>
      </w:r>
      <w:r w:rsidRPr="006E7833">
        <w:rPr>
          <w:rFonts w:ascii="Times New Roman" w:hAnsi="Times New Roman" w:cs="Times New Roman"/>
          <w:sz w:val="28"/>
          <w:szCs w:val="28"/>
        </w:rPr>
        <w:t>»;</w:t>
      </w:r>
    </w:p>
    <w:p w:rsidR="004A4399" w:rsidRPr="006E7833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833">
        <w:rPr>
          <w:rFonts w:ascii="Times New Roman" w:hAnsi="Times New Roman" w:cs="Times New Roman"/>
          <w:sz w:val="28"/>
          <w:szCs w:val="28"/>
        </w:rPr>
        <w:t>-  форма № 1</w:t>
      </w:r>
      <w:r w:rsidR="00544C9A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Pr="006E7833">
        <w:rPr>
          <w:rFonts w:ascii="Times New Roman" w:hAnsi="Times New Roman" w:cs="Times New Roman"/>
          <w:sz w:val="28"/>
          <w:szCs w:val="28"/>
        </w:rPr>
        <w:t>-</w:t>
      </w:r>
      <w:r w:rsidR="00544C9A" w:rsidRPr="006E7833">
        <w:rPr>
          <w:rFonts w:ascii="Times New Roman" w:hAnsi="Times New Roman" w:cs="Times New Roman"/>
          <w:sz w:val="28"/>
          <w:szCs w:val="28"/>
        </w:rPr>
        <w:t xml:space="preserve"> </w:t>
      </w:r>
      <w:r w:rsidRPr="006E7833">
        <w:rPr>
          <w:rFonts w:ascii="Times New Roman" w:hAnsi="Times New Roman" w:cs="Times New Roman"/>
          <w:sz w:val="28"/>
          <w:szCs w:val="28"/>
        </w:rPr>
        <w:t>ФБ  «Об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органами, а также доходов  по страховым взносам на обязательное социальное страхование, администрируемым  налоговыми органами»;</w:t>
      </w:r>
    </w:p>
    <w:p w:rsidR="00716A41" w:rsidRPr="004021D8" w:rsidRDefault="00716A41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форма № 1-</w:t>
      </w:r>
      <w:r w:rsidR="004021D8" w:rsidRPr="004021D8">
        <w:rPr>
          <w:rFonts w:ascii="Times New Roman" w:hAnsi="Times New Roman" w:cs="Times New Roman"/>
          <w:sz w:val="28"/>
          <w:szCs w:val="28"/>
        </w:rPr>
        <w:t>БС</w:t>
      </w:r>
      <w:r w:rsidRPr="004021D8">
        <w:rPr>
          <w:rFonts w:ascii="Times New Roman" w:hAnsi="Times New Roman" w:cs="Times New Roman"/>
          <w:sz w:val="28"/>
          <w:szCs w:val="28"/>
        </w:rPr>
        <w:t xml:space="preserve"> «</w:t>
      </w:r>
      <w:r w:rsidR="004021D8" w:rsidRPr="004021D8">
        <w:rPr>
          <w:rFonts w:ascii="Times New Roman" w:hAnsi="Times New Roman" w:cs="Times New Roman"/>
          <w:sz w:val="28"/>
          <w:szCs w:val="28"/>
        </w:rPr>
        <w:t>Помесячное распределение поступлений в консолидированный бюджет субъекта Российской Федерации  по основным видам администрируемых ФНС России доходов, предусмотренных утвержденным  Законом о бюджете субъекта Российской Федерации и законами о бюджетах муниципальных образований</w:t>
      </w:r>
      <w:r w:rsidRPr="004021D8">
        <w:rPr>
          <w:rFonts w:ascii="Times New Roman" w:hAnsi="Times New Roman" w:cs="Times New Roman"/>
          <w:sz w:val="28"/>
          <w:szCs w:val="28"/>
        </w:rPr>
        <w:t>»;</w:t>
      </w:r>
    </w:p>
    <w:p w:rsidR="004A4399" w:rsidRPr="004021D8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в случае изменения указанных отчетов – других, аналогичных форм отчетности;</w:t>
      </w:r>
    </w:p>
    <w:p w:rsidR="004A4399" w:rsidRPr="004021D8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1D8">
        <w:rPr>
          <w:rFonts w:ascii="Times New Roman" w:hAnsi="Times New Roman" w:cs="Times New Roman"/>
          <w:sz w:val="28"/>
          <w:szCs w:val="28"/>
        </w:rPr>
        <w:t xml:space="preserve">- осуществлять контроль достоверности представленных отчетов на федеральный уровень по формам №№: </w:t>
      </w:r>
      <w:r w:rsidR="00544C9A" w:rsidRPr="004021D8">
        <w:rPr>
          <w:rFonts w:ascii="Times New Roman" w:hAnsi="Times New Roman" w:cs="Times New Roman"/>
          <w:sz w:val="28"/>
          <w:szCs w:val="28"/>
        </w:rPr>
        <w:t>1 - ОНС «Аналитическая справка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органами»</w:t>
      </w:r>
      <w:r w:rsidRPr="004021D8">
        <w:rPr>
          <w:rFonts w:ascii="Times New Roman" w:hAnsi="Times New Roman" w:cs="Times New Roman"/>
          <w:sz w:val="28"/>
          <w:szCs w:val="28"/>
        </w:rPr>
        <w:t>,</w:t>
      </w:r>
      <w:r w:rsidR="00544C9A" w:rsidRPr="004021D8">
        <w:rPr>
          <w:rFonts w:ascii="Times New Roman" w:hAnsi="Times New Roman" w:cs="Times New Roman"/>
          <w:sz w:val="28"/>
          <w:szCs w:val="28"/>
        </w:rPr>
        <w:t xml:space="preserve"> </w:t>
      </w:r>
      <w:r w:rsidRPr="004021D8">
        <w:rPr>
          <w:rFonts w:ascii="Times New Roman" w:hAnsi="Times New Roman" w:cs="Times New Roman"/>
          <w:sz w:val="28"/>
          <w:szCs w:val="28"/>
        </w:rPr>
        <w:t>1-ФБ  «Об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органами, а также доходов  по страховым взносам на обязательное социальное страхование, администрируемым  налоговыми органами</w:t>
      </w:r>
      <w:proofErr w:type="gramEnd"/>
      <w:r w:rsidRPr="004021D8">
        <w:rPr>
          <w:rFonts w:ascii="Times New Roman" w:hAnsi="Times New Roman" w:cs="Times New Roman"/>
          <w:sz w:val="28"/>
          <w:szCs w:val="28"/>
        </w:rPr>
        <w:t>»</w:t>
      </w:r>
      <w:r w:rsidR="00544C9A" w:rsidRPr="004021D8">
        <w:rPr>
          <w:rFonts w:ascii="Times New Roman" w:hAnsi="Times New Roman" w:cs="Times New Roman"/>
          <w:sz w:val="28"/>
          <w:szCs w:val="28"/>
        </w:rPr>
        <w:t xml:space="preserve">, </w:t>
      </w:r>
      <w:r w:rsidR="004021D8" w:rsidRPr="004021D8">
        <w:rPr>
          <w:rFonts w:ascii="Times New Roman" w:hAnsi="Times New Roman" w:cs="Times New Roman"/>
          <w:sz w:val="28"/>
          <w:szCs w:val="28"/>
        </w:rPr>
        <w:t xml:space="preserve">1-БС «Помесячное распределение поступлений в консолидированный бюджет субъекта Российской Федерации  по основным видам администрируемых ФНС России доходов, предусмотренных утвержденным  Законом о бюджете субъекта Российской Федерации и законами о бюджетах муниципальных образований» </w:t>
      </w:r>
      <w:r w:rsidRPr="004021D8">
        <w:rPr>
          <w:rFonts w:ascii="Times New Roman" w:hAnsi="Times New Roman" w:cs="Times New Roman"/>
          <w:sz w:val="28"/>
          <w:szCs w:val="28"/>
        </w:rPr>
        <w:t>и  составле</w:t>
      </w:r>
      <w:r w:rsidR="00716A41" w:rsidRPr="004021D8">
        <w:rPr>
          <w:rFonts w:ascii="Times New Roman" w:hAnsi="Times New Roman" w:cs="Times New Roman"/>
          <w:sz w:val="28"/>
          <w:szCs w:val="28"/>
        </w:rPr>
        <w:t>ние пояснительных записок к ним;</w:t>
      </w:r>
    </w:p>
    <w:p w:rsidR="004A4399" w:rsidRDefault="004A4399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 xml:space="preserve">- контролировать качество подготовки и своевременность представления установленных форм налоговой отчетности инспекциями ФНС России области, информировать </w:t>
      </w:r>
      <w:r w:rsidRPr="004021D8">
        <w:rPr>
          <w:rFonts w:ascii="Times New Roman" w:hAnsi="Times New Roman" w:cs="Times New Roman"/>
          <w:sz w:val="28"/>
          <w:szCs w:val="28"/>
        </w:rPr>
        <w:tab/>
        <w:t>начальника отдела о выявленных нарушениях;</w:t>
      </w:r>
    </w:p>
    <w:p w:rsidR="004021D8" w:rsidRDefault="004021D8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участвовать в подготовке для представления в ФНС России предложений для определения контрольных показателей по мобилизации сре</w:t>
      </w:r>
      <w:proofErr w:type="gramStart"/>
      <w:r w:rsidRPr="004021D8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4021D8">
        <w:rPr>
          <w:rFonts w:ascii="Times New Roman" w:hAnsi="Times New Roman" w:cs="Times New Roman"/>
          <w:sz w:val="28"/>
          <w:szCs w:val="28"/>
        </w:rPr>
        <w:t>юджет и ежеквартальной аналитической записки;</w:t>
      </w:r>
    </w:p>
    <w:p w:rsidR="004021D8" w:rsidRPr="004021D8" w:rsidRDefault="004021D8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осуществлять мониторинг на</w:t>
      </w:r>
      <w:r w:rsidR="00833135">
        <w:rPr>
          <w:rFonts w:ascii="Times New Roman" w:hAnsi="Times New Roman" w:cs="Times New Roman"/>
          <w:sz w:val="28"/>
          <w:szCs w:val="28"/>
        </w:rPr>
        <w:t>логовых поступлений по крупнейшим</w:t>
      </w:r>
      <w:r w:rsidRPr="004021D8">
        <w:rPr>
          <w:rFonts w:ascii="Times New Roman" w:hAnsi="Times New Roman" w:cs="Times New Roman"/>
          <w:sz w:val="28"/>
          <w:szCs w:val="28"/>
        </w:rPr>
        <w:t xml:space="preserve"> плательщик</w:t>
      </w:r>
      <w:r w:rsidR="00833135">
        <w:rPr>
          <w:rFonts w:ascii="Times New Roman" w:hAnsi="Times New Roman" w:cs="Times New Roman"/>
          <w:sz w:val="28"/>
          <w:szCs w:val="28"/>
        </w:rPr>
        <w:t>ам</w:t>
      </w:r>
      <w:r w:rsidRPr="004021D8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830EB3" w:rsidRPr="004021D8" w:rsidRDefault="00830EB3" w:rsidP="004A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 xml:space="preserve">-  осуществлять анализ деятельности Инспекций области по мобилизации средств во все уровни бюджетов и внебюджетные фонды за отчетный период, направлять в территориальные налоговые органы обзорную информацию;  </w:t>
      </w:r>
    </w:p>
    <w:p w:rsidR="00544C9A" w:rsidRDefault="00634EF3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</w:t>
      </w:r>
      <w:r w:rsidR="00544C9A" w:rsidRPr="004021D8">
        <w:rPr>
          <w:rFonts w:ascii="Times New Roman" w:hAnsi="Times New Roman" w:cs="Times New Roman"/>
          <w:sz w:val="28"/>
          <w:szCs w:val="28"/>
        </w:rPr>
        <w:t xml:space="preserve"> </w:t>
      </w:r>
      <w:r w:rsidRPr="004021D8">
        <w:rPr>
          <w:rFonts w:ascii="Times New Roman" w:hAnsi="Times New Roman" w:cs="Times New Roman"/>
          <w:sz w:val="28"/>
          <w:szCs w:val="28"/>
        </w:rPr>
        <w:t xml:space="preserve">принимать участие в подготовке </w:t>
      </w:r>
      <w:proofErr w:type="gramStart"/>
      <w:r w:rsidRPr="004021D8">
        <w:rPr>
          <w:rFonts w:ascii="Times New Roman" w:hAnsi="Times New Roman" w:cs="Times New Roman"/>
          <w:sz w:val="28"/>
          <w:szCs w:val="28"/>
        </w:rPr>
        <w:t>анализов результатов работы налоговых органов области</w:t>
      </w:r>
      <w:proofErr w:type="gramEnd"/>
      <w:r w:rsidRPr="004021D8">
        <w:rPr>
          <w:rFonts w:ascii="Times New Roman" w:hAnsi="Times New Roman" w:cs="Times New Roman"/>
          <w:sz w:val="28"/>
          <w:szCs w:val="28"/>
        </w:rPr>
        <w:t xml:space="preserve"> и областного аппарата по мобилизации средств в бюджет для информирования руководства управления;</w:t>
      </w:r>
    </w:p>
    <w:p w:rsidR="004021D8" w:rsidRPr="004021D8" w:rsidRDefault="004021D8" w:rsidP="00402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осуществлять прогнозирование и представление в установленном порядке в Управление финансов администрации области оценку поступлений налоговых платежей в консолидированный бюджет Липецкой области на текущий финансовый год и плановый период;</w:t>
      </w:r>
    </w:p>
    <w:p w:rsidR="004021D8" w:rsidRPr="004021D8" w:rsidRDefault="004021D8" w:rsidP="004021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осуществлять прогнозирование и представление в установленном порядке в Департамент экономики города Липецка оценку налоговых платежей в бюджет г. Липецка на текущий финансовый год и плановый период;</w:t>
      </w:r>
    </w:p>
    <w:p w:rsidR="002B0EDD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проводить работу во взаимодействии с отраслевыми отделами управления по вопросам планирования доходной базы бюджетов различных уровней;</w:t>
      </w:r>
    </w:p>
    <w:p w:rsidR="004021D8" w:rsidRPr="004021D8" w:rsidRDefault="004021D8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>- осуществлять совместно со структурными подразделениями Управления расчет показателей эффективности деятельности территориальных налоговых органов области;</w:t>
      </w:r>
    </w:p>
    <w:p w:rsidR="00F34D4E" w:rsidRDefault="00F34D4E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D8">
        <w:rPr>
          <w:rFonts w:ascii="Times New Roman" w:hAnsi="Times New Roman" w:cs="Times New Roman"/>
          <w:sz w:val="28"/>
          <w:szCs w:val="28"/>
        </w:rPr>
        <w:t xml:space="preserve">- осуществлять налоговый мониторинг и анализ показателей поступления администрируемых </w:t>
      </w:r>
      <w:r w:rsidR="00054820" w:rsidRPr="004021D8">
        <w:rPr>
          <w:rFonts w:ascii="Times New Roman" w:hAnsi="Times New Roman" w:cs="Times New Roman"/>
          <w:sz w:val="28"/>
          <w:szCs w:val="28"/>
        </w:rPr>
        <w:t>Управлением доходов по секторам экономики и видам экономической деятельности в увязке с показателями их развития;</w:t>
      </w:r>
    </w:p>
    <w:p w:rsidR="009B0213" w:rsidRPr="004021D8" w:rsidRDefault="00EA7B55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принимать участие в аудиторских и тематических проверках внутреннего аудита инспекций ФНС России Липецкой области и представлять предложения по недопущению нарушений и недостатков в их деятельности;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участвовать в проведении экономической учебы с  работниками отдела;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соблюдать служебный распорядок и дисциплину при выполнении должностных обязанностей и полномочий;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оказывать практическую и методическую помощь инспекциям области по всем вопросам, входящим в компетенцию отдела;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- участвовать в подготовке вопросов для рассмотрения на совещаниях по вопросам деятельности отдела; 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-  обеспечивать своевременное и качественное выполнение заданий ФНС России и руководства управления ФНС России по Липецкой области; 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составлять письма, объяснения и другие материалы для их последующего представления в ФНС России о соответствии налогооблагаемой базы текущим заданиям по мобилизации платежей в федеральный бюджет;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работа с программными комплексами по направлениям деятельности отдела;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обеспечивать качественную и своевременную подготовку установленных  информаций;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осуществлять в  установленном  порядке  делопроизводство  и хранение документов, подготовку сдачи дел в архив;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изучать налоговое законодательство по предмету своих должностных обязанностей;</w:t>
      </w:r>
    </w:p>
    <w:p w:rsidR="002B0EDD" w:rsidRPr="00EA7B55" w:rsidRDefault="00B65273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</w:t>
      </w:r>
      <w:r w:rsidR="002B0EDD" w:rsidRPr="00EA7B55">
        <w:rPr>
          <w:rFonts w:ascii="Times New Roman" w:hAnsi="Times New Roman" w:cs="Times New Roman"/>
          <w:sz w:val="28"/>
          <w:szCs w:val="28"/>
        </w:rPr>
        <w:t xml:space="preserve"> на основе текущих изменений в налоговом законодательстве информировать о возможном изменении налогооблагаемой базы и вносить предложения по корректировке налоговых назначений по налоговым инспекциям области;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- осуществлять внутренний контроль деятельности по технологическим процессам ФНС России по оценке исполнения доходных частей бюджетов по уровням бюджетной системы и прогнозированию поступлений администрируемых ФНС России доходов по подведомственности; 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запрашивать от нижестоящих инспекций сведения и информационные материалы  по направлениям работы отдела;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выходить с п</w:t>
      </w:r>
      <w:r w:rsidR="003622BB" w:rsidRPr="00EA7B55">
        <w:rPr>
          <w:rFonts w:ascii="Times New Roman" w:hAnsi="Times New Roman" w:cs="Times New Roman"/>
          <w:sz w:val="28"/>
          <w:szCs w:val="28"/>
        </w:rPr>
        <w:t>редложениями к начальнику отдела</w:t>
      </w:r>
      <w:r w:rsidR="00EA7B55" w:rsidRPr="00EA7B55">
        <w:rPr>
          <w:rFonts w:ascii="Times New Roman" w:hAnsi="Times New Roman" w:cs="Times New Roman"/>
          <w:sz w:val="28"/>
          <w:szCs w:val="28"/>
        </w:rPr>
        <w:t xml:space="preserve"> и его заместителю</w:t>
      </w:r>
      <w:r w:rsidRPr="00EA7B55">
        <w:rPr>
          <w:rFonts w:ascii="Times New Roman" w:hAnsi="Times New Roman" w:cs="Times New Roman"/>
          <w:sz w:val="28"/>
          <w:szCs w:val="28"/>
        </w:rPr>
        <w:t>, направленными на совершенствование налогового законодательства, организации работы отдела по улучшению собираемости налогов и сборов; повышению эффективности работы подведомственных отделов налоговых инспекций;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выполнять другие поручения начальника отдела.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Исходя из установленных полномочий, </w:t>
      </w:r>
      <w:r w:rsidR="00EA7B55" w:rsidRPr="00EA7B5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EA7B5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знакомиться с отзывами о профессиональной служебной деятельности и другими документами до внесения 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на защиту своих персональных данных;</w:t>
      </w:r>
    </w:p>
    <w:p w:rsidR="002B0EDD" w:rsidRPr="00EA7B55" w:rsidRDefault="003622BB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- </w:t>
      </w:r>
      <w:r w:rsidR="002B0EDD" w:rsidRPr="00EA7B55">
        <w:rPr>
          <w:rFonts w:ascii="Times New Roman" w:hAnsi="Times New Roman" w:cs="Times New Roman"/>
          <w:sz w:val="28"/>
          <w:szCs w:val="28"/>
        </w:rPr>
        <w:t xml:space="preserve">на профессиональную переподготовку, повышение квалификации и стажировку в порядке, установленном законодательством Российской Федерации; 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получать всю необходимую для выполнения служебных обязанностей информацию, программное обеспечение, средства вычислительной техники и оргтехнику;</w:t>
      </w:r>
    </w:p>
    <w:p w:rsidR="002B0EDD" w:rsidRPr="00EA7B55" w:rsidRDefault="00C76545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- </w:t>
      </w:r>
      <w:r w:rsidR="002B0EDD" w:rsidRPr="00EA7B55">
        <w:rPr>
          <w:rFonts w:ascii="Times New Roman" w:hAnsi="Times New Roman" w:cs="Times New Roman"/>
          <w:sz w:val="28"/>
          <w:szCs w:val="28"/>
        </w:rPr>
        <w:t>вносить предложения начальнику общего отдела управления о совершенствовании материально-технической и программной базы, изменении организации работы отдела и подведомственных инспекций;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получать необходимые консультации, разъяснения и т.п. от других отделов по служебным вопросам;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запрашивать от инспекций ФНС России по городам и районам Липецкой области сведения и информационные материалы по направлениям работы отдела в пределах, установленных законом;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ставить вопрос перед начальником отдела о применении мер дисциплинарного взыскания к начальникам  и другим должностным лицам инспекций ФНС России области за неисполнение приказов и указаний Управления ФНС России по Липецкой области;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>- вносить предложения начальнику отдела, направленные на совершенствование налогового законодательства, работы Управления по улучшению собираемости налогов, а также по другим вопросам.</w:t>
      </w:r>
    </w:p>
    <w:p w:rsidR="002B0EDD" w:rsidRPr="00EA7B55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55">
        <w:rPr>
          <w:rFonts w:ascii="Times New Roman" w:hAnsi="Times New Roman" w:cs="Times New Roman"/>
          <w:sz w:val="28"/>
          <w:szCs w:val="28"/>
        </w:rPr>
        <w:t xml:space="preserve">9. </w:t>
      </w:r>
      <w:r w:rsidR="00EA7B55" w:rsidRPr="00EA7B55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EA7B55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B0EDD" w:rsidRPr="00BD21F1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0EDD" w:rsidRPr="00F860E0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Перечень вопросов, по которым </w:t>
      </w:r>
      <w:r w:rsidR="00EA7B55" w:rsidRPr="00F8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государственный налоговый инспектор</w:t>
      </w:r>
      <w:r w:rsidR="003622BB" w:rsidRPr="00F8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6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самостоятельно принимать управленческие и иные решения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 xml:space="preserve">10. При исполнении служебных обязанностей </w:t>
      </w:r>
      <w:r w:rsidR="00F860E0" w:rsidRPr="003C424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3C4244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вопросам: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>- возникающим в ходе проведения  аудиторских проверок внутреннего аудита налоговых инспекций ФНС России по городам и районам Липецкой области;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C4244"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  <w:r w:rsidRPr="003C4244">
        <w:rPr>
          <w:rFonts w:ascii="Times New Roman" w:hAnsi="Times New Roman" w:cs="Times New Roman"/>
          <w:sz w:val="28"/>
          <w:szCs w:val="28"/>
        </w:rPr>
        <w:t xml:space="preserve"> в ходе выполнения персональных заданий и поручений руководителя Управления, заместителя руководителя Управления, курирующего работу отдела, начальника отдела;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244">
        <w:rPr>
          <w:rFonts w:ascii="Times New Roman" w:hAnsi="Times New Roman" w:cs="Times New Roman"/>
          <w:sz w:val="28"/>
          <w:szCs w:val="28"/>
        </w:rPr>
        <w:t>- принимать участие  в рассмотрении, согласовании, визировании  актов, служебных записок, писем, отчетов, докладов и т.д.;</w:t>
      </w:r>
      <w:proofErr w:type="gramEnd"/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>- информировать вышестоящего руководителя для принятия им соответствующего решения;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>- принимать решение о соответствии представленных документов требованиям законодательства, их достоверности и полноты.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 xml:space="preserve">11. При исполнении служебных обязанностей </w:t>
      </w:r>
      <w:r w:rsidR="003C4244" w:rsidRPr="003C4244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622BB" w:rsidRPr="003C4244">
        <w:rPr>
          <w:rFonts w:ascii="Times New Roman" w:hAnsi="Times New Roman" w:cs="Times New Roman"/>
          <w:sz w:val="28"/>
          <w:szCs w:val="28"/>
        </w:rPr>
        <w:t xml:space="preserve"> </w:t>
      </w:r>
      <w:r w:rsidRPr="003C4244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:rsidR="002B0EDD" w:rsidRPr="003C4244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244">
        <w:rPr>
          <w:rFonts w:ascii="Times New Roman" w:hAnsi="Times New Roman" w:cs="Times New Roman"/>
          <w:sz w:val="28"/>
          <w:szCs w:val="28"/>
        </w:rPr>
        <w:t xml:space="preserve">- в пределах функциональной компетенции принимать участие в подготовке нормативных актов и проектов управленческих и иных решений в части методического, организационного и информационного обеспечения.  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3C4244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Перечень вопросов, по которым </w:t>
      </w:r>
      <w:r w:rsidR="003C4244" w:rsidRPr="003C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государственный налоговый инспектор</w:t>
      </w:r>
      <w:r w:rsidR="003622BB" w:rsidRPr="003C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4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12. </w:t>
      </w:r>
      <w:r w:rsidR="003C4244" w:rsidRPr="00B9731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Pr="00B97316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положений об отделе;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отдела.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13. </w:t>
      </w:r>
      <w:r w:rsidR="003C4244" w:rsidRPr="00B9731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Pr="00B97316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2B0EDD" w:rsidRPr="00B97316" w:rsidRDefault="003622BB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</w:t>
      </w:r>
      <w:r w:rsidR="002B0EDD" w:rsidRPr="00B97316">
        <w:rPr>
          <w:rFonts w:ascii="Times New Roman" w:hAnsi="Times New Roman" w:cs="Times New Roman"/>
          <w:sz w:val="28"/>
          <w:szCs w:val="28"/>
        </w:rPr>
        <w:t xml:space="preserve"> подготовки нормативных  актов и (или) проектов управленческих и иных решений в  части методологического обеспечения подготовки соответствующих документов по вопросам, касающимся учёта налоговых платежей, статистической налоговой отчётности, анализа налоговых поступлений, порядка обмена информацией с органами федерального казначейства и с другими сторонними организациями;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организации работы аналитического отдела по выполнению возложенных  на него задач и функций, предусмотренных ст.30,31,32,33,35 Налогового Кодекса Российской Федерации;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осуществления экономического анализа данных налоговой и статистической отчетности, их сопоставление с макроэкономическими показателями на основе информации областного управления статистики, других официальных источников;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организации и осуществления сбора, обработки и получения сводных итогов по данным оперативной отчетности и налоговой статистики поступлений и задолженности по налогам и сборам в бюджетную систему Российской Федерации по видам налоговых платежей, районам и городам Липецкой области, основным отраслям экономики, крупнейшим налогоплательщикам;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- иных актов по поручению непосредственного руководителя и руководства управления. </w:t>
      </w:r>
    </w:p>
    <w:p w:rsidR="00625909" w:rsidRPr="00BD21F1" w:rsidRDefault="00625909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0EDD" w:rsidRPr="00B97316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14. В соответствии со своими должностными обязанностями </w:t>
      </w:r>
      <w:r w:rsidR="00B97316" w:rsidRPr="00B9731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F34D4E" w:rsidRPr="00B97316">
        <w:rPr>
          <w:rFonts w:ascii="Times New Roman" w:hAnsi="Times New Roman" w:cs="Times New Roman"/>
          <w:sz w:val="28"/>
          <w:szCs w:val="28"/>
        </w:rPr>
        <w:t xml:space="preserve"> </w:t>
      </w:r>
      <w:r w:rsidRPr="00B97316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B97316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Порядок служебного взаимодействия</w:t>
      </w:r>
    </w:p>
    <w:p w:rsidR="00B97316" w:rsidRPr="00B97316" w:rsidRDefault="00B97316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B9731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97316" w:rsidRPr="00B9731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F34D4E" w:rsidRPr="00B97316">
        <w:rPr>
          <w:rFonts w:ascii="Times New Roman" w:hAnsi="Times New Roman" w:cs="Times New Roman"/>
          <w:sz w:val="28"/>
          <w:szCs w:val="28"/>
        </w:rPr>
        <w:t xml:space="preserve"> </w:t>
      </w:r>
      <w:r w:rsidRPr="00B97316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 885 «Об утверждении общих принципов служебного поведения государственных служащих» (Собрание</w:t>
      </w:r>
      <w:proofErr w:type="gramEnd"/>
      <w:r w:rsidRPr="00B97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73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B0EDD" w:rsidRPr="00BD21F1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B97316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2B0EDD" w:rsidRPr="00B97316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16. Государственные услуги не оказываются.</w:t>
      </w:r>
    </w:p>
    <w:p w:rsidR="002B0EDD" w:rsidRPr="00BD21F1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0EDD" w:rsidRPr="00B97316" w:rsidRDefault="002B0EDD" w:rsidP="002B0E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B0EDD" w:rsidRPr="00B97316" w:rsidRDefault="002B0EDD" w:rsidP="002B0E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 xml:space="preserve">17. Эффективность профессиональной служебной деятельности </w:t>
      </w:r>
      <w:r w:rsidR="00B97316" w:rsidRPr="00B9731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F34D4E" w:rsidRPr="00B97316">
        <w:rPr>
          <w:rFonts w:ascii="Times New Roman" w:hAnsi="Times New Roman" w:cs="Times New Roman"/>
          <w:sz w:val="28"/>
          <w:szCs w:val="28"/>
        </w:rPr>
        <w:t xml:space="preserve"> </w:t>
      </w:r>
      <w:r w:rsidRPr="00B97316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своевременности и оперативности выполнения поручений;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0EDD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95C2E" w:rsidRPr="00B97316" w:rsidRDefault="002B0EDD" w:rsidP="0067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16">
        <w:rPr>
          <w:rFonts w:ascii="Times New Roman" w:hAnsi="Times New Roman" w:cs="Times New Roman"/>
          <w:sz w:val="28"/>
          <w:szCs w:val="28"/>
        </w:rPr>
        <w:t>- осознанию ответственности за последствия своих действий.</w:t>
      </w:r>
    </w:p>
    <w:p w:rsidR="00095C2E" w:rsidRPr="00B97316" w:rsidRDefault="00095C2E" w:rsidP="00941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C2E" w:rsidRPr="00B97316" w:rsidRDefault="00095C2E" w:rsidP="009412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090" w:rsidRPr="00B97316" w:rsidRDefault="006A0090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185" w:rsidRPr="00B97316" w:rsidRDefault="00C76185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должностным регламентом </w:t>
      </w:r>
      <w:proofErr w:type="gramStart"/>
      <w:r w:rsidRPr="00B97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B9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______________ </w:t>
      </w:r>
    </w:p>
    <w:p w:rsidR="00C76185" w:rsidRPr="00B97316" w:rsidRDefault="00C76185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185" w:rsidRPr="00B97316" w:rsidRDefault="00C76185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76185" w:rsidRPr="00B97316" w:rsidRDefault="00C76185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185" w:rsidRPr="00B97316" w:rsidRDefault="00C76185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аналитического отдела                                              </w:t>
      </w:r>
    </w:p>
    <w:p w:rsidR="00AF09BA" w:rsidRPr="00B97316" w:rsidRDefault="00AF09BA" w:rsidP="00C761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9BA" w:rsidRPr="00B97316" w:rsidSect="005E6C23">
      <w:headerReference w:type="default" r:id="rId13"/>
      <w:type w:val="continuous"/>
      <w:pgSz w:w="11906" w:h="16838"/>
      <w:pgMar w:top="284" w:right="567" w:bottom="993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EB" w:rsidRDefault="00434DEB" w:rsidP="003B7A81">
      <w:pPr>
        <w:spacing w:after="0" w:line="240" w:lineRule="auto"/>
      </w:pPr>
      <w:r>
        <w:separator/>
      </w:r>
    </w:p>
  </w:endnote>
  <w:endnote w:type="continuationSeparator" w:id="0">
    <w:p w:rsidR="00434DEB" w:rsidRDefault="00434DE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EB" w:rsidRDefault="00434DEB" w:rsidP="003B7A81">
      <w:pPr>
        <w:spacing w:after="0" w:line="240" w:lineRule="auto"/>
      </w:pPr>
      <w:r>
        <w:separator/>
      </w:r>
    </w:p>
  </w:footnote>
  <w:footnote w:type="continuationSeparator" w:id="0">
    <w:p w:rsidR="00434DEB" w:rsidRDefault="00434DE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C4244" w:rsidRPr="00B310A4" w:rsidRDefault="003C424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5E6C23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3C4244" w:rsidRPr="00B310A4" w:rsidRDefault="003C424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0552"/>
    <w:multiLevelType w:val="hybridMultilevel"/>
    <w:tmpl w:val="A3404644"/>
    <w:lvl w:ilvl="0" w:tplc="A54E23B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0CE8"/>
    <w:rsid w:val="0001315F"/>
    <w:rsid w:val="00016846"/>
    <w:rsid w:val="00027871"/>
    <w:rsid w:val="000457F3"/>
    <w:rsid w:val="00054820"/>
    <w:rsid w:val="00057B07"/>
    <w:rsid w:val="00057F26"/>
    <w:rsid w:val="00085344"/>
    <w:rsid w:val="000916AA"/>
    <w:rsid w:val="00092644"/>
    <w:rsid w:val="00095C2E"/>
    <w:rsid w:val="000B0869"/>
    <w:rsid w:val="000B5048"/>
    <w:rsid w:val="000C04B0"/>
    <w:rsid w:val="000C2E02"/>
    <w:rsid w:val="000C35F6"/>
    <w:rsid w:val="000C6E28"/>
    <w:rsid w:val="000C7D67"/>
    <w:rsid w:val="000D08EA"/>
    <w:rsid w:val="0010798E"/>
    <w:rsid w:val="00121DFA"/>
    <w:rsid w:val="0012599D"/>
    <w:rsid w:val="00141E3E"/>
    <w:rsid w:val="001465F4"/>
    <w:rsid w:val="001554EA"/>
    <w:rsid w:val="001559CE"/>
    <w:rsid w:val="00165B7A"/>
    <w:rsid w:val="001665C3"/>
    <w:rsid w:val="00170250"/>
    <w:rsid w:val="00175938"/>
    <w:rsid w:val="001819D0"/>
    <w:rsid w:val="00186B24"/>
    <w:rsid w:val="001A0913"/>
    <w:rsid w:val="001A2452"/>
    <w:rsid w:val="001B5BBA"/>
    <w:rsid w:val="001D2783"/>
    <w:rsid w:val="001E1592"/>
    <w:rsid w:val="00206B65"/>
    <w:rsid w:val="002160F5"/>
    <w:rsid w:val="0022091F"/>
    <w:rsid w:val="0025122B"/>
    <w:rsid w:val="00254973"/>
    <w:rsid w:val="00254D09"/>
    <w:rsid w:val="00295029"/>
    <w:rsid w:val="002B0EDD"/>
    <w:rsid w:val="002B3231"/>
    <w:rsid w:val="002B7A62"/>
    <w:rsid w:val="002D1878"/>
    <w:rsid w:val="002D4283"/>
    <w:rsid w:val="002F176E"/>
    <w:rsid w:val="002F5B24"/>
    <w:rsid w:val="002F5C01"/>
    <w:rsid w:val="00307907"/>
    <w:rsid w:val="00313753"/>
    <w:rsid w:val="003314B0"/>
    <w:rsid w:val="00340885"/>
    <w:rsid w:val="00352A5C"/>
    <w:rsid w:val="003622BB"/>
    <w:rsid w:val="00380AF8"/>
    <w:rsid w:val="003A43AB"/>
    <w:rsid w:val="003B7A81"/>
    <w:rsid w:val="003C4244"/>
    <w:rsid w:val="003C4B94"/>
    <w:rsid w:val="003E4887"/>
    <w:rsid w:val="004021D8"/>
    <w:rsid w:val="00404AE7"/>
    <w:rsid w:val="00417AD0"/>
    <w:rsid w:val="00425DFA"/>
    <w:rsid w:val="00434DEB"/>
    <w:rsid w:val="0044103D"/>
    <w:rsid w:val="0044318B"/>
    <w:rsid w:val="004776BC"/>
    <w:rsid w:val="0049073B"/>
    <w:rsid w:val="00493417"/>
    <w:rsid w:val="00497CF7"/>
    <w:rsid w:val="004A3010"/>
    <w:rsid w:val="004A4399"/>
    <w:rsid w:val="004B5D6B"/>
    <w:rsid w:val="004B7353"/>
    <w:rsid w:val="004D290C"/>
    <w:rsid w:val="00526FFE"/>
    <w:rsid w:val="0053153E"/>
    <w:rsid w:val="00532AAD"/>
    <w:rsid w:val="00536AA0"/>
    <w:rsid w:val="00537E24"/>
    <w:rsid w:val="00544C9A"/>
    <w:rsid w:val="005578D0"/>
    <w:rsid w:val="00584DEC"/>
    <w:rsid w:val="0058504A"/>
    <w:rsid w:val="00585805"/>
    <w:rsid w:val="0059423D"/>
    <w:rsid w:val="005C0179"/>
    <w:rsid w:val="005D1E6A"/>
    <w:rsid w:val="005D7ABC"/>
    <w:rsid w:val="005E6C23"/>
    <w:rsid w:val="00625909"/>
    <w:rsid w:val="00630988"/>
    <w:rsid w:val="00634EF3"/>
    <w:rsid w:val="006618E5"/>
    <w:rsid w:val="00676B7A"/>
    <w:rsid w:val="00681090"/>
    <w:rsid w:val="00683559"/>
    <w:rsid w:val="00693BDD"/>
    <w:rsid w:val="006A0090"/>
    <w:rsid w:val="006A44FB"/>
    <w:rsid w:val="006A5528"/>
    <w:rsid w:val="006B2B7B"/>
    <w:rsid w:val="006B38E2"/>
    <w:rsid w:val="006D1DF5"/>
    <w:rsid w:val="006D279A"/>
    <w:rsid w:val="006E2C92"/>
    <w:rsid w:val="006E4063"/>
    <w:rsid w:val="006E6747"/>
    <w:rsid w:val="006E724F"/>
    <w:rsid w:val="006E7833"/>
    <w:rsid w:val="006F140C"/>
    <w:rsid w:val="00712D9A"/>
    <w:rsid w:val="0071560A"/>
    <w:rsid w:val="00716A41"/>
    <w:rsid w:val="00721040"/>
    <w:rsid w:val="00741C2F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3DCE"/>
    <w:rsid w:val="007D402F"/>
    <w:rsid w:val="007F339E"/>
    <w:rsid w:val="007F3D35"/>
    <w:rsid w:val="008009FF"/>
    <w:rsid w:val="00802DE2"/>
    <w:rsid w:val="00804AB6"/>
    <w:rsid w:val="00806B0C"/>
    <w:rsid w:val="00812BFB"/>
    <w:rsid w:val="0081666B"/>
    <w:rsid w:val="00822936"/>
    <w:rsid w:val="00830EB3"/>
    <w:rsid w:val="00833135"/>
    <w:rsid w:val="008401DC"/>
    <w:rsid w:val="00877280"/>
    <w:rsid w:val="00882463"/>
    <w:rsid w:val="008A58F6"/>
    <w:rsid w:val="008C3BDF"/>
    <w:rsid w:val="008E4B65"/>
    <w:rsid w:val="008F7217"/>
    <w:rsid w:val="00923E34"/>
    <w:rsid w:val="00926516"/>
    <w:rsid w:val="00933CCA"/>
    <w:rsid w:val="00941212"/>
    <w:rsid w:val="00942953"/>
    <w:rsid w:val="00950A95"/>
    <w:rsid w:val="00971683"/>
    <w:rsid w:val="0098413A"/>
    <w:rsid w:val="00991494"/>
    <w:rsid w:val="009925B1"/>
    <w:rsid w:val="009A15C3"/>
    <w:rsid w:val="009A732F"/>
    <w:rsid w:val="009A7768"/>
    <w:rsid w:val="009B0213"/>
    <w:rsid w:val="009B6831"/>
    <w:rsid w:val="009D5A89"/>
    <w:rsid w:val="009F0BC2"/>
    <w:rsid w:val="009F3087"/>
    <w:rsid w:val="00A044DB"/>
    <w:rsid w:val="00A052B2"/>
    <w:rsid w:val="00A068D7"/>
    <w:rsid w:val="00A2339B"/>
    <w:rsid w:val="00A2501C"/>
    <w:rsid w:val="00A3397A"/>
    <w:rsid w:val="00A5083C"/>
    <w:rsid w:val="00A524EE"/>
    <w:rsid w:val="00A537B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3EA4"/>
    <w:rsid w:val="00B310A4"/>
    <w:rsid w:val="00B338C0"/>
    <w:rsid w:val="00B36B79"/>
    <w:rsid w:val="00B403CA"/>
    <w:rsid w:val="00B4682E"/>
    <w:rsid w:val="00B65273"/>
    <w:rsid w:val="00B7300E"/>
    <w:rsid w:val="00B85515"/>
    <w:rsid w:val="00B97316"/>
    <w:rsid w:val="00BA51E1"/>
    <w:rsid w:val="00BB3568"/>
    <w:rsid w:val="00BB3D0B"/>
    <w:rsid w:val="00BD21F1"/>
    <w:rsid w:val="00BE52D9"/>
    <w:rsid w:val="00BF7391"/>
    <w:rsid w:val="00C158E5"/>
    <w:rsid w:val="00C20C8F"/>
    <w:rsid w:val="00C23B14"/>
    <w:rsid w:val="00C23BCE"/>
    <w:rsid w:val="00C73A81"/>
    <w:rsid w:val="00C76185"/>
    <w:rsid w:val="00C76545"/>
    <w:rsid w:val="00C849DE"/>
    <w:rsid w:val="00CA730A"/>
    <w:rsid w:val="00CA7EC2"/>
    <w:rsid w:val="00CC56D9"/>
    <w:rsid w:val="00CD004D"/>
    <w:rsid w:val="00CD2F3C"/>
    <w:rsid w:val="00CD7A07"/>
    <w:rsid w:val="00CE5967"/>
    <w:rsid w:val="00D00C06"/>
    <w:rsid w:val="00D1572F"/>
    <w:rsid w:val="00D270CA"/>
    <w:rsid w:val="00D6462A"/>
    <w:rsid w:val="00D75100"/>
    <w:rsid w:val="00D7769A"/>
    <w:rsid w:val="00D85AD4"/>
    <w:rsid w:val="00D90903"/>
    <w:rsid w:val="00DD1315"/>
    <w:rsid w:val="00DE525D"/>
    <w:rsid w:val="00DE583E"/>
    <w:rsid w:val="00DE6E00"/>
    <w:rsid w:val="00DF7C66"/>
    <w:rsid w:val="00E010EE"/>
    <w:rsid w:val="00E01E5B"/>
    <w:rsid w:val="00E5383C"/>
    <w:rsid w:val="00E6275C"/>
    <w:rsid w:val="00E67578"/>
    <w:rsid w:val="00E711C3"/>
    <w:rsid w:val="00E95328"/>
    <w:rsid w:val="00E96882"/>
    <w:rsid w:val="00EA60E2"/>
    <w:rsid w:val="00EA7B55"/>
    <w:rsid w:val="00EC1200"/>
    <w:rsid w:val="00EC3748"/>
    <w:rsid w:val="00ED286B"/>
    <w:rsid w:val="00EE10F8"/>
    <w:rsid w:val="00EE7BEA"/>
    <w:rsid w:val="00EF561F"/>
    <w:rsid w:val="00F01BBE"/>
    <w:rsid w:val="00F03193"/>
    <w:rsid w:val="00F03E6B"/>
    <w:rsid w:val="00F046D2"/>
    <w:rsid w:val="00F05CF7"/>
    <w:rsid w:val="00F17EC4"/>
    <w:rsid w:val="00F25D3D"/>
    <w:rsid w:val="00F3280F"/>
    <w:rsid w:val="00F34D4E"/>
    <w:rsid w:val="00F446F2"/>
    <w:rsid w:val="00F72CE0"/>
    <w:rsid w:val="00F860E0"/>
    <w:rsid w:val="00F9087E"/>
    <w:rsid w:val="00F9391E"/>
    <w:rsid w:val="00F973CC"/>
    <w:rsid w:val="00F975FE"/>
    <w:rsid w:val="00FA1FD2"/>
    <w:rsid w:val="00FA7052"/>
    <w:rsid w:val="00FB1E9E"/>
    <w:rsid w:val="00FB6244"/>
    <w:rsid w:val="00FD3DAF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">
    <w:name w:val="Quote"/>
    <w:basedOn w:val="a"/>
    <w:next w:val="a"/>
    <w:link w:val="20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0">
    <w:name w:val="Цитата 2 Знак"/>
    <w:basedOn w:val="a0"/>
    <w:link w:val="2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">
    <w:name w:val="Quote"/>
    <w:basedOn w:val="a"/>
    <w:next w:val="a"/>
    <w:link w:val="20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0">
    <w:name w:val="Цитата 2 Знак"/>
    <w:basedOn w:val="a0"/>
    <w:link w:val="2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89FD-FAB0-4D91-A529-7E23A404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 Ирина Александровна</cp:lastModifiedBy>
  <cp:revision>4</cp:revision>
  <cp:lastPrinted>2018-12-18T13:08:00Z</cp:lastPrinted>
  <dcterms:created xsi:type="dcterms:W3CDTF">2021-03-24T13:17:00Z</dcterms:created>
  <dcterms:modified xsi:type="dcterms:W3CDTF">2021-03-24T13:58:00Z</dcterms:modified>
</cp:coreProperties>
</file>