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744B" w:rsidRPr="00B0744B" w:rsidRDefault="00B0744B" w:rsidP="00B0744B">
      <w:pPr>
        <w:spacing w:after="0" w:line="240" w:lineRule="auto"/>
        <w:ind w:right="141"/>
        <w:jc w:val="center"/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</w:pPr>
      <w:r w:rsidRPr="00B0744B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 xml:space="preserve">ПРОТОКОЛ </w:t>
      </w:r>
    </w:p>
    <w:p w:rsidR="00B0744B" w:rsidRPr="00B0744B" w:rsidRDefault="00B0744B" w:rsidP="00B0744B">
      <w:pPr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74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ЗАСЕДАНИЯ ОБЩЕСТВЕННОГО СОВЕТА</w:t>
      </w:r>
    </w:p>
    <w:p w:rsidR="00B0744B" w:rsidRPr="00B0744B" w:rsidRDefault="00B0744B" w:rsidP="00B0744B">
      <w:pPr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74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ПРИ УПРАВЛЕНИИ ФЕДЕРАЛЬНОЙ НАЛОГОВОЙ СЛУЖБЫ </w:t>
      </w:r>
    </w:p>
    <w:p w:rsidR="00B0744B" w:rsidRPr="00B0744B" w:rsidRDefault="00B0744B" w:rsidP="00B0744B">
      <w:pPr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0744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 ЛИПЕЦКОЙ ОБЛАСТИ</w:t>
      </w:r>
    </w:p>
    <w:p w:rsidR="00B0744B" w:rsidRPr="00B0744B" w:rsidRDefault="00B0744B" w:rsidP="00B0744B">
      <w:pPr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B0744B" w:rsidRPr="00B0744B" w:rsidRDefault="00B0744B" w:rsidP="00B0744B">
      <w:pPr>
        <w:spacing w:after="0" w:line="240" w:lineRule="auto"/>
        <w:ind w:left="-567" w:right="-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74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B0744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B0744B" w:rsidRPr="00B0744B" w:rsidRDefault="00B0744B" w:rsidP="00B0744B">
      <w:pPr>
        <w:spacing w:after="0" w:line="240" w:lineRule="auto"/>
        <w:ind w:right="-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744B" w:rsidRPr="00B0744B" w:rsidRDefault="00B0744B" w:rsidP="00B0744B">
      <w:pPr>
        <w:spacing w:after="0" w:line="240" w:lineRule="auto"/>
        <w:ind w:right="-14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74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>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Pr="00B0744B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10</w:t>
      </w:r>
      <w:r w:rsidRPr="00B0744B">
        <w:rPr>
          <w:rFonts w:ascii="Times New Roman" w:eastAsia="Times New Roman" w:hAnsi="Times New Roman" w:cs="Times New Roman"/>
          <w:sz w:val="26"/>
          <w:szCs w:val="26"/>
          <w:lang w:eastAsia="ru-RU"/>
        </w:rPr>
        <w:t>.2023г.</w:t>
      </w:r>
      <w:r w:rsidRPr="00B074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074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074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B074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</w:t>
      </w:r>
      <w:r w:rsidRPr="00B0744B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                        № 09-21/</w:t>
      </w:r>
      <w:r w:rsidR="000D6D95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</w:p>
    <w:p w:rsidR="00B0744B" w:rsidRPr="00B0744B" w:rsidRDefault="00B0744B" w:rsidP="00B0744B">
      <w:pPr>
        <w:spacing w:after="0" w:line="240" w:lineRule="auto"/>
        <w:ind w:right="-141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0744B">
        <w:rPr>
          <w:rFonts w:ascii="Times New Roman" w:eastAsia="Times New Roman" w:hAnsi="Times New Roman" w:cs="Times New Roman"/>
          <w:sz w:val="26"/>
          <w:szCs w:val="26"/>
          <w:lang w:eastAsia="ru-RU"/>
        </w:rPr>
        <w:t>Липецк</w:t>
      </w:r>
    </w:p>
    <w:p w:rsidR="00B0744B" w:rsidRPr="00B0744B" w:rsidRDefault="00B0744B" w:rsidP="00B0744B">
      <w:pPr>
        <w:spacing w:after="0" w:line="240" w:lineRule="auto"/>
        <w:ind w:right="-141"/>
        <w:jc w:val="center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B0744B" w:rsidRPr="00B0744B" w:rsidRDefault="00B0744B" w:rsidP="00B0744B">
      <w:pPr>
        <w:spacing w:after="0" w:line="240" w:lineRule="auto"/>
        <w:ind w:right="-141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10772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10489"/>
        <w:gridCol w:w="283"/>
      </w:tblGrid>
      <w:tr w:rsidR="00B0744B" w:rsidRPr="00B0744B" w:rsidTr="001F6918">
        <w:trPr>
          <w:trHeight w:val="811"/>
        </w:trPr>
        <w:tc>
          <w:tcPr>
            <w:tcW w:w="10489" w:type="dxa"/>
          </w:tcPr>
          <w:tbl>
            <w:tblPr>
              <w:tblW w:w="15201" w:type="dxa"/>
              <w:tblLayout w:type="fixed"/>
              <w:tblLook w:val="0000" w:firstRow="0" w:lastRow="0" w:firstColumn="0" w:lastColumn="0" w:noHBand="0" w:noVBand="0"/>
            </w:tblPr>
            <w:tblGrid>
              <w:gridCol w:w="2727"/>
              <w:gridCol w:w="6804"/>
              <w:gridCol w:w="5670"/>
            </w:tblGrid>
            <w:tr w:rsidR="00B0744B" w:rsidRPr="00B0744B" w:rsidTr="001F6918">
              <w:trPr>
                <w:gridAfter w:val="1"/>
                <w:wAfter w:w="5670" w:type="dxa"/>
                <w:trHeight w:val="669"/>
              </w:trPr>
              <w:tc>
                <w:tcPr>
                  <w:tcW w:w="2727" w:type="dxa"/>
                </w:tcPr>
                <w:p w:rsidR="00B0744B" w:rsidRPr="00B0744B" w:rsidRDefault="00B0744B" w:rsidP="00B0744B">
                  <w:pPr>
                    <w:tabs>
                      <w:tab w:val="left" w:pos="10415"/>
                    </w:tabs>
                    <w:spacing w:after="0" w:line="240" w:lineRule="auto"/>
                    <w:ind w:left="-74" w:right="-141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0744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Присутствовали:</w:t>
                  </w:r>
                </w:p>
              </w:tc>
              <w:tc>
                <w:tcPr>
                  <w:tcW w:w="6804" w:type="dxa"/>
                </w:tcPr>
                <w:p w:rsidR="00B0744B" w:rsidRPr="00B0744B" w:rsidRDefault="00B0744B" w:rsidP="00B0744B">
                  <w:pPr>
                    <w:tabs>
                      <w:tab w:val="left" w:pos="9923"/>
                    </w:tabs>
                    <w:spacing w:after="0" w:line="240" w:lineRule="auto"/>
                    <w:ind w:right="-109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</w:pPr>
                  <w:r w:rsidRPr="00B0744B">
                    <w:rPr>
                      <w:rFonts w:ascii="Times New Roman" w:eastAsia="Times New Roman" w:hAnsi="Times New Roman" w:cs="Times New Roman"/>
                      <w:color w:val="000000"/>
                      <w:spacing w:val="5"/>
                      <w:sz w:val="26"/>
                      <w:szCs w:val="26"/>
                      <w:lang w:eastAsia="ru-RU"/>
                    </w:rPr>
                    <w:t xml:space="preserve">Руководитель Управления Федеральной налоговой службы по Липецкой области </w:t>
                  </w:r>
                  <w:r w:rsidRPr="00B0744B">
                    <w:rPr>
                      <w:rFonts w:ascii="Times New Roman" w:eastAsia="Times New Roman" w:hAnsi="Times New Roman" w:cs="Times New Roman"/>
                      <w:b/>
                      <w:color w:val="000000"/>
                      <w:spacing w:val="5"/>
                      <w:sz w:val="26"/>
                      <w:szCs w:val="26"/>
                      <w:lang w:eastAsia="ru-RU"/>
                    </w:rPr>
                    <w:t>В.Н. Котляров</w:t>
                  </w:r>
                </w:p>
              </w:tc>
            </w:tr>
            <w:tr w:rsidR="00B0744B" w:rsidRPr="00B0744B" w:rsidTr="001F6918">
              <w:trPr>
                <w:gridAfter w:val="1"/>
                <w:wAfter w:w="5670" w:type="dxa"/>
                <w:trHeight w:val="106"/>
              </w:trPr>
              <w:tc>
                <w:tcPr>
                  <w:tcW w:w="2727" w:type="dxa"/>
                </w:tcPr>
                <w:p w:rsidR="00B0744B" w:rsidRPr="00B0744B" w:rsidRDefault="00B0744B" w:rsidP="00B0744B">
                  <w:pPr>
                    <w:tabs>
                      <w:tab w:val="left" w:pos="9923"/>
                    </w:tabs>
                    <w:spacing w:after="0" w:line="240" w:lineRule="auto"/>
                    <w:ind w:left="-74" w:right="-141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804" w:type="dxa"/>
                </w:tcPr>
                <w:p w:rsidR="00B0744B" w:rsidRPr="00B0744B" w:rsidRDefault="00B0744B" w:rsidP="00B0744B">
                  <w:pPr>
                    <w:tabs>
                      <w:tab w:val="left" w:pos="9923"/>
                    </w:tabs>
                    <w:spacing w:after="120" w:line="240" w:lineRule="auto"/>
                    <w:ind w:right="-141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B0744B" w:rsidRPr="00B0744B" w:rsidTr="001F6918">
              <w:trPr>
                <w:trHeight w:val="5715"/>
              </w:trPr>
              <w:tc>
                <w:tcPr>
                  <w:tcW w:w="2727" w:type="dxa"/>
                </w:tcPr>
                <w:p w:rsidR="00B0744B" w:rsidRPr="00B0744B" w:rsidRDefault="00B0744B" w:rsidP="00B0744B">
                  <w:pPr>
                    <w:tabs>
                      <w:tab w:val="left" w:pos="9923"/>
                    </w:tabs>
                    <w:spacing w:after="0" w:line="240" w:lineRule="auto"/>
                    <w:ind w:left="-74" w:right="-141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0744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Представители Общественного </w:t>
                  </w:r>
                </w:p>
                <w:p w:rsidR="00B0744B" w:rsidRPr="00B0744B" w:rsidRDefault="00B0744B" w:rsidP="00B0744B">
                  <w:pPr>
                    <w:tabs>
                      <w:tab w:val="left" w:pos="9923"/>
                    </w:tabs>
                    <w:spacing w:after="0" w:line="240" w:lineRule="auto"/>
                    <w:ind w:left="-74" w:right="33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0744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совета при УФНС России по Липецкой области</w:t>
                  </w:r>
                </w:p>
                <w:p w:rsidR="00B0744B" w:rsidRPr="00B0744B" w:rsidRDefault="00B0744B" w:rsidP="00B0744B">
                  <w:pPr>
                    <w:tabs>
                      <w:tab w:val="left" w:pos="9923"/>
                    </w:tabs>
                    <w:spacing w:after="0" w:line="240" w:lineRule="auto"/>
                    <w:ind w:right="-141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B0744B" w:rsidRPr="00B0744B" w:rsidRDefault="00B0744B" w:rsidP="00B0744B">
                  <w:pPr>
                    <w:tabs>
                      <w:tab w:val="left" w:pos="10132"/>
                    </w:tabs>
                    <w:spacing w:after="0" w:line="240" w:lineRule="auto"/>
                    <w:ind w:right="-141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B0744B" w:rsidRPr="00B0744B" w:rsidRDefault="00B0744B" w:rsidP="00B0744B">
                  <w:pPr>
                    <w:tabs>
                      <w:tab w:val="left" w:pos="9923"/>
                    </w:tabs>
                    <w:spacing w:after="0" w:line="240" w:lineRule="auto"/>
                    <w:ind w:right="-141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B0744B" w:rsidRPr="00B0744B" w:rsidRDefault="00B0744B" w:rsidP="00B0744B">
                  <w:pPr>
                    <w:tabs>
                      <w:tab w:val="left" w:pos="9923"/>
                    </w:tabs>
                    <w:spacing w:after="0" w:line="240" w:lineRule="auto"/>
                    <w:ind w:right="-141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B0744B" w:rsidRPr="00B0744B" w:rsidRDefault="00B0744B" w:rsidP="00B0744B">
                  <w:pPr>
                    <w:tabs>
                      <w:tab w:val="left" w:pos="9923"/>
                    </w:tabs>
                    <w:spacing w:after="0" w:line="240" w:lineRule="auto"/>
                    <w:ind w:right="-141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B0744B" w:rsidRPr="00B0744B" w:rsidRDefault="00B0744B" w:rsidP="00B0744B">
                  <w:pPr>
                    <w:tabs>
                      <w:tab w:val="left" w:pos="9923"/>
                    </w:tabs>
                    <w:spacing w:after="0" w:line="240" w:lineRule="auto"/>
                    <w:ind w:right="-141"/>
                    <w:jc w:val="both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6804" w:type="dxa"/>
                </w:tcPr>
                <w:p w:rsidR="00B0744B" w:rsidRPr="00B0744B" w:rsidRDefault="00B0744B" w:rsidP="00B07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0744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Председатель Общественного совета при УФНС России по Липецкой области, исполнительный директор</w:t>
                  </w:r>
                </w:p>
                <w:p w:rsidR="00B0744B" w:rsidRPr="00B0744B" w:rsidRDefault="00B0744B" w:rsidP="00B07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0744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Митрохина О.Н.</w:t>
                  </w:r>
                </w:p>
                <w:p w:rsidR="00B0744B" w:rsidRPr="00B0744B" w:rsidRDefault="00B0744B" w:rsidP="00B07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0744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Заместитель Председателя Общественного совета</w:t>
                  </w:r>
                  <w:r w:rsidRPr="00B0744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B0744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при УФНС России по Липецкой области, президент Открытой предпринимательской гильдии «Липецкая областная общественная организация по защите прав и интересов предпринимателей» </w:t>
                  </w:r>
                  <w:r w:rsidRPr="00B0744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Корчагин А.А.</w:t>
                  </w:r>
                  <w:r w:rsidRPr="00B0744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</w:p>
                <w:p w:rsidR="00B0744B" w:rsidRPr="00B0744B" w:rsidRDefault="00B0744B" w:rsidP="00B07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noProof/>
                      <w:sz w:val="26"/>
                      <w:szCs w:val="26"/>
                      <w:lang w:eastAsia="ru-RU"/>
                    </w:rPr>
                  </w:pPr>
                  <w:r w:rsidRPr="00B0744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Председатель Липецкого регионального отделения Общероссийской общественной организации «Деловая Россия» </w:t>
                  </w:r>
                  <w:r w:rsidRPr="00B0744B">
                    <w:rPr>
                      <w:rFonts w:ascii="Times New Roman" w:eastAsia="Times New Roman" w:hAnsi="Times New Roman" w:cs="Times New Roman"/>
                      <w:b/>
                      <w:noProof/>
                      <w:sz w:val="26"/>
                      <w:szCs w:val="26"/>
                      <w:lang w:eastAsia="ru-RU"/>
                    </w:rPr>
                    <w:t>Каменецкий С.Г.</w:t>
                  </w:r>
                </w:p>
                <w:p w:rsidR="00B0744B" w:rsidRPr="00B0744B" w:rsidRDefault="00B0744B" w:rsidP="00B07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0744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Заместитель директора по научной работе Липецкого филиала Финансового университета при правительстве Российской Федерации  </w:t>
                  </w:r>
                  <w:proofErr w:type="spellStart"/>
                  <w:r w:rsidRPr="00B0744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Смыслова</w:t>
                  </w:r>
                  <w:proofErr w:type="spellEnd"/>
                  <w:r w:rsidRPr="00B0744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 xml:space="preserve"> О.Ю.</w:t>
                  </w:r>
                </w:p>
                <w:p w:rsidR="00B0744B" w:rsidRPr="00B0744B" w:rsidRDefault="00B0744B" w:rsidP="00B0744B">
                  <w:pPr>
                    <w:keepNext/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outlineLvl w:val="0"/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</w:pPr>
                  <w:r w:rsidRPr="00B0744B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 xml:space="preserve">член Липецкого регионального отделения общественной организации «ОПОРА РОССИИ» </w:t>
                  </w:r>
                  <w:r w:rsidRPr="00B0744B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  <w:t>Плотников А.В.</w:t>
                  </w:r>
                </w:p>
                <w:p w:rsidR="00B0744B" w:rsidRPr="00B0744B" w:rsidRDefault="00B0744B" w:rsidP="00B07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0744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Уполномоченный по защите прав предпринимателей в Липецкой области  </w:t>
                  </w:r>
                  <w:r w:rsidRPr="00B0744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Бабанов А.А.</w:t>
                  </w:r>
                </w:p>
                <w:p w:rsidR="00B0744B" w:rsidRPr="00B0744B" w:rsidRDefault="001303F0" w:rsidP="00B07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1303F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Генеральный директор РИЦ_220 ООО «</w:t>
                  </w:r>
                  <w:proofErr w:type="spellStart"/>
                  <w:r w:rsidRPr="001303F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КонсультантПлюс</w:t>
                  </w:r>
                  <w:proofErr w:type="gramStart"/>
                  <w:r w:rsidRPr="001303F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:Л</w:t>
                  </w:r>
                  <w:proofErr w:type="gramEnd"/>
                  <w:r w:rsidRPr="001303F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ипецк</w:t>
                  </w:r>
                  <w:proofErr w:type="spellEnd"/>
                  <w:r w:rsidRPr="001303F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» </w:t>
                  </w:r>
                  <w:proofErr w:type="spellStart"/>
                  <w:r w:rsidRPr="001303F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Смусев</w:t>
                  </w:r>
                  <w:proofErr w:type="spellEnd"/>
                  <w:r w:rsidRPr="001303F0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 xml:space="preserve"> А.Ю.</w:t>
                  </w:r>
                  <w:bookmarkStart w:id="0" w:name="_GoBack"/>
                  <w:bookmarkEnd w:id="0"/>
                </w:p>
                <w:p w:rsidR="00B0744B" w:rsidRPr="00B0744B" w:rsidRDefault="00B0744B" w:rsidP="00B0744B">
                  <w:pPr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0" w:type="dxa"/>
                </w:tcPr>
                <w:p w:rsidR="00B0744B" w:rsidRPr="00B0744B" w:rsidRDefault="00B0744B" w:rsidP="00B07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B0744B" w:rsidRPr="00B0744B" w:rsidTr="001F6918">
              <w:trPr>
                <w:trHeight w:val="980"/>
              </w:trPr>
              <w:tc>
                <w:tcPr>
                  <w:tcW w:w="2727" w:type="dxa"/>
                </w:tcPr>
                <w:p w:rsidR="00B0744B" w:rsidRPr="00B0744B" w:rsidRDefault="00B0744B" w:rsidP="00B0744B">
                  <w:pPr>
                    <w:tabs>
                      <w:tab w:val="left" w:pos="9923"/>
                    </w:tabs>
                    <w:spacing w:after="0" w:line="240" w:lineRule="auto"/>
                    <w:ind w:left="-74" w:right="-141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0744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Представители УФНС </w:t>
                  </w:r>
                </w:p>
                <w:p w:rsidR="00B0744B" w:rsidRPr="00B0744B" w:rsidRDefault="00B0744B" w:rsidP="00B0744B">
                  <w:pPr>
                    <w:tabs>
                      <w:tab w:val="left" w:pos="9923"/>
                    </w:tabs>
                    <w:spacing w:after="0" w:line="240" w:lineRule="auto"/>
                    <w:ind w:left="-74" w:right="-141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0744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России по Липецкой </w:t>
                  </w:r>
                </w:p>
                <w:p w:rsidR="00B0744B" w:rsidRPr="00B0744B" w:rsidRDefault="00B0744B" w:rsidP="00B0744B">
                  <w:pPr>
                    <w:tabs>
                      <w:tab w:val="left" w:pos="9923"/>
                    </w:tabs>
                    <w:spacing w:after="0" w:line="240" w:lineRule="auto"/>
                    <w:ind w:left="-74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0744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области:</w:t>
                  </w:r>
                </w:p>
              </w:tc>
              <w:tc>
                <w:tcPr>
                  <w:tcW w:w="6804" w:type="dxa"/>
                </w:tcPr>
                <w:p w:rsidR="00B0744B" w:rsidRPr="00B0744B" w:rsidRDefault="00B0744B" w:rsidP="00B0744B">
                  <w:pPr>
                    <w:tabs>
                      <w:tab w:val="left" w:pos="9923"/>
                    </w:tabs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Заместитель н</w:t>
                  </w:r>
                  <w:r w:rsidRPr="00B0744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ачальник</w:t>
                  </w:r>
                  <w:r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а</w:t>
                  </w:r>
                  <w:r w:rsidRPr="00B0744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отдела оказания государственных услуг</w:t>
                  </w:r>
                  <w:r w:rsidR="000D6D95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Покачалова</w:t>
                  </w:r>
                  <w:r w:rsidRPr="00B0744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А.А</w:t>
                  </w:r>
                  <w:r w:rsidRPr="00B0744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.</w:t>
                  </w:r>
                </w:p>
                <w:p w:rsidR="000D6D95" w:rsidRPr="00B0744B" w:rsidRDefault="000D6D95" w:rsidP="000D6D95">
                  <w:pPr>
                    <w:tabs>
                      <w:tab w:val="left" w:pos="9923"/>
                    </w:tabs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Н</w:t>
                  </w:r>
                  <w:r w:rsidRPr="00B0744B">
                    <w:rPr>
                      <w:rFonts w:ascii="Times New Roman" w:eastAsia="Times New Roman" w:hAnsi="Times New Roman" w:cs="Times New Roman"/>
                      <w:bCs/>
                      <w:sz w:val="26"/>
                      <w:szCs w:val="26"/>
                      <w:lang w:eastAsia="ru-RU"/>
                    </w:rPr>
                    <w:t>ачальник отдела камерального контроля в сфере налогообложения имущества</w:t>
                  </w:r>
                  <w:r w:rsidRPr="00B0744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 </w:t>
                  </w:r>
                  <w:r w:rsidRPr="00B0744B"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  <w:t>Меньшиков</w:t>
                  </w:r>
                  <w:r>
                    <w:rPr>
                      <w:rFonts w:ascii="Times New Roman" w:eastAsia="Times New Roman" w:hAnsi="Times New Roman" w:cs="Times New Roman"/>
                      <w:b/>
                      <w:bCs/>
                      <w:sz w:val="26"/>
                      <w:szCs w:val="26"/>
                      <w:lang w:eastAsia="ru-RU"/>
                    </w:rPr>
                    <w:t xml:space="preserve"> В.М.</w:t>
                  </w:r>
                </w:p>
                <w:p w:rsidR="00B0744B" w:rsidRDefault="00B0744B" w:rsidP="00B0744B">
                  <w:pPr>
                    <w:tabs>
                      <w:tab w:val="left" w:pos="9923"/>
                    </w:tabs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0744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Заместитель начальника отдела профилактики коррупционных и иных правонарушений и безопасности </w:t>
                  </w:r>
                  <w:r w:rsidRPr="00B0744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Меркулова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 xml:space="preserve"> И.Н.</w:t>
                  </w:r>
                </w:p>
                <w:p w:rsidR="00B0744B" w:rsidRPr="00B0744B" w:rsidRDefault="00B0744B" w:rsidP="000D6D95">
                  <w:pPr>
                    <w:tabs>
                      <w:tab w:val="left" w:pos="9923"/>
                    </w:tabs>
                    <w:spacing w:after="0" w:line="240" w:lineRule="auto"/>
                    <w:ind w:right="-108"/>
                    <w:jc w:val="both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</w:p>
              </w:tc>
              <w:tc>
                <w:tcPr>
                  <w:tcW w:w="5670" w:type="dxa"/>
                </w:tcPr>
                <w:p w:rsidR="00B0744B" w:rsidRPr="00B0744B" w:rsidRDefault="00B0744B" w:rsidP="00B07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  <w:tr w:rsidR="00B0744B" w:rsidRPr="00B0744B" w:rsidTr="001F6918">
              <w:trPr>
                <w:trHeight w:val="980"/>
              </w:trPr>
              <w:tc>
                <w:tcPr>
                  <w:tcW w:w="2727" w:type="dxa"/>
                </w:tcPr>
                <w:p w:rsidR="00B0744B" w:rsidRPr="00B0744B" w:rsidRDefault="00B0744B" w:rsidP="00B0744B">
                  <w:pPr>
                    <w:tabs>
                      <w:tab w:val="left" w:pos="9923"/>
                    </w:tabs>
                    <w:spacing w:after="0" w:line="240" w:lineRule="auto"/>
                    <w:ind w:left="-74" w:right="-141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B0744B" w:rsidRPr="00B0744B" w:rsidRDefault="00B0744B" w:rsidP="00B0744B">
                  <w:pPr>
                    <w:tabs>
                      <w:tab w:val="left" w:pos="9923"/>
                    </w:tabs>
                    <w:spacing w:after="0" w:line="240" w:lineRule="auto"/>
                    <w:ind w:left="-74" w:right="-141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  <w:r w:rsidRPr="00B0744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>Секретарь Общественного совета</w:t>
                  </w:r>
                </w:p>
              </w:tc>
              <w:tc>
                <w:tcPr>
                  <w:tcW w:w="6804" w:type="dxa"/>
                </w:tcPr>
                <w:p w:rsidR="00B0744B" w:rsidRPr="00B0744B" w:rsidRDefault="00B0744B" w:rsidP="00B07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  <w:p w:rsidR="00B0744B" w:rsidRPr="00B0744B" w:rsidRDefault="00B0744B" w:rsidP="00B07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</w:pPr>
                  <w:r w:rsidRPr="00B0744B"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  <w:t xml:space="preserve">Заместитель начальника оказания государственных услуг </w:t>
                  </w:r>
                  <w:r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Покачалова А.А</w:t>
                  </w:r>
                  <w:r w:rsidRPr="00B0744B">
                    <w:rPr>
                      <w:rFonts w:ascii="Times New Roman" w:eastAsia="Times New Roman" w:hAnsi="Times New Roman" w:cs="Times New Roman"/>
                      <w:b/>
                      <w:sz w:val="26"/>
                      <w:szCs w:val="26"/>
                      <w:lang w:eastAsia="ru-RU"/>
                    </w:rPr>
                    <w:t>.</w:t>
                  </w:r>
                </w:p>
              </w:tc>
              <w:tc>
                <w:tcPr>
                  <w:tcW w:w="5670" w:type="dxa"/>
                </w:tcPr>
                <w:p w:rsidR="00B0744B" w:rsidRPr="00B0744B" w:rsidRDefault="00B0744B" w:rsidP="00B0744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6"/>
                      <w:szCs w:val="26"/>
                      <w:lang w:eastAsia="ru-RU"/>
                    </w:rPr>
                  </w:pPr>
                </w:p>
              </w:tc>
            </w:tr>
          </w:tbl>
          <w:p w:rsidR="00B0744B" w:rsidRPr="00B0744B" w:rsidRDefault="00B0744B" w:rsidP="00B0744B">
            <w:pPr>
              <w:spacing w:after="0" w:line="240" w:lineRule="auto"/>
              <w:ind w:left="175" w:right="-141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</w:tc>
        <w:tc>
          <w:tcPr>
            <w:tcW w:w="283" w:type="dxa"/>
          </w:tcPr>
          <w:p w:rsidR="00B0744B" w:rsidRPr="00B0744B" w:rsidRDefault="00B0744B" w:rsidP="00B0744B">
            <w:pPr>
              <w:tabs>
                <w:tab w:val="left" w:pos="9923"/>
              </w:tabs>
              <w:spacing w:after="0" w:line="240" w:lineRule="auto"/>
              <w:ind w:left="-250" w:right="-141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</w:p>
          <w:p w:rsidR="00B0744B" w:rsidRPr="00B0744B" w:rsidRDefault="00B0744B" w:rsidP="00B0744B">
            <w:pPr>
              <w:spacing w:after="0" w:line="240" w:lineRule="auto"/>
              <w:ind w:left="-250" w:right="-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0744B" w:rsidRPr="00B0744B" w:rsidRDefault="00B0744B" w:rsidP="00B0744B">
            <w:pPr>
              <w:spacing w:after="0" w:line="240" w:lineRule="auto"/>
              <w:ind w:left="-250" w:right="-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0744B" w:rsidRPr="00B0744B" w:rsidRDefault="00B0744B" w:rsidP="00B0744B">
            <w:pPr>
              <w:spacing w:after="0" w:line="240" w:lineRule="auto"/>
              <w:ind w:left="-250" w:right="-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0744B" w:rsidRPr="00B0744B" w:rsidRDefault="00B0744B" w:rsidP="00B0744B">
            <w:pPr>
              <w:spacing w:after="0" w:line="240" w:lineRule="auto"/>
              <w:ind w:left="-250" w:right="-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0744B" w:rsidRPr="00B0744B" w:rsidRDefault="00B0744B" w:rsidP="00B0744B">
            <w:pPr>
              <w:spacing w:after="0" w:line="240" w:lineRule="auto"/>
              <w:ind w:left="-250" w:right="-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0744B" w:rsidRPr="00B0744B" w:rsidRDefault="00B0744B" w:rsidP="00B0744B">
            <w:pPr>
              <w:spacing w:after="0" w:line="240" w:lineRule="auto"/>
              <w:ind w:left="-250" w:right="-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0744B" w:rsidRPr="00B0744B" w:rsidRDefault="00B0744B" w:rsidP="00B0744B">
            <w:pPr>
              <w:spacing w:after="0" w:line="240" w:lineRule="auto"/>
              <w:ind w:left="-250" w:right="-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0744B" w:rsidRPr="00B0744B" w:rsidRDefault="00B0744B" w:rsidP="00B0744B">
            <w:pPr>
              <w:spacing w:after="0" w:line="240" w:lineRule="auto"/>
              <w:ind w:left="-250" w:right="-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B0744B" w:rsidRPr="00B0744B" w:rsidRDefault="00B0744B" w:rsidP="00B0744B">
            <w:pPr>
              <w:tabs>
                <w:tab w:val="left" w:pos="1404"/>
              </w:tabs>
              <w:spacing w:after="0" w:line="240" w:lineRule="auto"/>
              <w:ind w:left="-250" w:right="-141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0744B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ab/>
            </w:r>
          </w:p>
        </w:tc>
      </w:tr>
    </w:tbl>
    <w:p w:rsidR="000D6D95" w:rsidRDefault="000D6D95" w:rsidP="00A947FF">
      <w:pPr>
        <w:spacing w:after="0" w:line="240" w:lineRule="auto"/>
        <w:ind w:left="1080" w:right="-141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A947FF" w:rsidRPr="00A947FF" w:rsidRDefault="00A947FF" w:rsidP="00A947FF">
      <w:pPr>
        <w:spacing w:after="0" w:line="240" w:lineRule="auto"/>
        <w:ind w:left="1080" w:right="-14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947FF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lastRenderedPageBreak/>
        <w:t>ПОВЕСТКА ДНЯ</w:t>
      </w:r>
      <w:r w:rsidRPr="00A947F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:</w:t>
      </w:r>
    </w:p>
    <w:p w:rsidR="00A947FF" w:rsidRPr="00A947FF" w:rsidRDefault="00A947FF" w:rsidP="00A947FF">
      <w:pPr>
        <w:spacing w:after="0" w:line="240" w:lineRule="auto"/>
        <w:ind w:left="1080" w:right="-141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A947FF" w:rsidRPr="00A947FF" w:rsidRDefault="00A947FF" w:rsidP="00A947FF">
      <w:pPr>
        <w:numPr>
          <w:ilvl w:val="0"/>
          <w:numId w:val="1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47FF">
        <w:rPr>
          <w:rFonts w:ascii="Times New Roman" w:eastAsia="Times New Roman" w:hAnsi="Times New Roman" w:cs="Times New Roman"/>
          <w:sz w:val="26"/>
          <w:szCs w:val="26"/>
          <w:lang w:eastAsia="ru-RU"/>
        </w:rPr>
        <w:t>Отчет об исполнении плана мероприятий о профилактике коррупционных и иных правонарушений в налоговых органах</w:t>
      </w:r>
      <w:r w:rsidRPr="00A947FF">
        <w:rPr>
          <w:rFonts w:ascii="Times New Roman" w:eastAsia="Times New Roman" w:hAnsi="Times New Roman" w:cs="Times New Roman"/>
          <w:color w:val="000000"/>
          <w:spacing w:val="5"/>
          <w:sz w:val="26"/>
          <w:szCs w:val="26"/>
          <w:lang w:eastAsia="ru-RU"/>
        </w:rPr>
        <w:t>.</w:t>
      </w:r>
    </w:p>
    <w:p w:rsidR="00A947FF" w:rsidRDefault="00A947FF" w:rsidP="00A947FF">
      <w:pPr>
        <w:numPr>
          <w:ilvl w:val="0"/>
          <w:numId w:val="1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Роль</w:t>
      </w:r>
      <w:r w:rsidRPr="00A947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имущественных налогов физических лиц в формировании местных бюджетов. Кампания по сбору имущественных налогов в 2023 году- новеллы налогового законодательства </w:t>
      </w:r>
    </w:p>
    <w:p w:rsidR="00A947FF" w:rsidRPr="00A947FF" w:rsidRDefault="00A947FF" w:rsidP="00A947FF">
      <w:pPr>
        <w:numPr>
          <w:ilvl w:val="0"/>
          <w:numId w:val="1"/>
        </w:num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Итоги</w:t>
      </w:r>
      <w:r w:rsidRPr="00A947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работы Общественного Совета при УФНС России по Липецкой области в 2023 году.</w:t>
      </w:r>
    </w:p>
    <w:p w:rsidR="00A947FF" w:rsidRDefault="00A947FF" w:rsidP="00A947F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D6D95" w:rsidRPr="00A947FF" w:rsidRDefault="000D6D95" w:rsidP="00A947FF">
      <w:pPr>
        <w:spacing w:after="0" w:line="24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47FF" w:rsidRPr="00A947FF" w:rsidRDefault="00A947FF" w:rsidP="00A947FF">
      <w:pPr>
        <w:spacing w:after="0" w:line="276" w:lineRule="auto"/>
        <w:ind w:right="-14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947F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 СЛУШАЛИ:</w:t>
      </w:r>
    </w:p>
    <w:p w:rsidR="00A947FF" w:rsidRDefault="00A947FF" w:rsidP="00A947FF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47FF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3F25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proofErr w:type="gramStart"/>
      <w:r w:rsidR="003F2554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B7069D">
        <w:rPr>
          <w:rFonts w:ascii="Times New Roman" w:eastAsia="Times New Roman" w:hAnsi="Times New Roman" w:cs="Times New Roman"/>
          <w:sz w:val="26"/>
          <w:szCs w:val="26"/>
          <w:lang w:eastAsia="ru-RU"/>
        </w:rPr>
        <w:t>аместителя</w:t>
      </w:r>
      <w:r w:rsidR="00B7069D" w:rsidRPr="00B706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7069D" w:rsidRPr="00B074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начальника отдела профилактики коррупционных и иных правонарушений и безопасности </w:t>
      </w:r>
      <w:r w:rsidR="00B706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Ирину Меркулову</w:t>
      </w:r>
      <w:r w:rsidR="003F25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</w:t>
      </w:r>
      <w:r w:rsidR="003F2554" w:rsidRPr="003F2554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которая</w:t>
      </w:r>
      <w:r w:rsidRPr="00A947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рассказала, что </w:t>
      </w:r>
      <w:r w:rsidR="00B7069D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="00B7069D" w:rsidRPr="00B7069D">
        <w:rPr>
          <w:rFonts w:ascii="Times New Roman" w:eastAsia="Times New Roman" w:hAnsi="Times New Roman" w:cs="Times New Roman"/>
          <w:sz w:val="26"/>
          <w:szCs w:val="26"/>
          <w:lang w:eastAsia="ru-RU"/>
        </w:rPr>
        <w:t>а 9 месяцев в налоговый орган поступило 49 уведомлений от работодателей, комиссией по соблюдению требований к служебному поведению и урегулированию конфликта интересов не выявлено ни одного случая несоблюдения гражданами ограничений, предусмотренных статьей 12 Федерального закона от 25 декабря 2008 г. № 273-ФЗ «О противодействии коррупции».</w:t>
      </w:r>
      <w:proofErr w:type="gramEnd"/>
      <w:r w:rsidR="00B7069D" w:rsidRPr="00B706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 этот же период было проанализировано 923 справки о доходах госслужащих и членов их семей из них в 248 выявлены нарушения. За данный период 2023 год не проводилось проверок по достоверности справок о доходах, четырем госслужащим объявлено замечание без проведения процедуры проверки (в упрощенном порядке по ст. 59.3 Федерального закона от 27.07.2004 № 79-ФЗ). В Управление за 9 месяцев 2023 года поступило 11 уведомлений госслужащих </w:t>
      </w:r>
      <w:r w:rsidR="00B7069D">
        <w:rPr>
          <w:rFonts w:ascii="Times New Roman" w:eastAsia="Times New Roman" w:hAnsi="Times New Roman" w:cs="Times New Roman"/>
          <w:sz w:val="26"/>
          <w:szCs w:val="26"/>
          <w:lang w:eastAsia="ru-RU"/>
        </w:rPr>
        <w:t>о возможном конфликте интересов</w:t>
      </w:r>
      <w:r w:rsidR="00B7069D" w:rsidRPr="00B7069D">
        <w:t xml:space="preserve"> </w:t>
      </w:r>
      <w:r w:rsidR="00B7069D" w:rsidRPr="00B7069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 эт</w:t>
      </w:r>
      <w:r w:rsidR="00B7069D">
        <w:rPr>
          <w:rFonts w:ascii="Times New Roman" w:eastAsia="Times New Roman" w:hAnsi="Times New Roman" w:cs="Times New Roman"/>
          <w:sz w:val="26"/>
          <w:szCs w:val="26"/>
          <w:lang w:eastAsia="ru-RU"/>
        </w:rPr>
        <w:t>ом фактов конфликта интересов</w:t>
      </w:r>
      <w:r w:rsidR="00B7069D" w:rsidRPr="00B7069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не было установлено.</w:t>
      </w:r>
    </w:p>
    <w:p w:rsidR="00B7069D" w:rsidRPr="00A947FF" w:rsidRDefault="00B7069D" w:rsidP="00A947FF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947FF" w:rsidRPr="00A947FF" w:rsidRDefault="00A947FF" w:rsidP="006B5CAD">
      <w:pPr>
        <w:autoSpaceDE w:val="0"/>
        <w:autoSpaceDN w:val="0"/>
        <w:adjustRightInd w:val="0"/>
        <w:spacing w:after="24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47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2. </w:t>
      </w:r>
      <w:r w:rsidR="003F2554">
        <w:rPr>
          <w:rFonts w:ascii="Times New Roman" w:eastAsia="Times New Roman" w:hAnsi="Times New Roman" w:cs="Times New Roman"/>
          <w:sz w:val="26"/>
          <w:szCs w:val="26"/>
          <w:lang w:eastAsia="ru-RU"/>
        </w:rPr>
        <w:t>Н</w:t>
      </w:r>
      <w:r w:rsidR="00B7069D" w:rsidRPr="00B706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ачальник</w:t>
      </w:r>
      <w:r w:rsidR="006B5CA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</w:t>
      </w:r>
      <w:r w:rsidR="00B7069D" w:rsidRPr="00B7069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отдела камерального контроля в сфере налогообложения имущества</w:t>
      </w:r>
      <w:r w:rsidR="00B7069D" w:rsidRPr="00B7069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  <w:r w:rsidR="006B5CAD" w:rsidRPr="006B5CA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Владимир</w:t>
      </w:r>
      <w:r w:rsidR="006B5CA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</w:t>
      </w:r>
      <w:r w:rsidR="006B5CAD" w:rsidRPr="006B5CA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Меньшиков</w:t>
      </w:r>
      <w:r w:rsidR="006B5CAD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а</w:t>
      </w:r>
      <w:r w:rsidR="003F2554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, </w:t>
      </w:r>
      <w:r w:rsidR="003F2554" w:rsidRPr="003F2554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который рассказал</w:t>
      </w:r>
      <w:r w:rsidR="003F2554">
        <w:rPr>
          <w:rFonts w:ascii="Times New Roman" w:eastAsia="Times New Roman" w:hAnsi="Times New Roman" w:cs="Times New Roman"/>
          <w:sz w:val="26"/>
          <w:szCs w:val="26"/>
          <w:lang w:eastAsia="ru-RU"/>
        </w:rPr>
        <w:t>, что с</w:t>
      </w:r>
      <w:r w:rsidR="006B5CAD" w:rsidRPr="006B5C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огласно отчётам 5-ТН и 5-МН сумма исчисленных имущественных налогов физических лиц за налоговый период 2022 года составила 2 531 </w:t>
      </w:r>
      <w:proofErr w:type="gramStart"/>
      <w:r w:rsidR="006B5CAD" w:rsidRPr="006B5CAD">
        <w:rPr>
          <w:rFonts w:ascii="Times New Roman" w:eastAsia="Times New Roman" w:hAnsi="Times New Roman" w:cs="Times New Roman"/>
          <w:sz w:val="26"/>
          <w:szCs w:val="26"/>
          <w:lang w:eastAsia="ru-RU"/>
        </w:rPr>
        <w:t>млн</w:t>
      </w:r>
      <w:proofErr w:type="gramEnd"/>
      <w:r w:rsidR="006B5CAD" w:rsidRPr="006B5C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рублей, что на 394 млн руб. больше в сравнении с прошлым годом из них:</w:t>
      </w:r>
      <w:r w:rsidR="006B5C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B5CAD" w:rsidRPr="006B5CAD">
        <w:rPr>
          <w:rFonts w:ascii="Times New Roman" w:eastAsia="Times New Roman" w:hAnsi="Times New Roman" w:cs="Times New Roman"/>
          <w:sz w:val="26"/>
          <w:szCs w:val="26"/>
          <w:lang w:eastAsia="ru-RU"/>
        </w:rPr>
        <w:t>43,85% (1 110 млн руб.) – транспортный налог;</w:t>
      </w:r>
      <w:r w:rsidR="006B5C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B5CAD" w:rsidRPr="006B5CAD">
        <w:rPr>
          <w:rFonts w:ascii="Times New Roman" w:eastAsia="Times New Roman" w:hAnsi="Times New Roman" w:cs="Times New Roman"/>
          <w:sz w:val="26"/>
          <w:szCs w:val="26"/>
          <w:lang w:eastAsia="ru-RU"/>
        </w:rPr>
        <w:t>39,75% (1 006 млн руб.) – налог на имущество; 16, 40% (415 млн руб.) – земельный налог.</w:t>
      </w:r>
      <w:r w:rsidR="006B5C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B5CAD" w:rsidRPr="006B5CAD">
        <w:rPr>
          <w:rFonts w:ascii="Times New Roman" w:eastAsia="Times New Roman" w:hAnsi="Times New Roman" w:cs="Times New Roman"/>
          <w:sz w:val="26"/>
          <w:szCs w:val="26"/>
          <w:lang w:eastAsia="ru-RU"/>
        </w:rPr>
        <w:t>Льгота по имущественным налогам была представлена 628 тыс. налогоплательщиков и составила в сумме 606 млн. рублей. В адрес налогоплательщиков было направлено 634 тыс. сводных налоговых уведомлений, что на 45 тыс. СНУ (на 7%) больше аналогичного периода 2022 года (589 тыс. СНУ).</w:t>
      </w:r>
      <w:r w:rsidR="006B5C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947FF">
        <w:rPr>
          <w:rFonts w:ascii="Times New Roman" w:eastAsia="Times New Roman" w:hAnsi="Times New Roman" w:cs="Times New Roman"/>
          <w:sz w:val="26"/>
          <w:szCs w:val="26"/>
          <w:lang w:eastAsia="ru-RU"/>
        </w:rPr>
        <w:t>На сегодняшний день на территории Липецкой области зарегистрировано 36404 налогоплательщика налога на профессиональный доход, которые за три года (с момента введения 1 июля 2020 года специального налогового режима) заработали 8</w:t>
      </w:r>
      <w:r w:rsidR="006B5C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A947F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705 млн рублей и перечислили в бюджет региона 360,4 млн рублей. </w:t>
      </w:r>
      <w:r w:rsidR="003F2554">
        <w:rPr>
          <w:rFonts w:ascii="Times New Roman" w:eastAsia="Times New Roman" w:hAnsi="Times New Roman" w:cs="Times New Roman"/>
          <w:sz w:val="26"/>
          <w:szCs w:val="26"/>
          <w:lang w:eastAsia="ru-RU"/>
        </w:rPr>
        <w:t>А также</w:t>
      </w:r>
      <w:r w:rsidR="006B5CAD" w:rsidRPr="006B5C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рассказал о</w:t>
      </w:r>
      <w:r w:rsidR="006B5CAD" w:rsidRPr="006B5CA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роли имущественных налогов физич</w:t>
      </w:r>
      <w:r w:rsidR="006B5CAD" w:rsidRPr="006B5CAD">
        <w:rPr>
          <w:rFonts w:ascii="Times New Roman" w:eastAsia="Times New Roman" w:hAnsi="Times New Roman" w:cs="Times New Roman"/>
          <w:sz w:val="26"/>
          <w:szCs w:val="26"/>
          <w:lang w:eastAsia="ru-RU"/>
        </w:rPr>
        <w:t>еских лиц в формировании местных</w:t>
      </w:r>
      <w:r w:rsidR="006B5CAD" w:rsidRPr="006B5CAD">
        <w:rPr>
          <w:rFonts w:ascii="Times New Roman" w:eastAsiaTheme="minorEastAsia" w:hAnsi="Times New Roman" w:cs="Times New Roman"/>
          <w:sz w:val="26"/>
          <w:szCs w:val="26"/>
          <w:lang w:eastAsia="ru-RU"/>
        </w:rPr>
        <w:t xml:space="preserve"> бюджетов,</w:t>
      </w:r>
      <w:r w:rsidR="006B5CAD" w:rsidRPr="006B5C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напомнил членам совета об электронных сервисах ФНС России и </w:t>
      </w:r>
      <w:proofErr w:type="spellStart"/>
      <w:r w:rsidR="006B5CAD" w:rsidRPr="006B5CA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промостранице</w:t>
      </w:r>
      <w:proofErr w:type="spellEnd"/>
      <w:r w:rsidR="006B5CAD" w:rsidRPr="006B5C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B5CAD" w:rsidRPr="000D6D95">
        <w:rPr>
          <w:rFonts w:ascii="Times New Roman" w:eastAsia="Times New Roman" w:hAnsi="Times New Roman" w:cs="Times New Roman"/>
          <w:sz w:val="26"/>
          <w:szCs w:val="26"/>
          <w:lang w:eastAsia="ru-RU"/>
        </w:rPr>
        <w:t>«Налоговое уведомление 2023 года»</w:t>
      </w:r>
      <w:r w:rsidR="006B5CAD" w:rsidRPr="006B5C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 подробным разбором актуальных вопр</w:t>
      </w:r>
      <w:r w:rsidR="006B5CAD">
        <w:rPr>
          <w:rFonts w:ascii="Times New Roman" w:eastAsia="Times New Roman" w:hAnsi="Times New Roman" w:cs="Times New Roman"/>
          <w:sz w:val="26"/>
          <w:szCs w:val="26"/>
          <w:lang w:eastAsia="ru-RU"/>
        </w:rPr>
        <w:t>осов по налоговым уведомлениям.</w:t>
      </w:r>
    </w:p>
    <w:p w:rsidR="004D48D6" w:rsidRDefault="00A947FF" w:rsidP="006B5CAD">
      <w:pPr>
        <w:spacing w:after="0" w:line="276" w:lineRule="auto"/>
        <w:ind w:right="-1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947FF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3. </w:t>
      </w:r>
      <w:r w:rsidR="003F2554">
        <w:rPr>
          <w:rFonts w:ascii="Times New Roman" w:eastAsia="Times New Roman" w:hAnsi="Times New Roman" w:cs="Times New Roman"/>
          <w:sz w:val="26"/>
          <w:szCs w:val="26"/>
          <w:lang w:eastAsia="ru-RU"/>
        </w:rPr>
        <w:t>П</w:t>
      </w:r>
      <w:r w:rsidR="006B5CAD">
        <w:rPr>
          <w:rFonts w:ascii="Times New Roman" w:eastAsia="Times New Roman" w:hAnsi="Times New Roman" w:cs="Times New Roman"/>
          <w:sz w:val="26"/>
          <w:szCs w:val="26"/>
          <w:lang w:eastAsia="ru-RU"/>
        </w:rPr>
        <w:t>редседателя</w:t>
      </w:r>
      <w:r w:rsidR="006B5CAD" w:rsidRPr="006B5C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Общественного совета при У</w:t>
      </w:r>
      <w:r w:rsidR="004D48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ФНС России по Липецкой области </w:t>
      </w:r>
      <w:r w:rsidR="006B5CAD" w:rsidRPr="006B5CAD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Ольгу Митрохину</w:t>
      </w:r>
      <w:r w:rsidR="003F2554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, </w:t>
      </w:r>
      <w:r w:rsidR="003F2554" w:rsidRPr="003F2554">
        <w:rPr>
          <w:rFonts w:ascii="Times New Roman" w:eastAsia="Times New Roman" w:hAnsi="Times New Roman" w:cs="Times New Roman"/>
          <w:sz w:val="26"/>
          <w:szCs w:val="26"/>
          <w:lang w:eastAsia="ru-RU"/>
        </w:rPr>
        <w:t>которая</w:t>
      </w:r>
      <w:r w:rsidRPr="003F25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B5C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подвела итоги плодотворного сотрудничества </w:t>
      </w:r>
      <w:proofErr w:type="gramStart"/>
      <w:r w:rsidR="006B5CAD">
        <w:rPr>
          <w:rFonts w:ascii="Times New Roman" w:eastAsia="Times New Roman" w:hAnsi="Times New Roman" w:cs="Times New Roman"/>
          <w:sz w:val="26"/>
          <w:szCs w:val="26"/>
          <w:lang w:eastAsia="ru-RU"/>
        </w:rPr>
        <w:t>бизнес-сообщества</w:t>
      </w:r>
      <w:proofErr w:type="gramEnd"/>
      <w:r w:rsidR="006B5CA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УФНС России по Липецкой области за отчетный период</w:t>
      </w:r>
      <w:r w:rsidR="003F2554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4D48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3F2554" w:rsidRDefault="003F2554" w:rsidP="006B5CAD">
      <w:pPr>
        <w:spacing w:after="0" w:line="276" w:lineRule="auto"/>
        <w:ind w:right="-1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F2554" w:rsidRPr="003F2554" w:rsidRDefault="003F2554" w:rsidP="003F2554">
      <w:pPr>
        <w:pStyle w:val="a3"/>
        <w:numPr>
          <w:ilvl w:val="0"/>
          <w:numId w:val="1"/>
        </w:numPr>
        <w:spacing w:after="0" w:line="276" w:lineRule="auto"/>
        <w:ind w:right="-1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Руководителя </w:t>
      </w:r>
      <w:r w:rsidRPr="003F2554">
        <w:rPr>
          <w:rFonts w:ascii="Times New Roman" w:eastAsia="Times New Roman" w:hAnsi="Times New Roman" w:cs="Times New Roman"/>
          <w:sz w:val="26"/>
          <w:szCs w:val="26"/>
          <w:lang w:eastAsia="ru-RU"/>
        </w:rPr>
        <w:t>Управления Федеральной налогов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ой службы по Липецкой области Валерия</w:t>
      </w:r>
      <w:r w:rsidRPr="003F25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Котляров</w:t>
      </w:r>
      <w:r w:rsidR="003559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поблагодарил членов совета за активное участие в деятельности Общественного совета при УФНС России по Липецкой области и вручил участникам благодарственные письма.</w:t>
      </w:r>
    </w:p>
    <w:p w:rsidR="003F2554" w:rsidRDefault="003F2554" w:rsidP="004D48D6">
      <w:pPr>
        <w:spacing w:after="0" w:line="276" w:lineRule="auto"/>
        <w:ind w:right="-14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D48D6" w:rsidRPr="004D48D6" w:rsidRDefault="004D48D6" w:rsidP="004D48D6">
      <w:pPr>
        <w:spacing w:after="0" w:line="276" w:lineRule="auto"/>
        <w:ind w:right="-14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4D48D6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РЕШИЛИ:</w:t>
      </w:r>
    </w:p>
    <w:p w:rsidR="004D48D6" w:rsidRPr="004D48D6" w:rsidRDefault="004D48D6" w:rsidP="004D48D6">
      <w:pPr>
        <w:spacing w:after="0" w:line="276" w:lineRule="auto"/>
        <w:ind w:right="-141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D48D6" w:rsidRPr="004D48D6" w:rsidRDefault="000D6D95" w:rsidP="004D48D6">
      <w:pPr>
        <w:spacing w:after="0" w:line="276" w:lineRule="auto"/>
        <w:ind w:right="-1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</w:t>
      </w:r>
      <w:r w:rsidR="003559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Завершить работу </w:t>
      </w:r>
      <w:r w:rsidR="00355931" w:rsidRPr="00355931">
        <w:rPr>
          <w:rFonts w:ascii="Times New Roman" w:eastAsia="Times New Roman" w:hAnsi="Times New Roman" w:cs="Times New Roman"/>
          <w:sz w:val="26"/>
          <w:szCs w:val="26"/>
          <w:lang w:eastAsia="ru-RU"/>
        </w:rPr>
        <w:t>Общественного совета при УФНС России по Липецкой области</w:t>
      </w:r>
      <w:r w:rsidR="003559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прежнем составе. </w:t>
      </w:r>
    </w:p>
    <w:p w:rsidR="004D48D6" w:rsidRPr="004D48D6" w:rsidRDefault="00355931" w:rsidP="004D48D6">
      <w:pPr>
        <w:spacing w:after="0" w:line="276" w:lineRule="auto"/>
        <w:ind w:right="-1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4D48D6" w:rsidRPr="004D48D6">
        <w:rPr>
          <w:rFonts w:ascii="Times New Roman" w:eastAsia="Times New Roman" w:hAnsi="Times New Roman" w:cs="Times New Roman"/>
          <w:sz w:val="26"/>
          <w:szCs w:val="26"/>
          <w:lang w:eastAsia="ru-RU"/>
        </w:rPr>
        <w:t>.  Поручить секретарю Общественного совета: разместить в региональном разделе «Общественные советы при УФНС» на официальном сайте ФНС России протокол заседания Общественного совета при Управлении  ФНС России по Липецкой  области и новостную информацию о проведении заседания.</w:t>
      </w:r>
    </w:p>
    <w:p w:rsidR="004D48D6" w:rsidRPr="004D48D6" w:rsidRDefault="004D48D6" w:rsidP="004D48D6">
      <w:pPr>
        <w:spacing w:after="0" w:line="276" w:lineRule="auto"/>
        <w:ind w:right="-1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48D6" w:rsidRPr="004D48D6" w:rsidRDefault="004D48D6" w:rsidP="004D48D6">
      <w:pPr>
        <w:spacing w:after="0" w:line="276" w:lineRule="auto"/>
        <w:ind w:right="-1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48D6" w:rsidRPr="004D48D6" w:rsidRDefault="004D48D6" w:rsidP="004D48D6">
      <w:pPr>
        <w:spacing w:after="0" w:line="276" w:lineRule="auto"/>
        <w:ind w:right="-1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48D6" w:rsidRPr="004D48D6" w:rsidRDefault="004D48D6" w:rsidP="004D48D6">
      <w:pPr>
        <w:spacing w:after="0" w:line="276" w:lineRule="auto"/>
        <w:ind w:right="-1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48D6">
        <w:rPr>
          <w:rFonts w:ascii="Times New Roman" w:eastAsia="Times New Roman" w:hAnsi="Times New Roman" w:cs="Times New Roman"/>
          <w:sz w:val="26"/>
          <w:szCs w:val="26"/>
          <w:lang w:eastAsia="ru-RU"/>
        </w:rPr>
        <w:t>Председатель Общественного совета</w:t>
      </w:r>
    </w:p>
    <w:p w:rsidR="004D48D6" w:rsidRPr="004D48D6" w:rsidRDefault="004D48D6" w:rsidP="004D48D6">
      <w:pPr>
        <w:spacing w:after="0" w:line="276" w:lineRule="auto"/>
        <w:ind w:right="-1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D48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 УФНС России по Липецкой области        </w:t>
      </w:r>
      <w:r w:rsidR="003559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4D48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</w:t>
      </w:r>
      <w:r w:rsidR="003F255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Pr="004D48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</w:t>
      </w:r>
      <w:r w:rsidR="003559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4D48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О.Н. Митрохина</w:t>
      </w:r>
    </w:p>
    <w:p w:rsidR="004D48D6" w:rsidRPr="004D48D6" w:rsidRDefault="004D48D6" w:rsidP="004D48D6">
      <w:pPr>
        <w:spacing w:after="0" w:line="276" w:lineRule="auto"/>
        <w:ind w:right="-1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48D6" w:rsidRPr="004D48D6" w:rsidRDefault="004D48D6" w:rsidP="004D48D6">
      <w:pPr>
        <w:spacing w:after="0" w:line="276" w:lineRule="auto"/>
        <w:ind w:right="-1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D48D6" w:rsidRPr="004D48D6" w:rsidRDefault="004D48D6" w:rsidP="004D48D6">
      <w:pPr>
        <w:spacing w:after="0" w:line="276" w:lineRule="auto"/>
        <w:ind w:right="-141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2E4B3E" w:rsidRDefault="004D48D6" w:rsidP="004D48D6">
      <w:pPr>
        <w:spacing w:after="0" w:line="276" w:lineRule="auto"/>
        <w:ind w:right="-141"/>
        <w:jc w:val="both"/>
      </w:pPr>
      <w:r w:rsidRPr="004D48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Секретарь                                                                              </w:t>
      </w:r>
      <w:r w:rsidR="00355931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Pr="004D48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А.А</w:t>
      </w:r>
      <w:r w:rsidRPr="004D48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Покачалова</w:t>
      </w:r>
    </w:p>
    <w:sectPr w:rsidR="002E4B3E" w:rsidSect="001303F0"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412DEB"/>
    <w:multiLevelType w:val="hybridMultilevel"/>
    <w:tmpl w:val="DD30200E"/>
    <w:lvl w:ilvl="0" w:tplc="041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48AD53A7"/>
    <w:multiLevelType w:val="hybridMultilevel"/>
    <w:tmpl w:val="3490E534"/>
    <w:lvl w:ilvl="0" w:tplc="9224EEF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E395ED8"/>
    <w:multiLevelType w:val="hybridMultilevel"/>
    <w:tmpl w:val="3490E534"/>
    <w:lvl w:ilvl="0" w:tplc="9224EEF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56C2"/>
    <w:rsid w:val="000D6D95"/>
    <w:rsid w:val="001303F0"/>
    <w:rsid w:val="002E4B3E"/>
    <w:rsid w:val="00355931"/>
    <w:rsid w:val="003F2554"/>
    <w:rsid w:val="004056C2"/>
    <w:rsid w:val="004D48D6"/>
    <w:rsid w:val="006B5CAD"/>
    <w:rsid w:val="00A947FF"/>
    <w:rsid w:val="00B0744B"/>
    <w:rsid w:val="00B70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69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706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3</Pages>
  <Words>822</Words>
  <Characters>4690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Ерышева Алина Андреевна</dc:creator>
  <cp:keywords/>
  <dc:description/>
  <cp:lastModifiedBy>Покачалова Анна Александровна</cp:lastModifiedBy>
  <cp:revision>4</cp:revision>
  <dcterms:created xsi:type="dcterms:W3CDTF">2023-10-19T06:54:00Z</dcterms:created>
  <dcterms:modified xsi:type="dcterms:W3CDTF">2023-10-24T13:29:00Z</dcterms:modified>
</cp:coreProperties>
</file>