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BCF" w:rsidRDefault="00C04BCF" w:rsidP="000C63FE">
      <w:pPr>
        <w:jc w:val="center"/>
        <w:rPr>
          <w:b/>
          <w:bCs/>
          <w:sz w:val="32"/>
          <w:szCs w:val="32"/>
          <w:u w:val="single"/>
        </w:rPr>
      </w:pPr>
    </w:p>
    <w:p w:rsidR="00C04BCF" w:rsidRDefault="00C04BCF" w:rsidP="000C63FE">
      <w:pPr>
        <w:jc w:val="center"/>
        <w:rPr>
          <w:b/>
          <w:bCs/>
          <w:sz w:val="32"/>
          <w:szCs w:val="32"/>
          <w:u w:val="single"/>
        </w:rPr>
      </w:pPr>
    </w:p>
    <w:p w:rsidR="006D22FC" w:rsidRPr="00943FD2" w:rsidRDefault="006D22FC" w:rsidP="000C63FE">
      <w:pPr>
        <w:jc w:val="center"/>
        <w:rPr>
          <w:b/>
          <w:sz w:val="32"/>
          <w:szCs w:val="32"/>
        </w:rPr>
      </w:pPr>
      <w:r w:rsidRPr="00943FD2">
        <w:rPr>
          <w:b/>
          <w:bCs/>
          <w:sz w:val="32"/>
          <w:szCs w:val="32"/>
        </w:rPr>
        <w:t>График проведения семинаров (круглых столов) в Межрайонной ИФНС России</w:t>
      </w:r>
      <w:r w:rsidR="00C04BCF" w:rsidRPr="00943FD2">
        <w:rPr>
          <w:b/>
          <w:bCs/>
          <w:sz w:val="32"/>
          <w:szCs w:val="32"/>
        </w:rPr>
        <w:t xml:space="preserve"> </w:t>
      </w:r>
      <w:r w:rsidRPr="00943FD2">
        <w:rPr>
          <w:b/>
          <w:bCs/>
          <w:sz w:val="32"/>
          <w:szCs w:val="32"/>
        </w:rPr>
        <w:t>№7по Липецкой области</w:t>
      </w:r>
      <w:r w:rsidR="00C04BCF" w:rsidRPr="00943FD2">
        <w:rPr>
          <w:rFonts w:ascii="Arial" w:hAnsi="Arial" w:cs="Arial"/>
          <w:b/>
          <w:bCs/>
          <w:sz w:val="36"/>
          <w:szCs w:val="36"/>
        </w:rPr>
        <w:t xml:space="preserve"> </w:t>
      </w:r>
      <w:r w:rsidR="00C04BCF" w:rsidRPr="00943FD2">
        <w:rPr>
          <w:b/>
          <w:sz w:val="32"/>
          <w:szCs w:val="32"/>
        </w:rPr>
        <w:t xml:space="preserve">в </w:t>
      </w:r>
      <w:r w:rsidR="007E4B1A">
        <w:rPr>
          <w:b/>
          <w:sz w:val="32"/>
          <w:szCs w:val="32"/>
        </w:rPr>
        <w:t>4</w:t>
      </w:r>
      <w:r w:rsidR="00161396" w:rsidRPr="00943FD2">
        <w:rPr>
          <w:b/>
          <w:sz w:val="32"/>
          <w:szCs w:val="32"/>
        </w:rPr>
        <w:t xml:space="preserve"> кв</w:t>
      </w:r>
      <w:r w:rsidR="00C04BCF" w:rsidRPr="00943FD2">
        <w:rPr>
          <w:b/>
          <w:sz w:val="32"/>
          <w:szCs w:val="32"/>
        </w:rPr>
        <w:t>артале</w:t>
      </w:r>
      <w:r w:rsidR="00161396" w:rsidRPr="00943FD2">
        <w:rPr>
          <w:b/>
          <w:sz w:val="32"/>
          <w:szCs w:val="32"/>
        </w:rPr>
        <w:t xml:space="preserve"> 2019</w:t>
      </w:r>
      <w:r w:rsidRPr="00943FD2">
        <w:rPr>
          <w:b/>
          <w:sz w:val="32"/>
          <w:szCs w:val="32"/>
        </w:rPr>
        <w:t xml:space="preserve"> года</w:t>
      </w:r>
    </w:p>
    <w:p w:rsidR="006D22FC" w:rsidRPr="000C63FE" w:rsidRDefault="006D22FC" w:rsidP="000C63FE">
      <w:pPr>
        <w:jc w:val="center"/>
        <w:rPr>
          <w:rFonts w:ascii="Arial" w:hAnsi="Arial" w:cs="Arial"/>
          <w:sz w:val="36"/>
          <w:szCs w:val="36"/>
        </w:rPr>
      </w:pPr>
    </w:p>
    <w:tbl>
      <w:tblPr>
        <w:tblW w:w="103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5"/>
        <w:gridCol w:w="5387"/>
        <w:gridCol w:w="3047"/>
      </w:tblGrid>
      <w:tr w:rsidR="006D22FC" w:rsidRPr="00C04BCF" w:rsidTr="00911853">
        <w:tc>
          <w:tcPr>
            <w:tcW w:w="1915" w:type="dxa"/>
          </w:tcPr>
          <w:p w:rsidR="006D22FC" w:rsidRPr="00C04BCF" w:rsidRDefault="00911853" w:rsidP="00634D15">
            <w:pPr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5387" w:type="dxa"/>
          </w:tcPr>
          <w:p w:rsidR="006D22FC" w:rsidRPr="00C04BCF" w:rsidRDefault="006D22FC" w:rsidP="00634D15">
            <w:pPr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>Тема семинара</w:t>
            </w:r>
          </w:p>
        </w:tc>
        <w:tc>
          <w:tcPr>
            <w:tcW w:w="3047" w:type="dxa"/>
          </w:tcPr>
          <w:p w:rsidR="006D22FC" w:rsidRPr="00C04BCF" w:rsidRDefault="00911853" w:rsidP="00911853">
            <w:pPr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>Место проведения</w:t>
            </w:r>
            <w:r w:rsidR="00C04BCF" w:rsidRPr="00C04BCF">
              <w:rPr>
                <w:sz w:val="28"/>
                <w:szCs w:val="28"/>
              </w:rPr>
              <w:t xml:space="preserve"> семинара</w:t>
            </w:r>
          </w:p>
        </w:tc>
      </w:tr>
      <w:tr w:rsidR="00C04BCF" w:rsidRPr="00C04BCF" w:rsidTr="00C04BCF">
        <w:tc>
          <w:tcPr>
            <w:tcW w:w="1915" w:type="dxa"/>
          </w:tcPr>
          <w:p w:rsidR="00A80464" w:rsidRDefault="007E4B1A" w:rsidP="00A804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04BCF" w:rsidRPr="00C04BC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C04BCF" w:rsidRPr="00C04BCF">
              <w:rPr>
                <w:sz w:val="28"/>
                <w:szCs w:val="28"/>
              </w:rPr>
              <w:t>.2019г.</w:t>
            </w:r>
          </w:p>
          <w:p w:rsidR="00C04BCF" w:rsidRPr="00C04BCF" w:rsidRDefault="00A80464" w:rsidP="00A804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04BCF" w:rsidRPr="00C04BCF">
              <w:rPr>
                <w:sz w:val="28"/>
                <w:szCs w:val="28"/>
              </w:rPr>
              <w:t>6-00</w:t>
            </w:r>
          </w:p>
        </w:tc>
        <w:tc>
          <w:tcPr>
            <w:tcW w:w="5387" w:type="dxa"/>
          </w:tcPr>
          <w:p w:rsidR="007E4B1A" w:rsidRPr="007E4B1A" w:rsidRDefault="007E4B1A" w:rsidP="007E4B1A">
            <w:pPr>
              <w:rPr>
                <w:sz w:val="28"/>
                <w:szCs w:val="28"/>
              </w:rPr>
            </w:pPr>
            <w:r w:rsidRPr="007E4B1A">
              <w:rPr>
                <w:sz w:val="28"/>
                <w:szCs w:val="28"/>
              </w:rPr>
              <w:t>Имущественные налоги.</w:t>
            </w:r>
          </w:p>
          <w:p w:rsidR="007E4B1A" w:rsidRPr="007E4B1A" w:rsidRDefault="007E4B1A" w:rsidP="007E4B1A">
            <w:pPr>
              <w:rPr>
                <w:sz w:val="28"/>
                <w:szCs w:val="28"/>
              </w:rPr>
            </w:pPr>
            <w:r w:rsidRPr="007E4B1A">
              <w:rPr>
                <w:sz w:val="28"/>
                <w:szCs w:val="28"/>
              </w:rPr>
              <w:t>Легализация доходов. Последствия получения «серой» заработной платы.</w:t>
            </w:r>
          </w:p>
          <w:p w:rsidR="007E4B1A" w:rsidRPr="007E4B1A" w:rsidRDefault="007E4B1A" w:rsidP="007E4B1A">
            <w:pPr>
              <w:rPr>
                <w:sz w:val="28"/>
                <w:szCs w:val="28"/>
              </w:rPr>
            </w:pPr>
            <w:r w:rsidRPr="007E4B1A">
              <w:rPr>
                <w:sz w:val="28"/>
                <w:szCs w:val="28"/>
              </w:rPr>
              <w:t>Портал государственных услуг.</w:t>
            </w:r>
          </w:p>
          <w:p w:rsidR="00C04BCF" w:rsidRPr="00C04BCF" w:rsidRDefault="007E4B1A" w:rsidP="007E4B1A">
            <w:pPr>
              <w:rPr>
                <w:sz w:val="28"/>
                <w:szCs w:val="28"/>
              </w:rPr>
            </w:pPr>
            <w:r w:rsidRPr="007E4B1A">
              <w:rPr>
                <w:sz w:val="28"/>
                <w:szCs w:val="28"/>
              </w:rPr>
              <w:t>Интернет - сервисы налоговой службы.</w:t>
            </w:r>
          </w:p>
        </w:tc>
        <w:tc>
          <w:tcPr>
            <w:tcW w:w="3047" w:type="dxa"/>
            <w:vMerge w:val="restart"/>
          </w:tcPr>
          <w:p w:rsidR="00C04BCF" w:rsidRPr="00C04BCF" w:rsidRDefault="00C04BCF" w:rsidP="007E4B1A">
            <w:pPr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>Актовый зал, МИФНС России №7 по Липецкой области</w:t>
            </w:r>
          </w:p>
          <w:p w:rsidR="00C04BCF" w:rsidRPr="007E4B1A" w:rsidRDefault="00C04BCF" w:rsidP="007E4B1A">
            <w:pPr>
              <w:rPr>
                <w:sz w:val="28"/>
                <w:szCs w:val="28"/>
              </w:rPr>
            </w:pPr>
          </w:p>
          <w:p w:rsidR="00C04BCF" w:rsidRPr="00C04BCF" w:rsidRDefault="00C04BCF" w:rsidP="007E4B1A">
            <w:pPr>
              <w:rPr>
                <w:sz w:val="28"/>
                <w:szCs w:val="28"/>
              </w:rPr>
            </w:pPr>
            <w:r w:rsidRPr="007E4B1A">
              <w:rPr>
                <w:sz w:val="28"/>
                <w:szCs w:val="28"/>
              </w:rPr>
              <w:t>Адрес: Липецкая обл.,  г. Елец, пос</w:t>
            </w:r>
            <w:proofErr w:type="gramStart"/>
            <w:r w:rsidRPr="007E4B1A">
              <w:rPr>
                <w:sz w:val="28"/>
                <w:szCs w:val="28"/>
              </w:rPr>
              <w:t>.С</w:t>
            </w:r>
            <w:proofErr w:type="gramEnd"/>
            <w:r w:rsidRPr="007E4B1A">
              <w:rPr>
                <w:sz w:val="28"/>
                <w:szCs w:val="28"/>
              </w:rPr>
              <w:t>троитель, 18</w:t>
            </w:r>
          </w:p>
        </w:tc>
      </w:tr>
      <w:tr w:rsidR="00C04BCF" w:rsidRPr="00C04BCF" w:rsidTr="00911853">
        <w:tc>
          <w:tcPr>
            <w:tcW w:w="1915" w:type="dxa"/>
          </w:tcPr>
          <w:p w:rsidR="00C04BCF" w:rsidRPr="00C04BCF" w:rsidRDefault="00C04BCF" w:rsidP="007E4B1A">
            <w:pPr>
              <w:jc w:val="center"/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>2</w:t>
            </w:r>
            <w:r w:rsidR="007E4B1A">
              <w:rPr>
                <w:sz w:val="28"/>
                <w:szCs w:val="28"/>
              </w:rPr>
              <w:t>2</w:t>
            </w:r>
            <w:r w:rsidRPr="00C04BCF">
              <w:rPr>
                <w:sz w:val="28"/>
                <w:szCs w:val="28"/>
              </w:rPr>
              <w:t>.</w:t>
            </w:r>
            <w:r w:rsidR="007E4B1A">
              <w:rPr>
                <w:sz w:val="28"/>
                <w:szCs w:val="28"/>
              </w:rPr>
              <w:t>11</w:t>
            </w:r>
            <w:r w:rsidRPr="00C04BCF">
              <w:rPr>
                <w:sz w:val="28"/>
                <w:szCs w:val="28"/>
              </w:rPr>
              <w:t>.2019г. 16-00</w:t>
            </w:r>
          </w:p>
        </w:tc>
        <w:tc>
          <w:tcPr>
            <w:tcW w:w="5387" w:type="dxa"/>
          </w:tcPr>
          <w:p w:rsidR="007E4B1A" w:rsidRPr="007E4B1A" w:rsidRDefault="007E4B1A" w:rsidP="007E4B1A">
            <w:pPr>
              <w:rPr>
                <w:sz w:val="28"/>
                <w:szCs w:val="28"/>
              </w:rPr>
            </w:pPr>
            <w:r w:rsidRPr="007E4B1A">
              <w:rPr>
                <w:sz w:val="28"/>
                <w:szCs w:val="28"/>
              </w:rPr>
              <w:t>Об отмене ЕНВД с 2021 года. Формы и форматы предоставления отчетности, регламент работы  по ТКС, через сайт ФНС</w:t>
            </w:r>
            <w:proofErr w:type="gramStart"/>
            <w:r w:rsidRPr="007E4B1A">
              <w:rPr>
                <w:sz w:val="28"/>
                <w:szCs w:val="28"/>
              </w:rPr>
              <w:t>,Л</w:t>
            </w:r>
            <w:proofErr w:type="gramEnd"/>
            <w:r w:rsidRPr="007E4B1A">
              <w:rPr>
                <w:sz w:val="28"/>
                <w:szCs w:val="28"/>
              </w:rPr>
              <w:t>К ФЛ.</w:t>
            </w:r>
          </w:p>
          <w:p w:rsidR="007E4B1A" w:rsidRPr="007E4B1A" w:rsidRDefault="007E4B1A" w:rsidP="007E4B1A">
            <w:pPr>
              <w:rPr>
                <w:sz w:val="28"/>
                <w:szCs w:val="28"/>
              </w:rPr>
            </w:pPr>
            <w:r w:rsidRPr="007E4B1A">
              <w:rPr>
                <w:sz w:val="28"/>
                <w:szCs w:val="28"/>
              </w:rPr>
              <w:t xml:space="preserve">Оформление платежных документов.  </w:t>
            </w:r>
          </w:p>
          <w:p w:rsidR="00C04BCF" w:rsidRPr="00C04BCF" w:rsidRDefault="007E4B1A" w:rsidP="007E4B1A">
            <w:pPr>
              <w:rPr>
                <w:sz w:val="28"/>
                <w:szCs w:val="28"/>
              </w:rPr>
            </w:pPr>
            <w:r w:rsidRPr="007E4B1A">
              <w:rPr>
                <w:sz w:val="28"/>
                <w:szCs w:val="28"/>
              </w:rPr>
              <w:t>Сервис «Ваш контроль».</w:t>
            </w:r>
          </w:p>
        </w:tc>
        <w:tc>
          <w:tcPr>
            <w:tcW w:w="3047" w:type="dxa"/>
            <w:vMerge/>
            <w:vAlign w:val="center"/>
          </w:tcPr>
          <w:p w:rsidR="00C04BCF" w:rsidRPr="00C04BCF" w:rsidRDefault="00C04BCF" w:rsidP="00C36125">
            <w:pPr>
              <w:rPr>
                <w:sz w:val="28"/>
                <w:szCs w:val="28"/>
              </w:rPr>
            </w:pPr>
          </w:p>
        </w:tc>
      </w:tr>
      <w:tr w:rsidR="00C04BCF" w:rsidRPr="00C04BCF" w:rsidTr="00C04BCF">
        <w:tc>
          <w:tcPr>
            <w:tcW w:w="1915" w:type="dxa"/>
          </w:tcPr>
          <w:p w:rsidR="00C04BCF" w:rsidRPr="00C04BCF" w:rsidRDefault="007E4B1A" w:rsidP="007E4B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04BCF" w:rsidRPr="00C04BC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="00C04BCF" w:rsidRPr="00C04BCF">
              <w:rPr>
                <w:sz w:val="28"/>
                <w:szCs w:val="28"/>
              </w:rPr>
              <w:t>.2019г. 16-00</w:t>
            </w:r>
          </w:p>
        </w:tc>
        <w:tc>
          <w:tcPr>
            <w:tcW w:w="5387" w:type="dxa"/>
          </w:tcPr>
          <w:p w:rsidR="007E4B1A" w:rsidRPr="007E4B1A" w:rsidRDefault="007E4B1A" w:rsidP="007E4B1A">
            <w:pPr>
              <w:rPr>
                <w:sz w:val="28"/>
                <w:szCs w:val="28"/>
              </w:rPr>
            </w:pPr>
            <w:r w:rsidRPr="007E4B1A">
              <w:rPr>
                <w:sz w:val="28"/>
                <w:szCs w:val="28"/>
              </w:rPr>
              <w:t xml:space="preserve">Обзор изменений налогового законодательства с 2019 года. </w:t>
            </w:r>
          </w:p>
          <w:p w:rsidR="007E4B1A" w:rsidRPr="007E4B1A" w:rsidRDefault="007E4B1A" w:rsidP="007E4B1A">
            <w:pPr>
              <w:rPr>
                <w:sz w:val="28"/>
                <w:szCs w:val="28"/>
              </w:rPr>
            </w:pPr>
            <w:r w:rsidRPr="007E4B1A">
              <w:rPr>
                <w:sz w:val="28"/>
                <w:szCs w:val="28"/>
              </w:rPr>
              <w:t>Предоставление бухгалтерской отчетности в режиме «одного окна».</w:t>
            </w:r>
          </w:p>
          <w:p w:rsidR="00C04BCF" w:rsidRPr="00C04BCF" w:rsidRDefault="007E4B1A" w:rsidP="007E4B1A">
            <w:pPr>
              <w:rPr>
                <w:sz w:val="28"/>
                <w:szCs w:val="28"/>
              </w:rPr>
            </w:pPr>
            <w:r w:rsidRPr="007E4B1A">
              <w:rPr>
                <w:sz w:val="28"/>
                <w:szCs w:val="28"/>
              </w:rPr>
              <w:t>Интернет - сервисы налоговой службы</w:t>
            </w:r>
            <w:r w:rsidRPr="007813A0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047" w:type="dxa"/>
            <w:vMerge/>
          </w:tcPr>
          <w:p w:rsidR="00C04BCF" w:rsidRPr="00C04BCF" w:rsidRDefault="00C04BCF" w:rsidP="000C155F">
            <w:pPr>
              <w:rPr>
                <w:sz w:val="28"/>
                <w:szCs w:val="28"/>
              </w:rPr>
            </w:pPr>
          </w:p>
        </w:tc>
      </w:tr>
    </w:tbl>
    <w:p w:rsidR="006D22FC" w:rsidRPr="00C04BCF" w:rsidRDefault="006D22FC" w:rsidP="00FE3D7F">
      <w:pPr>
        <w:jc w:val="center"/>
        <w:rPr>
          <w:b/>
          <w:bCs/>
          <w:sz w:val="28"/>
          <w:szCs w:val="28"/>
          <w:u w:val="single"/>
        </w:rPr>
      </w:pPr>
    </w:p>
    <w:p w:rsidR="006D22FC" w:rsidRDefault="00C04BCF" w:rsidP="00C04BC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Ответственное лицо за проведение семинара:</w:t>
      </w:r>
    </w:p>
    <w:p w:rsidR="00C04BCF" w:rsidRDefault="00C04BCF" w:rsidP="00C04BCF">
      <w:pPr>
        <w:rPr>
          <w:b/>
          <w:bCs/>
          <w:sz w:val="28"/>
          <w:szCs w:val="28"/>
          <w:u w:val="single"/>
        </w:rPr>
      </w:pPr>
    </w:p>
    <w:p w:rsidR="00C04BCF" w:rsidRPr="00C04BCF" w:rsidRDefault="00C04BCF" w:rsidP="00C04BCF">
      <w:pPr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Pr="00C04BCF">
        <w:rPr>
          <w:b/>
          <w:bCs/>
          <w:i/>
          <w:sz w:val="28"/>
          <w:szCs w:val="28"/>
        </w:rPr>
        <w:t>Начальник отдела работы с налогоплательщиками</w:t>
      </w:r>
    </w:p>
    <w:p w:rsidR="00C04BCF" w:rsidRDefault="00C04BCF" w:rsidP="00C04BCF">
      <w:pPr>
        <w:rPr>
          <w:b/>
          <w:bCs/>
          <w:i/>
          <w:sz w:val="28"/>
          <w:szCs w:val="28"/>
        </w:rPr>
      </w:pPr>
      <w:proofErr w:type="spellStart"/>
      <w:r w:rsidRPr="00C04BCF">
        <w:rPr>
          <w:b/>
          <w:bCs/>
          <w:i/>
          <w:sz w:val="28"/>
          <w:szCs w:val="28"/>
        </w:rPr>
        <w:t>Мильчевская</w:t>
      </w:r>
      <w:proofErr w:type="spellEnd"/>
      <w:r w:rsidRPr="00C04BCF">
        <w:rPr>
          <w:b/>
          <w:bCs/>
          <w:i/>
          <w:sz w:val="28"/>
          <w:szCs w:val="28"/>
        </w:rPr>
        <w:t xml:space="preserve"> Елена Ивановна</w:t>
      </w:r>
    </w:p>
    <w:p w:rsidR="00C04BCF" w:rsidRPr="00C04BCF" w:rsidRDefault="00C04BCF" w:rsidP="00C04BCF">
      <w:pPr>
        <w:rPr>
          <w:b/>
          <w:bCs/>
          <w:i/>
          <w:sz w:val="28"/>
          <w:szCs w:val="28"/>
        </w:rPr>
      </w:pPr>
    </w:p>
    <w:p w:rsidR="006D22FC" w:rsidRPr="00C04BCF" w:rsidRDefault="006D22FC" w:rsidP="00C04BCF">
      <w:pPr>
        <w:rPr>
          <w:rFonts w:ascii="Arial" w:hAnsi="Arial" w:cs="Arial"/>
          <w:b/>
          <w:bCs/>
          <w:i/>
          <w:sz w:val="36"/>
          <w:szCs w:val="36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73424" w:rsidRDefault="00673424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73424" w:rsidRDefault="00673424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820B3F">
      <w:pPr>
        <w:rPr>
          <w:rFonts w:ascii="Arial" w:hAnsi="Arial" w:cs="Arial"/>
          <w:b/>
          <w:bCs/>
          <w:sz w:val="36"/>
          <w:szCs w:val="36"/>
          <w:u w:val="single"/>
        </w:rPr>
      </w:pPr>
      <w:bookmarkStart w:id="0" w:name="_GoBack"/>
      <w:bookmarkEnd w:id="0"/>
    </w:p>
    <w:sectPr w:rsidR="006D22FC" w:rsidSect="007351F5">
      <w:footerReference w:type="default" r:id="rId7"/>
      <w:pgSz w:w="11906" w:h="16838"/>
      <w:pgMar w:top="0" w:right="851" w:bottom="0" w:left="1134" w:header="283" w:footer="113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C03" w:rsidRDefault="00B26C03">
      <w:r>
        <w:separator/>
      </w:r>
    </w:p>
  </w:endnote>
  <w:endnote w:type="continuationSeparator" w:id="0">
    <w:p w:rsidR="00B26C03" w:rsidRDefault="00B26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C15" w:rsidRDefault="00F20C15">
    <w:pPr>
      <w:pStyle w:val="a8"/>
      <w:framePr w:wrap="auto" w:vAnchor="text" w:hAnchor="margin" w:xAlign="right" w:y="1"/>
      <w:rPr>
        <w:rStyle w:val="aa"/>
      </w:rPr>
    </w:pPr>
  </w:p>
  <w:p w:rsidR="00F20C15" w:rsidRDefault="00F20C1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C03" w:rsidRDefault="00B26C03">
      <w:r>
        <w:separator/>
      </w:r>
    </w:p>
  </w:footnote>
  <w:footnote w:type="continuationSeparator" w:id="0">
    <w:p w:rsidR="00B26C03" w:rsidRDefault="00B26C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cumentProtection w:edit="forms" w:enforcement="0"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B96957"/>
    <w:rsid w:val="00025E07"/>
    <w:rsid w:val="000317CC"/>
    <w:rsid w:val="00050855"/>
    <w:rsid w:val="000608EB"/>
    <w:rsid w:val="00077354"/>
    <w:rsid w:val="00091152"/>
    <w:rsid w:val="000C155F"/>
    <w:rsid w:val="000C2F2D"/>
    <w:rsid w:val="000C63FE"/>
    <w:rsid w:val="000D356D"/>
    <w:rsid w:val="000F326B"/>
    <w:rsid w:val="0010100C"/>
    <w:rsid w:val="001520EA"/>
    <w:rsid w:val="00161396"/>
    <w:rsid w:val="001631AB"/>
    <w:rsid w:val="00170A44"/>
    <w:rsid w:val="00183BB8"/>
    <w:rsid w:val="00190F2C"/>
    <w:rsid w:val="00194E26"/>
    <w:rsid w:val="001D70E8"/>
    <w:rsid w:val="001E0626"/>
    <w:rsid w:val="001F2100"/>
    <w:rsid w:val="001F7E37"/>
    <w:rsid w:val="00203172"/>
    <w:rsid w:val="00216838"/>
    <w:rsid w:val="00220E4D"/>
    <w:rsid w:val="00236019"/>
    <w:rsid w:val="0027693D"/>
    <w:rsid w:val="002827CA"/>
    <w:rsid w:val="00286325"/>
    <w:rsid w:val="002A2993"/>
    <w:rsid w:val="002B6119"/>
    <w:rsid w:val="002B65DA"/>
    <w:rsid w:val="002E0A12"/>
    <w:rsid w:val="003413D8"/>
    <w:rsid w:val="003438E6"/>
    <w:rsid w:val="00362FAB"/>
    <w:rsid w:val="00363AB9"/>
    <w:rsid w:val="003673D2"/>
    <w:rsid w:val="003B16A6"/>
    <w:rsid w:val="003B6317"/>
    <w:rsid w:val="003B7FE8"/>
    <w:rsid w:val="003F190A"/>
    <w:rsid w:val="003F68B8"/>
    <w:rsid w:val="00406344"/>
    <w:rsid w:val="00407A29"/>
    <w:rsid w:val="0041098E"/>
    <w:rsid w:val="00424593"/>
    <w:rsid w:val="004410E9"/>
    <w:rsid w:val="00460A7A"/>
    <w:rsid w:val="004B214D"/>
    <w:rsid w:val="004B3CC8"/>
    <w:rsid w:val="004E02C5"/>
    <w:rsid w:val="00512386"/>
    <w:rsid w:val="00522625"/>
    <w:rsid w:val="00524446"/>
    <w:rsid w:val="005265D7"/>
    <w:rsid w:val="00531522"/>
    <w:rsid w:val="00537D5B"/>
    <w:rsid w:val="00565F64"/>
    <w:rsid w:val="00566A7E"/>
    <w:rsid w:val="00580CF2"/>
    <w:rsid w:val="00585537"/>
    <w:rsid w:val="00591587"/>
    <w:rsid w:val="005E1EEC"/>
    <w:rsid w:val="005F729C"/>
    <w:rsid w:val="00634D15"/>
    <w:rsid w:val="00661350"/>
    <w:rsid w:val="00673424"/>
    <w:rsid w:val="006863C2"/>
    <w:rsid w:val="00691789"/>
    <w:rsid w:val="006B382E"/>
    <w:rsid w:val="006C21F4"/>
    <w:rsid w:val="006D22FC"/>
    <w:rsid w:val="007351F5"/>
    <w:rsid w:val="00736E39"/>
    <w:rsid w:val="00763ED0"/>
    <w:rsid w:val="007875EF"/>
    <w:rsid w:val="007B3098"/>
    <w:rsid w:val="007B3258"/>
    <w:rsid w:val="007C5776"/>
    <w:rsid w:val="007D3120"/>
    <w:rsid w:val="007E4B1A"/>
    <w:rsid w:val="007F29D0"/>
    <w:rsid w:val="00816C0A"/>
    <w:rsid w:val="00820B3F"/>
    <w:rsid w:val="008259D0"/>
    <w:rsid w:val="00827C69"/>
    <w:rsid w:val="00837493"/>
    <w:rsid w:val="0084678B"/>
    <w:rsid w:val="00847EF2"/>
    <w:rsid w:val="00854FE1"/>
    <w:rsid w:val="00877351"/>
    <w:rsid w:val="008A23C9"/>
    <w:rsid w:val="008D0814"/>
    <w:rsid w:val="008F430F"/>
    <w:rsid w:val="00911853"/>
    <w:rsid w:val="00923A04"/>
    <w:rsid w:val="00925E7D"/>
    <w:rsid w:val="00936DDC"/>
    <w:rsid w:val="00943FD2"/>
    <w:rsid w:val="0094646A"/>
    <w:rsid w:val="009B34C1"/>
    <w:rsid w:val="009B5D05"/>
    <w:rsid w:val="009C0387"/>
    <w:rsid w:val="009C7E77"/>
    <w:rsid w:val="009E688D"/>
    <w:rsid w:val="00A1183C"/>
    <w:rsid w:val="00A41A8A"/>
    <w:rsid w:val="00A51652"/>
    <w:rsid w:val="00A764D7"/>
    <w:rsid w:val="00A80464"/>
    <w:rsid w:val="00A92FE7"/>
    <w:rsid w:val="00A95761"/>
    <w:rsid w:val="00A975B4"/>
    <w:rsid w:val="00AA0B5A"/>
    <w:rsid w:val="00AD105F"/>
    <w:rsid w:val="00AE1634"/>
    <w:rsid w:val="00B01C67"/>
    <w:rsid w:val="00B13206"/>
    <w:rsid w:val="00B26C03"/>
    <w:rsid w:val="00B4020C"/>
    <w:rsid w:val="00B50264"/>
    <w:rsid w:val="00B70A5A"/>
    <w:rsid w:val="00B96957"/>
    <w:rsid w:val="00BC3C35"/>
    <w:rsid w:val="00BD222F"/>
    <w:rsid w:val="00BD3810"/>
    <w:rsid w:val="00BD67DE"/>
    <w:rsid w:val="00C04BCF"/>
    <w:rsid w:val="00C36125"/>
    <w:rsid w:val="00C463F0"/>
    <w:rsid w:val="00D10FB3"/>
    <w:rsid w:val="00D35E47"/>
    <w:rsid w:val="00D638FE"/>
    <w:rsid w:val="00D973B9"/>
    <w:rsid w:val="00D97A3F"/>
    <w:rsid w:val="00DA0ABA"/>
    <w:rsid w:val="00E12313"/>
    <w:rsid w:val="00E45125"/>
    <w:rsid w:val="00E6119E"/>
    <w:rsid w:val="00E7656F"/>
    <w:rsid w:val="00E92272"/>
    <w:rsid w:val="00EE3815"/>
    <w:rsid w:val="00EE58B2"/>
    <w:rsid w:val="00EF7DA8"/>
    <w:rsid w:val="00F068E0"/>
    <w:rsid w:val="00F20C15"/>
    <w:rsid w:val="00F21E10"/>
    <w:rsid w:val="00F40DB6"/>
    <w:rsid w:val="00F516B3"/>
    <w:rsid w:val="00F87424"/>
    <w:rsid w:val="00FA639A"/>
    <w:rsid w:val="00FE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29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406344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E7656F"/>
    <w:rPr>
      <w:rFonts w:ascii="Calibri" w:hAnsi="Calibri" w:cs="Calibri"/>
      <w:b/>
      <w:bCs/>
      <w:i/>
      <w:iCs/>
      <w:sz w:val="26"/>
      <w:szCs w:val="26"/>
    </w:rPr>
  </w:style>
  <w:style w:type="character" w:styleId="a3">
    <w:name w:val="Strong"/>
    <w:uiPriority w:val="99"/>
    <w:qFormat/>
    <w:rsid w:val="00406344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406344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063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semiHidden/>
    <w:rsid w:val="00406344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406344"/>
    <w:rPr>
      <w:sz w:val="22"/>
      <w:szCs w:val="22"/>
    </w:rPr>
  </w:style>
  <w:style w:type="character" w:customStyle="1" w:styleId="a7">
    <w:name w:val="Основной текст Знак"/>
    <w:link w:val="a6"/>
    <w:uiPriority w:val="99"/>
    <w:semiHidden/>
    <w:locked/>
    <w:rsid w:val="00E7656F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E7656F"/>
    <w:rPr>
      <w:rFonts w:cs="Times New Roman"/>
      <w:sz w:val="24"/>
      <w:szCs w:val="24"/>
    </w:rPr>
  </w:style>
  <w:style w:type="character" w:styleId="aa">
    <w:name w:val="page number"/>
    <w:uiPriority w:val="99"/>
    <w:semiHidden/>
    <w:rsid w:val="00406344"/>
    <w:rPr>
      <w:rFonts w:cs="Times New Roman"/>
    </w:rPr>
  </w:style>
  <w:style w:type="paragraph" w:styleId="ab">
    <w:name w:val="header"/>
    <w:basedOn w:val="a"/>
    <w:link w:val="ac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E7656F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4063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E7656F"/>
    <w:rPr>
      <w:rFonts w:cs="Times New Roman"/>
      <w:sz w:val="16"/>
      <w:szCs w:val="16"/>
    </w:rPr>
  </w:style>
  <w:style w:type="character" w:styleId="ad">
    <w:name w:val="Emphasis"/>
    <w:uiPriority w:val="99"/>
    <w:qFormat/>
    <w:rsid w:val="00406344"/>
    <w:rPr>
      <w:rFonts w:cs="Times New Roman"/>
      <w:i/>
      <w:iCs/>
    </w:rPr>
  </w:style>
  <w:style w:type="paragraph" w:styleId="ae">
    <w:name w:val="Block Text"/>
    <w:basedOn w:val="a"/>
    <w:uiPriority w:val="99"/>
    <w:semiHidden/>
    <w:rsid w:val="00406344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406344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link w:val="2"/>
    <w:uiPriority w:val="99"/>
    <w:semiHidden/>
    <w:locked/>
    <w:rsid w:val="00E7656F"/>
    <w:rPr>
      <w:rFonts w:cs="Times New Roman"/>
      <w:sz w:val="24"/>
      <w:szCs w:val="24"/>
    </w:rPr>
  </w:style>
  <w:style w:type="character" w:styleId="af">
    <w:name w:val="Placeholder Text"/>
    <w:uiPriority w:val="99"/>
    <w:semiHidden/>
    <w:rsid w:val="00D973B9"/>
    <w:rPr>
      <w:rFonts w:cs="Times New Roman"/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99"/>
    <w:rsid w:val="003F6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29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406344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E7656F"/>
    <w:rPr>
      <w:rFonts w:ascii="Calibri" w:hAnsi="Calibri" w:cs="Calibri"/>
      <w:b/>
      <w:bCs/>
      <w:i/>
      <w:iCs/>
      <w:sz w:val="26"/>
      <w:szCs w:val="26"/>
    </w:rPr>
  </w:style>
  <w:style w:type="character" w:styleId="a3">
    <w:name w:val="Strong"/>
    <w:uiPriority w:val="99"/>
    <w:qFormat/>
    <w:rsid w:val="00406344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406344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063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semiHidden/>
    <w:rsid w:val="00406344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406344"/>
    <w:rPr>
      <w:sz w:val="22"/>
      <w:szCs w:val="22"/>
    </w:rPr>
  </w:style>
  <w:style w:type="character" w:customStyle="1" w:styleId="a7">
    <w:name w:val="Основной текст Знак"/>
    <w:link w:val="a6"/>
    <w:uiPriority w:val="99"/>
    <w:semiHidden/>
    <w:locked/>
    <w:rsid w:val="00E7656F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E7656F"/>
    <w:rPr>
      <w:rFonts w:cs="Times New Roman"/>
      <w:sz w:val="24"/>
      <w:szCs w:val="24"/>
    </w:rPr>
  </w:style>
  <w:style w:type="character" w:styleId="aa">
    <w:name w:val="page number"/>
    <w:uiPriority w:val="99"/>
    <w:semiHidden/>
    <w:rsid w:val="00406344"/>
    <w:rPr>
      <w:rFonts w:cs="Times New Roman"/>
    </w:rPr>
  </w:style>
  <w:style w:type="paragraph" w:styleId="ab">
    <w:name w:val="header"/>
    <w:basedOn w:val="a"/>
    <w:link w:val="ac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E7656F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4063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E7656F"/>
    <w:rPr>
      <w:rFonts w:cs="Times New Roman"/>
      <w:sz w:val="16"/>
      <w:szCs w:val="16"/>
    </w:rPr>
  </w:style>
  <w:style w:type="character" w:styleId="ad">
    <w:name w:val="Emphasis"/>
    <w:uiPriority w:val="99"/>
    <w:qFormat/>
    <w:rsid w:val="00406344"/>
    <w:rPr>
      <w:rFonts w:cs="Times New Roman"/>
      <w:i/>
      <w:iCs/>
    </w:rPr>
  </w:style>
  <w:style w:type="paragraph" w:styleId="ae">
    <w:name w:val="Block Text"/>
    <w:basedOn w:val="a"/>
    <w:uiPriority w:val="99"/>
    <w:semiHidden/>
    <w:rsid w:val="00406344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406344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link w:val="2"/>
    <w:uiPriority w:val="99"/>
    <w:semiHidden/>
    <w:locked/>
    <w:rsid w:val="00E7656F"/>
    <w:rPr>
      <w:rFonts w:cs="Times New Roman"/>
      <w:sz w:val="24"/>
      <w:szCs w:val="24"/>
    </w:rPr>
  </w:style>
  <w:style w:type="character" w:styleId="af">
    <w:name w:val="Placeholder Text"/>
    <w:uiPriority w:val="99"/>
    <w:semiHidden/>
    <w:rsid w:val="00D973B9"/>
    <w:rPr>
      <w:rFonts w:cs="Times New Roman"/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99"/>
    <w:rsid w:val="003F6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6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Андрей</cp:lastModifiedBy>
  <cp:revision>4</cp:revision>
  <cp:lastPrinted>2018-10-03T11:41:00Z</cp:lastPrinted>
  <dcterms:created xsi:type="dcterms:W3CDTF">2019-10-21T16:34:00Z</dcterms:created>
  <dcterms:modified xsi:type="dcterms:W3CDTF">2019-10-21T16:36:00Z</dcterms:modified>
</cp:coreProperties>
</file>