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1F" w:rsidRDefault="004667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67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71F" w:rsidRDefault="0046671F">
            <w:pPr>
              <w:pStyle w:val="ConsPlusNormal"/>
            </w:pPr>
            <w:r>
              <w:t>21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71F" w:rsidRDefault="0046671F">
            <w:pPr>
              <w:pStyle w:val="ConsPlusNormal"/>
              <w:jc w:val="right"/>
            </w:pPr>
            <w:r>
              <w:t>N 538-ОЗ</w:t>
            </w:r>
          </w:p>
        </w:tc>
      </w:tr>
    </w:tbl>
    <w:p w:rsidR="0046671F" w:rsidRDefault="0046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Title"/>
        <w:jc w:val="center"/>
      </w:pPr>
      <w:r>
        <w:t>ЗАКОН</w:t>
      </w:r>
    </w:p>
    <w:p w:rsidR="0046671F" w:rsidRDefault="0046671F">
      <w:pPr>
        <w:pStyle w:val="ConsPlusTitle"/>
        <w:jc w:val="center"/>
      </w:pPr>
      <w:r>
        <w:t>ЛИПЕЦКОЙ ОБЛАСТИ</w:t>
      </w:r>
    </w:p>
    <w:p w:rsidR="0046671F" w:rsidRDefault="0046671F">
      <w:pPr>
        <w:pStyle w:val="ConsPlusTitle"/>
        <w:jc w:val="both"/>
      </w:pPr>
    </w:p>
    <w:p w:rsidR="0046671F" w:rsidRDefault="0046671F">
      <w:pPr>
        <w:pStyle w:val="ConsPlusTitle"/>
        <w:jc w:val="center"/>
      </w:pPr>
      <w:r>
        <w:t>О ВНЕСЕНИИ ИЗМЕНЕНИЙ В ЗАКОН ЛИПЕЦКОЙ ОБЛАСТИ</w:t>
      </w:r>
    </w:p>
    <w:p w:rsidR="0046671F" w:rsidRDefault="0046671F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Normal"/>
        <w:jc w:val="right"/>
      </w:pPr>
      <w:proofErr w:type="gramStart"/>
      <w:r>
        <w:t>Принят</w:t>
      </w:r>
      <w:proofErr w:type="gramEnd"/>
    </w:p>
    <w:p w:rsidR="0046671F" w:rsidRDefault="0046671F">
      <w:pPr>
        <w:pStyle w:val="ConsPlusNormal"/>
        <w:jc w:val="right"/>
      </w:pPr>
      <w:r>
        <w:t>Липецким областным</w:t>
      </w:r>
    </w:p>
    <w:p w:rsidR="0046671F" w:rsidRDefault="0046671F">
      <w:pPr>
        <w:pStyle w:val="ConsPlusNormal"/>
        <w:jc w:val="right"/>
      </w:pPr>
      <w:r>
        <w:t>Советом депутатов</w:t>
      </w:r>
    </w:p>
    <w:p w:rsidR="0046671F" w:rsidRDefault="0046671F">
      <w:pPr>
        <w:pStyle w:val="ConsPlusNormal"/>
        <w:jc w:val="right"/>
      </w:pPr>
      <w:r>
        <w:t>10 июня 2021 года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Title"/>
        <w:ind w:firstLine="540"/>
        <w:jc w:val="both"/>
        <w:outlineLvl w:val="0"/>
      </w:pPr>
      <w:r>
        <w:t>Статья 1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Normal"/>
        <w:ind w:firstLine="540"/>
        <w:jc w:val="both"/>
      </w:pPr>
      <w:r>
        <w:t xml:space="preserve">Внести в </w:t>
      </w:r>
      <w:r w:rsidRPr="004D258F">
        <w:t>Закон</w:t>
      </w:r>
      <w:r>
        <w:t xml:space="preserve">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декабря; 2020, 29 мая; 2021, 19 февраля) следующие изменения: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1) </w:t>
      </w:r>
      <w:r w:rsidRPr="004D258F">
        <w:t>таблицу части 1 статьи 2</w:t>
      </w:r>
      <w:r>
        <w:t xml:space="preserve"> дополнить пунктом 97 следующего содержания:</w:t>
      </w:r>
    </w:p>
    <w:p w:rsidR="0046671F" w:rsidRDefault="004667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46671F">
        <w:tc>
          <w:tcPr>
            <w:tcW w:w="567" w:type="dxa"/>
          </w:tcPr>
          <w:p w:rsidR="0046671F" w:rsidRDefault="0046671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0" w:type="dxa"/>
          </w:tcPr>
          <w:p w:rsidR="0046671F" w:rsidRDefault="0046671F">
            <w:pPr>
              <w:pStyle w:val="ConsPlusNormal"/>
            </w:pPr>
            <w:r>
              <w:t>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</w:t>
            </w:r>
          </w:p>
        </w:tc>
        <w:tc>
          <w:tcPr>
            <w:tcW w:w="1644" w:type="dxa"/>
          </w:tcPr>
          <w:p w:rsidR="0046671F" w:rsidRDefault="0046671F">
            <w:pPr>
              <w:pStyle w:val="ConsPlusNormal"/>
            </w:pPr>
          </w:p>
        </w:tc>
      </w:tr>
      <w:tr w:rsidR="0046671F">
        <w:tc>
          <w:tcPr>
            <w:tcW w:w="567" w:type="dxa"/>
          </w:tcPr>
          <w:p w:rsidR="0046671F" w:rsidRDefault="0046671F">
            <w:pPr>
              <w:pStyle w:val="ConsPlusNormal"/>
            </w:pPr>
          </w:p>
        </w:tc>
        <w:tc>
          <w:tcPr>
            <w:tcW w:w="6860" w:type="dxa"/>
          </w:tcPr>
          <w:p w:rsidR="0046671F" w:rsidRDefault="0046671F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644" w:type="dxa"/>
          </w:tcPr>
          <w:p w:rsidR="0046671F" w:rsidRDefault="0046671F">
            <w:pPr>
              <w:pStyle w:val="ConsPlusNormal"/>
              <w:jc w:val="center"/>
            </w:pPr>
            <w:r>
              <w:t>40 000</w:t>
            </w:r>
          </w:p>
        </w:tc>
      </w:tr>
      <w:tr w:rsidR="0046671F">
        <w:tc>
          <w:tcPr>
            <w:tcW w:w="567" w:type="dxa"/>
          </w:tcPr>
          <w:p w:rsidR="0046671F" w:rsidRDefault="0046671F">
            <w:pPr>
              <w:pStyle w:val="ConsPlusNormal"/>
            </w:pPr>
          </w:p>
        </w:tc>
        <w:tc>
          <w:tcPr>
            <w:tcW w:w="6860" w:type="dxa"/>
          </w:tcPr>
          <w:p w:rsidR="0046671F" w:rsidRDefault="0046671F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644" w:type="dxa"/>
          </w:tcPr>
          <w:p w:rsidR="0046671F" w:rsidRDefault="0046671F">
            <w:pPr>
              <w:pStyle w:val="ConsPlusNormal"/>
              <w:jc w:val="center"/>
            </w:pPr>
            <w:r>
              <w:t>40 000</w:t>
            </w:r>
          </w:p>
        </w:tc>
      </w:tr>
    </w:tbl>
    <w:p w:rsidR="0046671F" w:rsidRDefault="0046671F">
      <w:pPr>
        <w:pStyle w:val="ConsPlusNormal"/>
        <w:jc w:val="both"/>
      </w:pPr>
    </w:p>
    <w:p w:rsidR="0046671F" w:rsidRDefault="0046671F">
      <w:pPr>
        <w:pStyle w:val="ConsPlusNormal"/>
        <w:ind w:firstLine="540"/>
        <w:jc w:val="both"/>
      </w:pPr>
      <w:r>
        <w:t xml:space="preserve">2) в </w:t>
      </w:r>
      <w:r w:rsidRPr="004D258F">
        <w:t>статье 2.2</w:t>
      </w:r>
      <w:r>
        <w:t>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а) </w:t>
      </w:r>
      <w:r w:rsidRPr="004D258F">
        <w:t>пункт 1</w:t>
      </w:r>
      <w:r>
        <w:t xml:space="preserve"> дополнить словами "по индивидуальному заказу населения";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б) </w:t>
      </w:r>
      <w:r w:rsidRPr="004D258F">
        <w:t>пункт 3</w:t>
      </w:r>
      <w:r>
        <w:t xml:space="preserve"> изложить в следующей редакции: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"3.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</w:r>
      <w:proofErr w:type="gramStart"/>
      <w:r>
        <w:t>;"</w:t>
      </w:r>
      <w:proofErr w:type="gramEnd"/>
      <w:r>
        <w:t>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в) </w:t>
      </w:r>
      <w:r w:rsidRPr="004D258F">
        <w:t>пункт 4</w:t>
      </w:r>
      <w:r>
        <w:t xml:space="preserve"> дополнить словами "и предметов домашнего обихода";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г) </w:t>
      </w:r>
      <w:r w:rsidRPr="004D258F">
        <w:t>пункт 7</w:t>
      </w:r>
      <w:r>
        <w:t xml:space="preserve"> изложить в следующей редакции: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"7.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</w:r>
      <w:proofErr w:type="gramStart"/>
      <w:r>
        <w:t>;"</w:t>
      </w:r>
      <w:proofErr w:type="gramEnd"/>
      <w:r>
        <w:t>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д) </w:t>
      </w:r>
      <w:r w:rsidRPr="004D258F">
        <w:t>пункт 10</w:t>
      </w:r>
      <w:r>
        <w:t xml:space="preserve"> изложить в следующей редакции: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"10. Услуги экскурсионные туристические</w:t>
      </w:r>
      <w:proofErr w:type="gramStart"/>
      <w:r>
        <w:t>;"</w:t>
      </w:r>
      <w:proofErr w:type="gramEnd"/>
      <w:r>
        <w:t>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lastRenderedPageBreak/>
        <w:t xml:space="preserve">е) </w:t>
      </w:r>
      <w:r w:rsidRPr="004D258F">
        <w:t>дополнить</w:t>
      </w:r>
      <w:r>
        <w:t xml:space="preserve"> пунктами 11 - 26 следующего содержания: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"11. Помол зерна, производство муки и крупы из зерен пшеницы, ржи, овса, кукурузы или прочих хлебных злаков;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12. Услуги по уходу за домашними животными;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13. Изготовление и ремонт бондарной посуды и гончарных изделий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14. Услуги по изготовлению валяной обуви;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15. Услуги по изготовлению сельскохозяйственного инвентаря из материала заказчика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16.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17. Изготовление и ремонт деревянных лодок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18. Ремонт игрушек и подобных им изделий;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19. Ремонт спортивного и туристического оборудования;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20. Услуги по вспашке огородов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21. Услуги по распиловке дров по индивидуальному заказу населения;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22. Сборка и ремонт очков;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23. Изготовление и печатание визитных карточек и пригласительных билетов на семейные торжества;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24. Переплетные, брошюровочные, окантовочные, картонажные работы;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 xml:space="preserve">25. Услуги по ремонту сифонов и </w:t>
      </w:r>
      <w:proofErr w:type="spellStart"/>
      <w:r>
        <w:t>автосифонов</w:t>
      </w:r>
      <w:proofErr w:type="spellEnd"/>
      <w:r>
        <w:t>, в том числе зарядка газовых баллончиков для сифонов;</w:t>
      </w:r>
    </w:p>
    <w:p w:rsidR="0046671F" w:rsidRDefault="0046671F">
      <w:pPr>
        <w:pStyle w:val="ConsPlusNormal"/>
        <w:spacing w:before="220"/>
        <w:ind w:firstLine="540"/>
        <w:jc w:val="both"/>
      </w:pPr>
      <w:r>
        <w:t>26. 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</w:t>
      </w:r>
      <w:proofErr w:type="gramStart"/>
      <w:r>
        <w:t>."</w:t>
      </w:r>
      <w:proofErr w:type="gramEnd"/>
      <w:r>
        <w:t>.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Title"/>
        <w:ind w:firstLine="540"/>
        <w:jc w:val="both"/>
        <w:outlineLvl w:val="0"/>
      </w:pPr>
      <w:r>
        <w:t>Статья 2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46671F" w:rsidRDefault="0046671F">
      <w:pPr>
        <w:pStyle w:val="ConsPlusNormal"/>
        <w:jc w:val="both"/>
      </w:pPr>
    </w:p>
    <w:p w:rsidR="0046671F" w:rsidRDefault="0046671F">
      <w:pPr>
        <w:pStyle w:val="ConsPlusNormal"/>
        <w:jc w:val="right"/>
      </w:pPr>
      <w:r>
        <w:t>Глава администрации</w:t>
      </w:r>
    </w:p>
    <w:p w:rsidR="0046671F" w:rsidRDefault="0046671F">
      <w:pPr>
        <w:pStyle w:val="ConsPlusNormal"/>
        <w:jc w:val="right"/>
      </w:pPr>
      <w:r>
        <w:t>Липецкой области</w:t>
      </w:r>
    </w:p>
    <w:p w:rsidR="0046671F" w:rsidRDefault="0046671F">
      <w:pPr>
        <w:pStyle w:val="ConsPlusNormal"/>
        <w:jc w:val="right"/>
      </w:pPr>
      <w:r>
        <w:t>И.Г.АРТАМОНОВ</w:t>
      </w:r>
    </w:p>
    <w:p w:rsidR="0046671F" w:rsidRDefault="0046671F">
      <w:pPr>
        <w:pStyle w:val="ConsPlusNormal"/>
        <w:jc w:val="both"/>
      </w:pPr>
      <w:bookmarkStart w:id="0" w:name="_GoBack"/>
      <w:bookmarkEnd w:id="0"/>
    </w:p>
    <w:p w:rsidR="0046671F" w:rsidRDefault="0046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83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F"/>
    <w:rsid w:val="0046671F"/>
    <w:rsid w:val="004D258F"/>
    <w:rsid w:val="00D302DB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4</cp:revision>
  <dcterms:created xsi:type="dcterms:W3CDTF">2022-03-31T10:38:00Z</dcterms:created>
  <dcterms:modified xsi:type="dcterms:W3CDTF">2022-03-31T12:34:00Z</dcterms:modified>
</cp:coreProperties>
</file>