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BE" w:rsidRDefault="00BE46BE">
      <w:pPr>
        <w:pStyle w:val="ConsPlusNormal"/>
        <w:jc w:val="right"/>
      </w:pPr>
    </w:p>
    <w:p w:rsidR="00CB38F3" w:rsidRDefault="00CB38F3">
      <w:pPr>
        <w:pStyle w:val="ConsPlusNormal"/>
        <w:jc w:val="right"/>
      </w:pPr>
      <w:r>
        <w:t>Таблица</w:t>
      </w:r>
    </w:p>
    <w:p w:rsidR="00CB38F3" w:rsidRDefault="00CB38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6009"/>
        <w:gridCol w:w="2324"/>
      </w:tblGrid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(руб.)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48 819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48 819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Ремонт, чистка, окраска и пошив обуви: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63 284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63 284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Парикмахерские и косметические услуги: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99 446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99 446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Химическая чистка, крашение и услуги прачечных: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54 243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54 243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83 173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83 173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Ремонт мебели: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108 486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108 486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208 293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208 293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Оказание автотранспортных услуг по перевозке грузов автомобильным транспортом: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автотранспортных средств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94 021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(работы) по регулярным перевозкам пассажиров автобусами в городском и пригородном сообщении: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автотранспортных средств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300 000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легкового такси: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автотранспортных средств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200 000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Ремонт жилья и других построек: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126 567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126 567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90 000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90 000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по обучению населения на курсах и по репетиторству: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по присмотру и уходу за детьми и больными: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по приему стеклопосуды и вторичного сырья, за исключением металлолома: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Ветеринарные услуги: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90 405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90 405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Сдача в аренду (наем) жилых помещений, садовых домов,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3 тыс. рублей за 1 кв. м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Сдача в аренду (наем) нежилых помещений, принадлежащих индивидуальному предпринимателю на праве собственности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 тыс. рублей за 1 кв. м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Изготовление изделий народных художественных промыслов: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</w:t>
            </w:r>
            <w:r>
              <w:lastRenderedPageBreak/>
              <w:t>других приборах):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Производство и реставрация ковров и ковровых изделий: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Ремонт ювелирных изделий, бижутерии: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135 608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135 608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Чеканка и гравировка ювелирных изделий: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по уборке жилых помещений и ведению домашнего хозяйства: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Проведение занятий по физической культуре и спорту: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платных туалетов: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поваров по изготовлению блюд на дому: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Оказание услуг по перевозке пассажиров водным транспортом: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судов водного транспорта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300 000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Оказание услуг по перевозке грузов водным транспортом: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судов водного транспорта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300 000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транспортировка):</w:t>
            </w:r>
            <w:proofErr w:type="gramEnd"/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80 000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80 000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84 000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84 000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по зеленому хозяйству и декоративному цветоводству: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Ведение охотничьего хозяйства и осуществление охоты: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009" w:type="dxa"/>
          </w:tcPr>
          <w:p w:rsidR="00CB38F3" w:rsidRDefault="00CB38F3" w:rsidP="00BE46BE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</w:t>
            </w:r>
            <w:r>
              <w:lastRenderedPageBreak/>
              <w:t xml:space="preserve">контрольными (идентификационными) знаками в соответствии с Федеральным </w:t>
            </w:r>
            <w:r w:rsidR="00BE46BE">
              <w:t>законом</w:t>
            </w:r>
            <w:r>
              <w:t xml:space="preserve"> от 12 апреля 2010 года N 61-ФЗ "Об обращении лекарственных средств":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150 000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150 000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Осуществление частной детективной деятельности лицом, имеющим лицензию: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120 000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120 000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по прокату: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Экскурсионные услуги: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Обрядовые услуги: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126 567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126 567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Ритуальные услуги: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126 567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126 567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уличных патрулей, охранников, сторожей и вахтеров: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один объект стационарной торговой сети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1 000 000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один объект стационарной (нестационарной) торговой сети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300 000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один объект организации общественного питания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1 000 000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73 770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73 770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Оказание услуг по забою, транспортировке, перегонке, выпасу скота: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Производство кожи и изделий из кожи: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Сушка, переработка и консервирование фруктов и овощей: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Производство молочной продукции: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Производство хлебобулочных и мучных кондитерских изделий: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Товарное и спортивное рыболовство и рыбоводство: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Лесоводство и прочая лесохозяйственная деятельность: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Деятельность по письменному и устному переводу: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Деятельность по уходу за престарелыми и инвалидами: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Сбор, обработка и утилизация отходов, а также обработка вторичного сырья: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Резка, обработка и отделка камня для памятников: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84 000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84 000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Ремонт компьютеров и коммуникационного оборудования: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83 173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83 173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в области физкультурно-оздоровительной деятельности: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72 324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72 324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копировально-множительные по индивидуальному заказу населения: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по оборудованию квартир (навеска карнизов, картин, вешалок, зеркал и др. предметов):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по проведению фейерверков, световых и звуковых представлений: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60 000</w:t>
            </w:r>
          </w:p>
        </w:tc>
      </w:tr>
    </w:tbl>
    <w:p w:rsidR="00CB38F3" w:rsidRDefault="00CB38F3" w:rsidP="00A41C6D">
      <w:pPr>
        <w:pStyle w:val="ConsPlusNormal"/>
        <w:jc w:val="both"/>
      </w:pPr>
    </w:p>
    <w:sectPr w:rsidR="00CB38F3" w:rsidSect="0080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38F3"/>
    <w:rsid w:val="001E29A7"/>
    <w:rsid w:val="00264310"/>
    <w:rsid w:val="00887368"/>
    <w:rsid w:val="00A41C6D"/>
    <w:rsid w:val="00BE46BE"/>
    <w:rsid w:val="00CB38F3"/>
    <w:rsid w:val="00CC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8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8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 Анна Александровна</dc:creator>
  <cp:lastModifiedBy>Андрей</cp:lastModifiedBy>
  <cp:revision>4</cp:revision>
  <dcterms:created xsi:type="dcterms:W3CDTF">2020-01-19T14:18:00Z</dcterms:created>
  <dcterms:modified xsi:type="dcterms:W3CDTF">2020-01-19T14:19:00Z</dcterms:modified>
</cp:coreProperties>
</file>