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4" w:rsidRPr="00D6492E" w:rsidRDefault="00A86D74" w:rsidP="00A86D74">
      <w:pPr>
        <w:pStyle w:val="ConsPlusNormal"/>
        <w:jc w:val="center"/>
        <w:outlineLvl w:val="0"/>
        <w:rPr>
          <w:b/>
          <w:bCs/>
        </w:rPr>
      </w:pPr>
      <w:r w:rsidRPr="00D6492E">
        <w:rPr>
          <w:b/>
          <w:bCs/>
        </w:rPr>
        <w:t>МАГАДАНСКАЯ ОБЛАСТЬ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АДМИНИСТРАЦИЯ МАГАДАНСКОЙ ОБЛАСТИ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ПОСТАНОВЛЕНИЕ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от 21 октября 2008 г. N 419-па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ОБ УТВЕРЖДЕНИИ СОСТАВА РАСЧЕТНОЙ ГРУППЫ ПО ОПРЕДЕЛЕНИЮ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ДОЛЕЙ КВОТ ДОБЫЧИ (ВЫЛОВА) ВОДНЫХ БИОЛОГИЧЕСКИХ РЕСУРСОВ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ДЛЯ ОСУЩЕСТВЛЕНИЯ ПРИБРЕЖНОГО РЫБОЛОВСТВА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НА ПЕРИОД 2009-2018 ГОДЫ</w:t>
      </w:r>
    </w:p>
    <w:p w:rsidR="00A86D74" w:rsidRPr="00D6492E" w:rsidRDefault="00A86D74" w:rsidP="00A86D74">
      <w:pPr>
        <w:pStyle w:val="ConsPlusNormal"/>
      </w:pPr>
    </w:p>
    <w:p w:rsidR="00A86D74" w:rsidRPr="00D6492E" w:rsidRDefault="00A86D74" w:rsidP="00A86D74">
      <w:pPr>
        <w:pStyle w:val="ConsPlusNormal"/>
        <w:ind w:firstLine="540"/>
        <w:jc w:val="both"/>
      </w:pPr>
      <w:proofErr w:type="gramStart"/>
      <w:r w:rsidRPr="00D6492E">
        <w:t xml:space="preserve">В целях реализации </w:t>
      </w:r>
      <w:hyperlink r:id="rId4" w:history="1">
        <w:r w:rsidRPr="00D6492E">
          <w:t>части 1 статьи 31</w:t>
        </w:r>
      </w:hyperlink>
      <w:r w:rsidRPr="00D6492E">
        <w:t xml:space="preserve"> Федерального закона "О рыболовстве и сохранении водных биологических ресурсов", положений </w:t>
      </w:r>
      <w:hyperlink r:id="rId5" w:history="1">
        <w:r w:rsidRPr="00D6492E">
          <w:t>Постановления</w:t>
        </w:r>
      </w:hyperlink>
      <w:r w:rsidRPr="00D6492E">
        <w:t xml:space="preserve"> Правительства Российской Федерации от 15 августа 2008 г. N 611 "Об утверждении Правил распределения квот добычи (вылова) водных биологических ресурсов для осуществления прибрежного рыболовства", </w:t>
      </w:r>
      <w:hyperlink r:id="rId6" w:history="1">
        <w:r w:rsidRPr="00D6492E">
          <w:t>Постановления</w:t>
        </w:r>
      </w:hyperlink>
      <w:r w:rsidRPr="00D6492E">
        <w:t xml:space="preserve"> администрации Магаданской области от 2 октября 2008 г. N 389-па "Об организации работ по определению долей квот</w:t>
      </w:r>
      <w:proofErr w:type="gramEnd"/>
      <w:r w:rsidRPr="00D6492E">
        <w:t xml:space="preserve"> добычи (вылова) водных биологических ресурсов для осуществления прибрежного рыболовства в Магаданской области на период 2009-2018 годы" администрация Магаданской области постановляет: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1. Образовать Расчетную группу по определению долей квот добычи (вылова) водных биоресурсов на период 2009-2018 годы (</w:t>
      </w:r>
      <w:hyperlink w:anchor="Par34" w:history="1">
        <w:r w:rsidRPr="00D6492E">
          <w:t>приложение N 1</w:t>
        </w:r>
      </w:hyperlink>
      <w:r w:rsidRPr="00D6492E">
        <w:t>).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 xml:space="preserve">2. Утвердить прилагаемую </w:t>
      </w:r>
      <w:hyperlink w:anchor="Par67" w:history="1">
        <w:r w:rsidRPr="00D6492E">
          <w:t>методику</w:t>
        </w:r>
      </w:hyperlink>
      <w:r w:rsidRPr="00D6492E">
        <w:t xml:space="preserve"> определения закрепляемых долей квот на вылов (добычу) водных биоресурсов (за исключением </w:t>
      </w:r>
      <w:proofErr w:type="spellStart"/>
      <w:r w:rsidRPr="00D6492E">
        <w:t>катадромных</w:t>
      </w:r>
      <w:proofErr w:type="spellEnd"/>
      <w:r w:rsidRPr="00D6492E">
        <w:t xml:space="preserve"> и трансграничных видов рыб) для осуществления прибрежного рыболовства (приложение N 2).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3. Определить, что члены Расчетной группы несут ответственность за правильность формирования выходных данных расчетов долей квот добычи (вылова) водных биоресурсов на период 2009-2018 годы и их достоверность в соответствии с законодательством Российской Федерации.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 xml:space="preserve">4. </w:t>
      </w:r>
      <w:proofErr w:type="gramStart"/>
      <w:r w:rsidRPr="00D6492E">
        <w:t>Контроль за</w:t>
      </w:r>
      <w:proofErr w:type="gramEnd"/>
      <w:r w:rsidRPr="00D6492E">
        <w:t xml:space="preserve"> исполнением настоящего Постановления возложить на заместителя губернатора области </w:t>
      </w:r>
      <w:proofErr w:type="spellStart"/>
      <w:r w:rsidRPr="00D6492E">
        <w:t>Судьина</w:t>
      </w:r>
      <w:proofErr w:type="spellEnd"/>
      <w:r w:rsidRPr="00D6492E">
        <w:t xml:space="preserve"> В.П.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5. Настоящее Постановление подлежит официальному опубликованию.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  <w:r w:rsidRPr="00D6492E">
        <w:t>Губернатор</w:t>
      </w:r>
    </w:p>
    <w:p w:rsidR="00A86D74" w:rsidRPr="00D6492E" w:rsidRDefault="00A86D74" w:rsidP="00A86D74">
      <w:pPr>
        <w:pStyle w:val="ConsPlusNormal"/>
        <w:jc w:val="right"/>
      </w:pPr>
      <w:r w:rsidRPr="00D6492E">
        <w:t>Магаданской области</w:t>
      </w:r>
    </w:p>
    <w:p w:rsidR="00A86D74" w:rsidRPr="00D6492E" w:rsidRDefault="00A86D74" w:rsidP="00A86D74">
      <w:pPr>
        <w:pStyle w:val="ConsPlusNormal"/>
        <w:jc w:val="right"/>
      </w:pPr>
      <w:r w:rsidRPr="00D6492E">
        <w:t>Н.ДУДОВ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  <w:outlineLvl w:val="0"/>
      </w:pPr>
      <w:r w:rsidRPr="00D6492E">
        <w:t>Приложение N 1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  <w:r w:rsidRPr="00D6492E">
        <w:t>Утвержден</w:t>
      </w:r>
    </w:p>
    <w:p w:rsidR="00A86D74" w:rsidRPr="00D6492E" w:rsidRDefault="00A86D74" w:rsidP="00A86D74">
      <w:pPr>
        <w:pStyle w:val="ConsPlusNormal"/>
        <w:jc w:val="right"/>
      </w:pPr>
      <w:r w:rsidRPr="00D6492E">
        <w:t>Постановлением</w:t>
      </w:r>
    </w:p>
    <w:p w:rsidR="00A86D74" w:rsidRPr="00D6492E" w:rsidRDefault="00A86D74" w:rsidP="00A86D74">
      <w:pPr>
        <w:pStyle w:val="ConsPlusNormal"/>
        <w:jc w:val="right"/>
      </w:pPr>
      <w:r w:rsidRPr="00D6492E">
        <w:t>администрации</w:t>
      </w:r>
    </w:p>
    <w:p w:rsidR="00A86D74" w:rsidRPr="00D6492E" w:rsidRDefault="00A86D74" w:rsidP="00A86D74">
      <w:pPr>
        <w:pStyle w:val="ConsPlusNormal"/>
        <w:jc w:val="right"/>
      </w:pPr>
      <w:r w:rsidRPr="00D6492E">
        <w:t>Магаданской области</w:t>
      </w:r>
    </w:p>
    <w:p w:rsidR="00A86D74" w:rsidRPr="00D6492E" w:rsidRDefault="00A86D74" w:rsidP="00A86D74">
      <w:pPr>
        <w:pStyle w:val="ConsPlusNormal"/>
        <w:jc w:val="right"/>
      </w:pPr>
      <w:r w:rsidRPr="00D6492E">
        <w:t>от 21.10.2008 N 419-па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bookmarkStart w:id="0" w:name="Par34"/>
      <w:bookmarkEnd w:id="0"/>
      <w:r w:rsidRPr="00D6492E">
        <w:rPr>
          <w:b/>
          <w:bCs/>
        </w:rPr>
        <w:t>СОСТАВ РАСЧЕТНОЙ ГРУППЫ</w:t>
      </w:r>
    </w:p>
    <w:p w:rsidR="00A86D74" w:rsidRPr="00D6492E" w:rsidRDefault="00A86D74" w:rsidP="00A86D74">
      <w:pPr>
        <w:pStyle w:val="ConsPlusNormal"/>
        <w:jc w:val="center"/>
      </w:pPr>
    </w:p>
    <w:p w:rsidR="00A86D74" w:rsidRPr="00D6492E" w:rsidRDefault="00A86D74" w:rsidP="00A86D74">
      <w:pPr>
        <w:pStyle w:val="ConsPlusNonformat"/>
      </w:pPr>
      <w:r w:rsidRPr="00D6492E">
        <w:t>Горничных              заместитель начальника управления рыбного хозяйства</w:t>
      </w:r>
    </w:p>
    <w:p w:rsidR="00A86D74" w:rsidRPr="00D6492E" w:rsidRDefault="00A86D74" w:rsidP="00A86D74">
      <w:pPr>
        <w:pStyle w:val="ConsPlusNonformat"/>
      </w:pPr>
      <w:r w:rsidRPr="00D6492E">
        <w:t>Андрей Валерьевич      аппарата    администрации    Магаданской   области,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руководитель Расчетной группы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>Таран                  консультант  управления  рыбного хозяйства аппарата</w:t>
      </w:r>
    </w:p>
    <w:p w:rsidR="00A86D74" w:rsidRPr="00D6492E" w:rsidRDefault="00A86D74" w:rsidP="00A86D74">
      <w:pPr>
        <w:pStyle w:val="ConsPlusNonformat"/>
      </w:pPr>
      <w:r w:rsidRPr="00D6492E">
        <w:t>Елена Николаевна       администрации    Магаданской   области,   секретарь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Расчетной группы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>Члены Расчетной группы: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>Васильев               младший   научный   сотрудник   ФГУП  "</w:t>
      </w:r>
      <w:proofErr w:type="spellStart"/>
      <w:r w:rsidRPr="00D6492E">
        <w:t>МагаданНИРО</w:t>
      </w:r>
      <w:proofErr w:type="spellEnd"/>
      <w:r w:rsidRPr="00D6492E">
        <w:t>"</w:t>
      </w:r>
    </w:p>
    <w:p w:rsidR="00A86D74" w:rsidRPr="00D6492E" w:rsidRDefault="00A86D74" w:rsidP="00A86D74">
      <w:pPr>
        <w:pStyle w:val="ConsPlusNonformat"/>
      </w:pPr>
      <w:r w:rsidRPr="00D6492E">
        <w:t>Алексей Геннадьевич    (по согласованию)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>Прокопьева             заместитель начальника отдела оформления документов</w:t>
      </w:r>
    </w:p>
    <w:p w:rsidR="00A86D74" w:rsidRPr="00D6492E" w:rsidRDefault="00A86D74" w:rsidP="00A86D74">
      <w:pPr>
        <w:pStyle w:val="ConsPlusNonformat"/>
      </w:pPr>
      <w:r w:rsidRPr="00D6492E">
        <w:t>Светлана Юрьевна       о   наделении  квотами,  государственного  учета  и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Государственного  мониторинга  </w:t>
      </w:r>
      <w:proofErr w:type="gramStart"/>
      <w:r w:rsidRPr="00D6492E">
        <w:t>водных</w:t>
      </w:r>
      <w:proofErr w:type="gramEnd"/>
      <w:r w:rsidRPr="00D6492E">
        <w:t xml:space="preserve"> биологических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ресурсов   Охотского   территориального  управления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Роскомрыболовства России (по согласованию)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  <w:outlineLvl w:val="0"/>
      </w:pPr>
      <w:r w:rsidRPr="00D6492E">
        <w:t>Приложение N 2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right"/>
      </w:pPr>
      <w:r w:rsidRPr="00D6492E">
        <w:t>Утверждена</w:t>
      </w:r>
    </w:p>
    <w:p w:rsidR="00A86D74" w:rsidRPr="00D6492E" w:rsidRDefault="00A86D74" w:rsidP="00A86D74">
      <w:pPr>
        <w:pStyle w:val="ConsPlusNormal"/>
        <w:jc w:val="right"/>
      </w:pPr>
      <w:r w:rsidRPr="00D6492E">
        <w:t>Постановлением</w:t>
      </w:r>
    </w:p>
    <w:p w:rsidR="00A86D74" w:rsidRPr="00D6492E" w:rsidRDefault="00A86D74" w:rsidP="00A86D74">
      <w:pPr>
        <w:pStyle w:val="ConsPlusNormal"/>
        <w:jc w:val="right"/>
      </w:pPr>
      <w:r w:rsidRPr="00D6492E">
        <w:t>администрации</w:t>
      </w:r>
    </w:p>
    <w:p w:rsidR="00A86D74" w:rsidRPr="00D6492E" w:rsidRDefault="00A86D74" w:rsidP="00A86D74">
      <w:pPr>
        <w:pStyle w:val="ConsPlusNormal"/>
        <w:jc w:val="right"/>
      </w:pPr>
      <w:r w:rsidRPr="00D6492E">
        <w:t>Магаданской области</w:t>
      </w:r>
    </w:p>
    <w:p w:rsidR="00A86D74" w:rsidRPr="00D6492E" w:rsidRDefault="00A86D74" w:rsidP="00A86D74">
      <w:pPr>
        <w:pStyle w:val="ConsPlusNormal"/>
        <w:jc w:val="right"/>
      </w:pPr>
      <w:r w:rsidRPr="00D6492E">
        <w:t>от 21.10.2008 N 419-па</w:t>
      </w:r>
    </w:p>
    <w:p w:rsidR="00A86D74" w:rsidRPr="00D6492E" w:rsidRDefault="00A86D74" w:rsidP="00A86D74">
      <w:pPr>
        <w:pStyle w:val="ConsPlusNormal"/>
        <w:jc w:val="right"/>
      </w:pP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bookmarkStart w:id="1" w:name="Par67"/>
      <w:bookmarkEnd w:id="1"/>
      <w:r w:rsidRPr="00D6492E">
        <w:rPr>
          <w:b/>
          <w:bCs/>
        </w:rPr>
        <w:t>МЕТОДИКА ОПРЕДЕЛЕНИЯ ЗАКРЕПЛЯЕМЫХ ДОЛЕЙ КВОТ</w:t>
      </w:r>
    </w:p>
    <w:p w:rsidR="00A86D74" w:rsidRPr="00D6492E" w:rsidRDefault="00A86D74" w:rsidP="00A86D74">
      <w:pPr>
        <w:pStyle w:val="ConsPlusNormal"/>
        <w:jc w:val="center"/>
        <w:rPr>
          <w:b/>
          <w:bCs/>
        </w:rPr>
      </w:pPr>
      <w:r w:rsidRPr="00D6492E">
        <w:rPr>
          <w:b/>
          <w:bCs/>
        </w:rPr>
        <w:t>НА ВЫЛОВ (ДОБЫЧУ) ВОДНЫХ БИОРЕСУРСОВ ПО ВИДАМ КВОТ</w:t>
      </w:r>
    </w:p>
    <w:p w:rsidR="00A86D74" w:rsidRPr="00D6492E" w:rsidRDefault="00A86D74" w:rsidP="00A86D74">
      <w:pPr>
        <w:pStyle w:val="ConsPlusNormal"/>
        <w:ind w:firstLine="540"/>
        <w:jc w:val="both"/>
      </w:pP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 xml:space="preserve">1. Методика определения закрепляемых долей заявителей в общих объемах квот на вылов (добычу) водных биоресурсов для осуществления прибрежного рыболовства (далее - методика) разработана в соответствии с </w:t>
      </w:r>
      <w:hyperlink r:id="rId7" w:history="1">
        <w:r w:rsidRPr="00D6492E">
          <w:t>Постановлением</w:t>
        </w:r>
      </w:hyperlink>
      <w:r w:rsidRPr="00D6492E">
        <w:t xml:space="preserve"> Правительства Российской Федерации от 15 августа 2008 г. N 611 "Об утверждении Правил распределения квот добычи (вылова) водных биологических ресурсов для осуществления прибрежного рыболовства".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2. Методика описывает порядок расчетов при определении долей квот добычи (вылова) водных биоресурсов для осуществления прибрежного рыболовства между индивидуальными предпринимателями и юридическими лицами, зарегистрированными в Российской Федерации (далее пользователями водных биоресурсов).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3. Квоты добычи (вылова) водных биоресурсов распределяются между пользователями водных биоресурсов на основании закрепленных за ними долей квот добычи (вылова) водных биоресурсов для осуществления прибрежного рыболовства.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4. Доли квот определяются в отношении квоты добычи (вылова) водных биоресурсов для осуществления прибрежного рыболовства.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 xml:space="preserve">5. Все расчеты осуществляются с учетом заявок, поданных индивидуальными предпринимателями и юридическими лицами, зарегистрированными в Российской Федерации (далее - заявителями) на определение долей квот на добычу (вылов) водных биоресурсов на основании данных </w:t>
      </w:r>
      <w:proofErr w:type="spellStart"/>
      <w:r w:rsidRPr="00D6492E">
        <w:t>рыбохозяйственного</w:t>
      </w:r>
      <w:proofErr w:type="spellEnd"/>
      <w:r w:rsidRPr="00D6492E">
        <w:t xml:space="preserve"> реестра.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6. В представленных ниже формулах используются следующие индексы и показатели: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spellStart"/>
      <w:r w:rsidRPr="00D6492E">
        <w:t>i</w:t>
      </w:r>
      <w:proofErr w:type="spellEnd"/>
      <w:r w:rsidRPr="00D6492E">
        <w:t xml:space="preserve"> - вид квоты (прибрежное рыболовство);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spellStart"/>
      <w:r w:rsidRPr="00D6492E">
        <w:t>s</w:t>
      </w:r>
      <w:proofErr w:type="spellEnd"/>
      <w:r w:rsidRPr="00D6492E">
        <w:t xml:space="preserve"> - заявитель;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spellStart"/>
      <w:r w:rsidRPr="00D6492E">
        <w:t>r</w:t>
      </w:r>
      <w:proofErr w:type="spellEnd"/>
      <w:r w:rsidRPr="00D6492E">
        <w:t xml:space="preserve"> - район добычи (вылова);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spellStart"/>
      <w:r w:rsidRPr="00D6492E">
        <w:t>j</w:t>
      </w:r>
      <w:proofErr w:type="spellEnd"/>
      <w:r w:rsidRPr="00D6492E">
        <w:t xml:space="preserve"> - водный биоресурс;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spellStart"/>
      <w:r w:rsidRPr="00D6492E">
        <w:t>n</w:t>
      </w:r>
      <w:proofErr w:type="spellEnd"/>
      <w:r w:rsidRPr="00D6492E">
        <w:t xml:space="preserve"> - количество заявителей, допущенных к определению долей квот на 2009 и последующие годы;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U4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- объем улова по i-тому виду квоты s-того заявителя в r-том районе добычи (вылова) j-того водного биоресурса в 2004 году.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U5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- объем улова по i-тому виду квоты s-того заявителя в r-том районе добычи (вылова) j-того водного биоресурса в 2005 году.</w:t>
      </w:r>
    </w:p>
    <w:p w:rsidR="00A86D74" w:rsidRPr="00D6492E" w:rsidRDefault="00A86D74" w:rsidP="00A86D74">
      <w:pPr>
        <w:pStyle w:val="ConsPlusNormal"/>
        <w:ind w:firstLine="540"/>
        <w:jc w:val="both"/>
      </w:pPr>
      <w:proofErr w:type="gramStart"/>
      <w:r w:rsidRPr="00D6492E">
        <w:t>U6 {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- объем улова по i-тому виду квоты s-того заявителя в r-том районе добычи (вылова) j-того водного биоресурса в 2006 году.</w:t>
      </w:r>
      <w:proofErr w:type="gramEnd"/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U7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- объем улова по i-тому виду квоты s-того заявителя в r-том районе добычи (вылова) j-того водного биоресурса в 2007 году.</w:t>
      </w:r>
    </w:p>
    <w:p w:rsidR="00A86D74" w:rsidRPr="00D6492E" w:rsidRDefault="00A86D74" w:rsidP="00A86D74">
      <w:pPr>
        <w:pStyle w:val="ConsPlusNormal"/>
        <w:ind w:firstLine="540"/>
        <w:jc w:val="both"/>
      </w:pPr>
      <w:r w:rsidRPr="00D6492E">
        <w:t>7. UZ (</w:t>
      </w:r>
      <w:proofErr w:type="spellStart"/>
      <w:r w:rsidRPr="00D6492E">
        <w:t>isrj</w:t>
      </w:r>
      <w:proofErr w:type="spellEnd"/>
      <w:r w:rsidRPr="00D6492E">
        <w:t>) - суммарный за четыре года (2004, 2005, 2006, 2007) объем уловов по i-тому виду квоты s-того заявителя в r-том районе добычи (вылова) j-того водного биоресурса.</w:t>
      </w:r>
    </w:p>
    <w:p w:rsidR="00A86D74" w:rsidRPr="00D6492E" w:rsidRDefault="00A86D74" w:rsidP="00A86D74">
      <w:pPr>
        <w:pStyle w:val="ConsPlusNormal"/>
        <w:ind w:firstLine="540"/>
        <w:jc w:val="both"/>
      </w:pPr>
    </w:p>
    <w:p w:rsidR="00A86D74" w:rsidRPr="00D6492E" w:rsidRDefault="00A86D74" w:rsidP="00A86D74">
      <w:pPr>
        <w:pStyle w:val="ConsPlusNonformat"/>
      </w:pPr>
      <w:r w:rsidRPr="00D6492E">
        <w:t xml:space="preserve">      UZ (</w:t>
      </w:r>
      <w:proofErr w:type="spellStart"/>
      <w:r w:rsidRPr="00D6492E">
        <w:t>isrj</w:t>
      </w:r>
      <w:proofErr w:type="spellEnd"/>
      <w:r w:rsidRPr="00D6492E">
        <w:t>) = U4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+ U5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+ U6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+ U7 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    (1)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</w:t>
      </w:r>
      <w:proofErr w:type="spellStart"/>
      <w:r w:rsidRPr="00D6492E">
        <w:t>sum</w:t>
      </w:r>
      <w:proofErr w:type="spellEnd"/>
    </w:p>
    <w:p w:rsidR="00A86D74" w:rsidRPr="00D6492E" w:rsidRDefault="00A86D74" w:rsidP="00A86D74">
      <w:pPr>
        <w:pStyle w:val="ConsPlusNonformat"/>
      </w:pPr>
      <w:r w:rsidRPr="00D6492E">
        <w:lastRenderedPageBreak/>
        <w:t xml:space="preserve">    U   (</w:t>
      </w:r>
      <w:proofErr w:type="spellStart"/>
      <w:r w:rsidRPr="00D6492E">
        <w:t>irj</w:t>
      </w:r>
      <w:proofErr w:type="spellEnd"/>
      <w:r w:rsidRPr="00D6492E">
        <w:t>) - суммарный  за четыре  года  (2004, 2005, 2006, 2007)  объем</w:t>
      </w:r>
    </w:p>
    <w:p w:rsidR="00A86D74" w:rsidRPr="00D6492E" w:rsidRDefault="00A86D74" w:rsidP="00A86D74">
      <w:pPr>
        <w:pStyle w:val="ConsPlusNonformat"/>
      </w:pPr>
      <w:r w:rsidRPr="00D6492E">
        <w:t>уловов  допущенных  заявителей  по i-тому  виду квоты в r-том районе добычи</w:t>
      </w:r>
    </w:p>
    <w:p w:rsidR="00A86D74" w:rsidRPr="00D6492E" w:rsidRDefault="00A86D74" w:rsidP="00A86D74">
      <w:pPr>
        <w:pStyle w:val="ConsPlusNonformat"/>
      </w:pPr>
      <w:r w:rsidRPr="00D6492E">
        <w:t>(вылова) j-того водного биоресурса.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</w:t>
      </w:r>
      <w:proofErr w:type="spellStart"/>
      <w:r w:rsidRPr="00D6492E">
        <w:t>sum</w:t>
      </w:r>
      <w:proofErr w:type="spellEnd"/>
      <w:r w:rsidRPr="00D6492E">
        <w:t xml:space="preserve">         </w:t>
      </w:r>
      <w:proofErr w:type="spellStart"/>
      <w:r w:rsidRPr="00D6492E">
        <w:t>n</w:t>
      </w:r>
      <w:proofErr w:type="spellEnd"/>
      <w:r w:rsidRPr="00D6492E">
        <w:t xml:space="preserve">               </w:t>
      </w:r>
      <w:proofErr w:type="spellStart"/>
      <w:r w:rsidRPr="00D6492E">
        <w:t>n</w:t>
      </w:r>
      <w:proofErr w:type="spellEnd"/>
      <w:r w:rsidRPr="00D6492E">
        <w:t xml:space="preserve">             </w:t>
      </w:r>
      <w:proofErr w:type="spellStart"/>
      <w:r w:rsidRPr="00D6492E">
        <w:t>n</w:t>
      </w:r>
      <w:proofErr w:type="spellEnd"/>
      <w:r w:rsidRPr="00D6492E">
        <w:t xml:space="preserve">               </w:t>
      </w:r>
      <w:proofErr w:type="spellStart"/>
      <w:r w:rsidRPr="00D6492E">
        <w:t>n</w:t>
      </w:r>
      <w:proofErr w:type="spellEnd"/>
    </w:p>
    <w:p w:rsidR="00A86D74" w:rsidRPr="00D6492E" w:rsidRDefault="00A86D74" w:rsidP="00A86D74">
      <w:pPr>
        <w:pStyle w:val="ConsPlusNonformat"/>
      </w:pPr>
      <w:r w:rsidRPr="00D6492E">
        <w:t>U   (</w:t>
      </w:r>
      <w:proofErr w:type="spellStart"/>
      <w:r w:rsidRPr="00D6492E">
        <w:t>irj</w:t>
      </w:r>
      <w:proofErr w:type="spellEnd"/>
      <w:r w:rsidRPr="00D6492E">
        <w:t>) = SUM U4(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+ SUM U5(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SUM U6(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+ SUM U7(</w:t>
      </w:r>
      <w:proofErr w:type="spellStart"/>
      <w:r w:rsidRPr="00D6492E">
        <w:t>isr</w:t>
      </w:r>
      <w:proofErr w:type="spellEnd"/>
      <w:r w:rsidRPr="00D6492E">
        <w:t xml:space="preserve"> </w:t>
      </w:r>
      <w:proofErr w:type="spellStart"/>
      <w:r w:rsidRPr="00D6492E">
        <w:t>j</w:t>
      </w:r>
      <w:proofErr w:type="spellEnd"/>
      <w:r w:rsidRPr="00D6492E">
        <w:t>) (2)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</w:t>
      </w:r>
      <w:proofErr w:type="spellStart"/>
      <w:r w:rsidRPr="00D6492E">
        <w:t>s=l</w:t>
      </w:r>
      <w:proofErr w:type="spellEnd"/>
      <w:r w:rsidRPr="00D6492E">
        <w:t xml:space="preserve">             </w:t>
      </w:r>
      <w:proofErr w:type="spellStart"/>
      <w:r w:rsidRPr="00D6492E">
        <w:t>s=l</w:t>
      </w:r>
      <w:proofErr w:type="spellEnd"/>
      <w:r w:rsidRPr="00D6492E">
        <w:t xml:space="preserve">           </w:t>
      </w:r>
      <w:proofErr w:type="spellStart"/>
      <w:r w:rsidRPr="00D6492E">
        <w:t>s=l</w:t>
      </w:r>
      <w:proofErr w:type="spellEnd"/>
      <w:r w:rsidRPr="00D6492E">
        <w:t xml:space="preserve">             </w:t>
      </w:r>
      <w:proofErr w:type="spellStart"/>
      <w:r w:rsidRPr="00D6492E">
        <w:t>s=l</w:t>
      </w:r>
      <w:proofErr w:type="spellEnd"/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Доля  квоты  по  i-тому  виду  s-того  заявителя в  r-том районе добычи</w:t>
      </w:r>
    </w:p>
    <w:p w:rsidR="00A86D74" w:rsidRPr="00D6492E" w:rsidRDefault="00A86D74" w:rsidP="00A86D74">
      <w:pPr>
        <w:pStyle w:val="ConsPlusNonformat"/>
      </w:pPr>
      <w:r w:rsidRPr="00D6492E">
        <w:t>(вылова)  j-того водного биоресурса рассчитывается как отношение суммарного</w:t>
      </w:r>
    </w:p>
    <w:p w:rsidR="00A86D74" w:rsidRPr="00D6492E" w:rsidRDefault="00A86D74" w:rsidP="00A86D74">
      <w:pPr>
        <w:pStyle w:val="ConsPlusNonformat"/>
      </w:pPr>
      <w:r w:rsidRPr="00D6492E">
        <w:t>года  объема  уловов (UZ (</w:t>
      </w:r>
      <w:proofErr w:type="spellStart"/>
      <w:r w:rsidRPr="00D6492E">
        <w:t>isrj</w:t>
      </w:r>
      <w:proofErr w:type="spellEnd"/>
      <w:r w:rsidRPr="00D6492E">
        <w:t>)) этого заявителя в соответствующем районе и</w:t>
      </w:r>
    </w:p>
    <w:p w:rsidR="00A86D74" w:rsidRPr="00D6492E" w:rsidRDefault="00A86D74" w:rsidP="00A86D74">
      <w:pPr>
        <w:pStyle w:val="ConsPlusNonformat"/>
      </w:pPr>
      <w:r w:rsidRPr="00D6492E">
        <w:t xml:space="preserve">за   четыре   соответствующего  биоресурса  к  </w:t>
      </w:r>
      <w:proofErr w:type="gramStart"/>
      <w:r w:rsidRPr="00D6492E">
        <w:t>суммарному</w:t>
      </w:r>
      <w:proofErr w:type="gramEnd"/>
      <w:r w:rsidRPr="00D6492E">
        <w:t xml:space="preserve">  за  четыре  года</w:t>
      </w:r>
    </w:p>
    <w:p w:rsidR="00A86D74" w:rsidRPr="00D6492E" w:rsidRDefault="00A86D74" w:rsidP="00A86D74">
      <w:pPr>
        <w:pStyle w:val="ConsPlusNonformat"/>
      </w:pPr>
      <w:r w:rsidRPr="00D6492E">
        <w:t xml:space="preserve">  </w:t>
      </w:r>
      <w:proofErr w:type="spellStart"/>
      <w:r w:rsidRPr="00D6492E">
        <w:t>sum</w:t>
      </w:r>
      <w:proofErr w:type="spellEnd"/>
    </w:p>
    <w:p w:rsidR="00A86D74" w:rsidRPr="00D6492E" w:rsidRDefault="00A86D74" w:rsidP="00A86D74">
      <w:pPr>
        <w:pStyle w:val="ConsPlusNonformat"/>
      </w:pPr>
      <w:r w:rsidRPr="00D6492E">
        <w:t>(U   (</w:t>
      </w:r>
      <w:proofErr w:type="spellStart"/>
      <w:r w:rsidRPr="00D6492E">
        <w:t>irj</w:t>
      </w:r>
      <w:proofErr w:type="spellEnd"/>
      <w:r w:rsidRPr="00D6492E">
        <w:t>)) объему уловов  допущенных  заявителей в этом же районе этого же</w:t>
      </w:r>
    </w:p>
    <w:p w:rsidR="00A86D74" w:rsidRPr="00D6492E" w:rsidRDefault="00A86D74" w:rsidP="00A86D74">
      <w:pPr>
        <w:pStyle w:val="ConsPlusNonformat"/>
      </w:pPr>
      <w:r w:rsidRPr="00D6492E">
        <w:t>биоресурса: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                             UZ (</w:t>
      </w:r>
      <w:proofErr w:type="spellStart"/>
      <w:r w:rsidRPr="00D6492E">
        <w:t>isrj</w:t>
      </w:r>
      <w:proofErr w:type="spellEnd"/>
      <w:r w:rsidRPr="00D6492E">
        <w:t>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D (</w:t>
      </w:r>
      <w:proofErr w:type="spellStart"/>
      <w:r w:rsidRPr="00D6492E">
        <w:t>isrj</w:t>
      </w:r>
      <w:proofErr w:type="spellEnd"/>
      <w:r w:rsidRPr="00D6492E">
        <w:t xml:space="preserve">) = ----------- </w:t>
      </w:r>
      <w:proofErr w:type="spellStart"/>
      <w:r w:rsidRPr="00D6492E">
        <w:t>x</w:t>
      </w:r>
      <w:proofErr w:type="spellEnd"/>
      <w:r w:rsidRPr="00D6492E">
        <w:t xml:space="preserve"> 100                      (3)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1           </w:t>
      </w:r>
      <w:proofErr w:type="spellStart"/>
      <w:r w:rsidRPr="00D6492E">
        <w:t>sum</w:t>
      </w:r>
      <w:proofErr w:type="spellEnd"/>
    </w:p>
    <w:p w:rsidR="00A86D74" w:rsidRPr="00D6492E" w:rsidRDefault="00A86D74" w:rsidP="00A86D74">
      <w:pPr>
        <w:pStyle w:val="ConsPlusNonformat"/>
      </w:pPr>
      <w:r w:rsidRPr="00D6492E">
        <w:t xml:space="preserve">                                  U   (</w:t>
      </w:r>
      <w:proofErr w:type="spellStart"/>
      <w:r w:rsidRPr="00D6492E">
        <w:t>irj</w:t>
      </w:r>
      <w:proofErr w:type="spellEnd"/>
      <w:r w:rsidRPr="00D6492E">
        <w:t>)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где D (</w:t>
      </w:r>
      <w:proofErr w:type="spellStart"/>
      <w:r w:rsidRPr="00D6492E">
        <w:t>isrj</w:t>
      </w:r>
      <w:proofErr w:type="spellEnd"/>
      <w:r w:rsidRPr="00D6492E">
        <w:t>) - доля  квоты  по  i-тому  виду  s-того  заявителя в r-том</w:t>
      </w:r>
    </w:p>
    <w:p w:rsidR="00A86D74" w:rsidRPr="00D6492E" w:rsidRDefault="00A86D74" w:rsidP="00A86D74">
      <w:pPr>
        <w:pStyle w:val="ConsPlusNonformat"/>
      </w:pPr>
      <w:r w:rsidRPr="00D6492E">
        <w:t xml:space="preserve">         1</w:t>
      </w:r>
    </w:p>
    <w:p w:rsidR="00A86D74" w:rsidRPr="00D6492E" w:rsidRDefault="00A86D74" w:rsidP="00A86D74">
      <w:pPr>
        <w:pStyle w:val="ConsPlusNonformat"/>
      </w:pPr>
      <w:proofErr w:type="gramStart"/>
      <w:r w:rsidRPr="00D6492E">
        <w:t>районе</w:t>
      </w:r>
      <w:proofErr w:type="gramEnd"/>
      <w:r w:rsidRPr="00D6492E">
        <w:t xml:space="preserve"> добычи (вылова) j-того водного биоресурса.</w:t>
      </w:r>
    </w:p>
    <w:p w:rsidR="00A86D74" w:rsidRPr="00D6492E" w:rsidRDefault="00A86D74" w:rsidP="00A86D74">
      <w:pPr>
        <w:pStyle w:val="ConsPlusNonformat"/>
      </w:pPr>
      <w:r w:rsidRPr="00D6492E">
        <w:t xml:space="preserve">    Рассчитанные доли заявителей по i-тому виду квоты в r-том районе добычи</w:t>
      </w:r>
    </w:p>
    <w:p w:rsidR="00A86D74" w:rsidRPr="00D6492E" w:rsidRDefault="00A86D74" w:rsidP="00A86D74">
      <w:pPr>
        <w:pStyle w:val="ConsPlusNonformat"/>
      </w:pPr>
      <w:r w:rsidRPr="00D6492E">
        <w:t>(вылова) j-того водного биоресурса должны быть связаны соотношением: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                      </w:t>
      </w:r>
      <w:proofErr w:type="gramStart"/>
      <w:r w:rsidRPr="00D6492E">
        <w:rPr>
          <w:lang w:val="en-US"/>
        </w:rPr>
        <w:t>n</w:t>
      </w:r>
      <w:proofErr w:type="gramEnd"/>
    </w:p>
    <w:p w:rsidR="00A86D74" w:rsidRPr="00D6492E" w:rsidRDefault="00A86D74" w:rsidP="00A86D74">
      <w:pPr>
        <w:pStyle w:val="ConsPlusNonformat"/>
      </w:pPr>
      <w:r w:rsidRPr="00D6492E">
        <w:t xml:space="preserve">                          </w:t>
      </w:r>
      <w:r w:rsidRPr="00D6492E">
        <w:rPr>
          <w:lang w:val="en-US"/>
        </w:rPr>
        <w:t>SUM</w:t>
      </w:r>
      <w:r w:rsidRPr="00D6492E">
        <w:t xml:space="preserve"> </w:t>
      </w:r>
      <w:r w:rsidRPr="00D6492E">
        <w:rPr>
          <w:lang w:val="en-US"/>
        </w:rPr>
        <w:t>D</w:t>
      </w:r>
      <w:r w:rsidRPr="00D6492E">
        <w:t xml:space="preserve"> (</w:t>
      </w:r>
      <w:proofErr w:type="spellStart"/>
      <w:r w:rsidRPr="00D6492E">
        <w:rPr>
          <w:lang w:val="en-US"/>
        </w:rPr>
        <w:t>isrj</w:t>
      </w:r>
      <w:proofErr w:type="spellEnd"/>
      <w:r w:rsidRPr="00D6492E">
        <w:t>) = 100                            (4)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   </w:t>
      </w:r>
      <w:r w:rsidRPr="00D6492E">
        <w:rPr>
          <w:lang w:val="en-US"/>
        </w:rPr>
        <w:t>s</w:t>
      </w:r>
      <w:r w:rsidRPr="00D6492E">
        <w:t>=</w:t>
      </w:r>
      <w:proofErr w:type="gramStart"/>
      <w:r w:rsidRPr="00D6492E">
        <w:rPr>
          <w:lang w:val="en-US"/>
        </w:rPr>
        <w:t>l</w:t>
      </w:r>
      <w:r w:rsidRPr="00D6492E">
        <w:t xml:space="preserve">  1</w:t>
      </w:r>
      <w:proofErr w:type="gramEnd"/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Однако  в отдельных случаях, в  результате погрешности округлений может</w:t>
      </w:r>
    </w:p>
    <w:p w:rsidR="00A86D74" w:rsidRPr="00D6492E" w:rsidRDefault="00A86D74" w:rsidP="00A86D74">
      <w:pPr>
        <w:pStyle w:val="ConsPlusNonformat"/>
      </w:pPr>
      <w:r w:rsidRPr="00D6492E">
        <w:t>возникнуть неравенство: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                     </w:t>
      </w:r>
      <w:proofErr w:type="spellStart"/>
      <w:r w:rsidRPr="00D6492E">
        <w:t>n</w:t>
      </w:r>
      <w:proofErr w:type="spellEnd"/>
    </w:p>
    <w:p w:rsidR="00A86D74" w:rsidRPr="00D6492E" w:rsidRDefault="00A86D74" w:rsidP="00A86D74">
      <w:pPr>
        <w:pStyle w:val="ConsPlusNonformat"/>
      </w:pPr>
      <w:r w:rsidRPr="00D6492E">
        <w:t xml:space="preserve">                         SUM D (</w:t>
      </w:r>
      <w:proofErr w:type="spellStart"/>
      <w:r w:rsidRPr="00D6492E">
        <w:t>isrj</w:t>
      </w:r>
      <w:proofErr w:type="spellEnd"/>
      <w:r w:rsidRPr="00D6492E">
        <w:t>) =/= 100                           (5)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  </w:t>
      </w:r>
      <w:proofErr w:type="spellStart"/>
      <w:r w:rsidRPr="00D6492E">
        <w:t>s=l</w:t>
      </w:r>
      <w:proofErr w:type="spellEnd"/>
      <w:r w:rsidRPr="00D6492E">
        <w:t xml:space="preserve">  1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В этом случае необходимо осуществить расчет разницы: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  <w:rPr>
          <w:lang w:val="en-US"/>
        </w:rPr>
      </w:pPr>
      <w:r w:rsidRPr="00D6492E">
        <w:t xml:space="preserve">                             </w:t>
      </w:r>
      <w:proofErr w:type="gramStart"/>
      <w:r w:rsidRPr="00D6492E">
        <w:rPr>
          <w:lang w:val="en-US"/>
        </w:rPr>
        <w:t>n</w:t>
      </w:r>
      <w:proofErr w:type="gramEnd"/>
    </w:p>
    <w:p w:rsidR="00A86D74" w:rsidRPr="00D6492E" w:rsidRDefault="00A86D74" w:rsidP="00A86D74">
      <w:pPr>
        <w:pStyle w:val="ConsPlusNonformat"/>
        <w:rPr>
          <w:lang w:val="en-US"/>
        </w:rPr>
      </w:pPr>
      <w:r w:rsidRPr="00D6492E">
        <w:rPr>
          <w:lang w:val="en-US"/>
        </w:rPr>
        <w:t xml:space="preserve">                      100 - SUM D (</w:t>
      </w:r>
      <w:proofErr w:type="spellStart"/>
      <w:r w:rsidRPr="00D6492E">
        <w:rPr>
          <w:lang w:val="en-US"/>
        </w:rPr>
        <w:t>isrj</w:t>
      </w:r>
      <w:proofErr w:type="spellEnd"/>
      <w:r w:rsidRPr="00D6492E">
        <w:rPr>
          <w:lang w:val="en-US"/>
        </w:rPr>
        <w:t xml:space="preserve">) = </w:t>
      </w:r>
      <w:proofErr w:type="gramStart"/>
      <w:r w:rsidRPr="00D6492E">
        <w:rPr>
          <w:lang w:val="en-US"/>
        </w:rPr>
        <w:t>DR(</w:t>
      </w:r>
      <w:proofErr w:type="spellStart"/>
      <w:proofErr w:type="gramEnd"/>
      <w:r w:rsidRPr="00D6492E">
        <w:rPr>
          <w:lang w:val="en-US"/>
        </w:rPr>
        <w:t>irj</w:t>
      </w:r>
      <w:proofErr w:type="spellEnd"/>
      <w:r w:rsidRPr="00D6492E">
        <w:rPr>
          <w:lang w:val="en-US"/>
        </w:rPr>
        <w:t>)                      (6)</w:t>
      </w:r>
    </w:p>
    <w:p w:rsidR="00A86D74" w:rsidRPr="00D6492E" w:rsidRDefault="00A86D74" w:rsidP="00A86D74">
      <w:pPr>
        <w:pStyle w:val="ConsPlusNonformat"/>
      </w:pPr>
      <w:r w:rsidRPr="00D6492E">
        <w:rPr>
          <w:lang w:val="en-US"/>
        </w:rPr>
        <w:t xml:space="preserve">                            </w:t>
      </w:r>
      <w:r w:rsidRPr="00D6492E">
        <w:t>s=1  1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где  DR(</w:t>
      </w:r>
      <w:proofErr w:type="spellStart"/>
      <w:r w:rsidRPr="00D6492E">
        <w:t>irj</w:t>
      </w:r>
      <w:proofErr w:type="spellEnd"/>
      <w:r w:rsidRPr="00D6492E">
        <w:t xml:space="preserve">)  -  остаток,  полученный  как   погрешность  округления  </w:t>
      </w:r>
      <w:proofErr w:type="gramStart"/>
      <w:r w:rsidRPr="00D6492E">
        <w:t>в</w:t>
      </w:r>
      <w:proofErr w:type="gramEnd"/>
    </w:p>
    <w:p w:rsidR="00A86D74" w:rsidRPr="00D6492E" w:rsidRDefault="00A86D74" w:rsidP="00A86D74">
      <w:pPr>
        <w:pStyle w:val="ConsPlusNonformat"/>
      </w:pPr>
      <w:proofErr w:type="gramStart"/>
      <w:r w:rsidRPr="00D6492E">
        <w:t>результате</w:t>
      </w:r>
      <w:proofErr w:type="gramEnd"/>
      <w:r w:rsidRPr="00D6492E">
        <w:t xml:space="preserve"> вычислений, который составляет менее 1%.</w:t>
      </w:r>
    </w:p>
    <w:p w:rsidR="00A86D74" w:rsidRPr="00D6492E" w:rsidRDefault="00A86D74" w:rsidP="00A86D74">
      <w:pPr>
        <w:pStyle w:val="ConsPlusNonformat"/>
      </w:pPr>
      <w:r w:rsidRPr="00D6492E">
        <w:t xml:space="preserve">    8. Распределение остатка между заявителями производится пропорционально</w:t>
      </w:r>
    </w:p>
    <w:p w:rsidR="00A86D74" w:rsidRPr="00D6492E" w:rsidRDefault="00A86D74" w:rsidP="00A86D74">
      <w:pPr>
        <w:pStyle w:val="ConsPlusNonformat"/>
      </w:pPr>
      <w:r w:rsidRPr="00D6492E">
        <w:t>предварительно  рассчитанной  доли (D (</w:t>
      </w:r>
      <w:proofErr w:type="spellStart"/>
      <w:r w:rsidRPr="00D6492E">
        <w:t>isrj</w:t>
      </w:r>
      <w:proofErr w:type="spellEnd"/>
      <w:r w:rsidRPr="00D6492E">
        <w:t>)) по i-тому виду в r-том районе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              1</w:t>
      </w:r>
    </w:p>
    <w:p w:rsidR="00A86D74" w:rsidRPr="00D6492E" w:rsidRDefault="00A86D74" w:rsidP="00A86D74">
      <w:pPr>
        <w:pStyle w:val="ConsPlusNonformat"/>
      </w:pPr>
      <w:r w:rsidRPr="00D6492E">
        <w:t>добычи (вылова) j-того водного биоресурса.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                          DR(</w:t>
      </w:r>
      <w:proofErr w:type="spellStart"/>
      <w:r w:rsidRPr="00D6492E">
        <w:t>irj</w:t>
      </w:r>
      <w:proofErr w:type="spellEnd"/>
      <w:r w:rsidRPr="00D6492E">
        <w:t>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D (</w:t>
      </w:r>
      <w:proofErr w:type="spellStart"/>
      <w:r w:rsidRPr="00D6492E">
        <w:t>isrj</w:t>
      </w:r>
      <w:proofErr w:type="spellEnd"/>
      <w:r w:rsidRPr="00D6492E">
        <w:t xml:space="preserve">) = --------- </w:t>
      </w:r>
      <w:proofErr w:type="spellStart"/>
      <w:r w:rsidRPr="00D6492E">
        <w:t>x</w:t>
      </w:r>
      <w:proofErr w:type="spellEnd"/>
      <w:r w:rsidRPr="00D6492E">
        <w:t xml:space="preserve"> D (</w:t>
      </w:r>
      <w:proofErr w:type="spellStart"/>
      <w:r w:rsidRPr="00D6492E">
        <w:t>isrj</w:t>
      </w:r>
      <w:proofErr w:type="spellEnd"/>
      <w:r w:rsidRPr="00D6492E">
        <w:t>)                     (7)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2            100       1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D (</w:t>
      </w:r>
      <w:proofErr w:type="spellStart"/>
      <w:r w:rsidRPr="00D6492E">
        <w:t>isrj</w:t>
      </w:r>
      <w:proofErr w:type="spellEnd"/>
      <w:r w:rsidRPr="00D6492E">
        <w:t xml:space="preserve">) - доля </w:t>
      </w:r>
      <w:proofErr w:type="gramStart"/>
      <w:r w:rsidRPr="00D6492E">
        <w:t>остатка</w:t>
      </w:r>
      <w:proofErr w:type="gramEnd"/>
      <w:r w:rsidRPr="00D6492E">
        <w:t xml:space="preserve"> рассчитанная для s-того заявителя.</w:t>
      </w:r>
    </w:p>
    <w:p w:rsidR="00A86D74" w:rsidRPr="00D6492E" w:rsidRDefault="00A86D74" w:rsidP="00A86D74">
      <w:pPr>
        <w:pStyle w:val="ConsPlusNonformat"/>
      </w:pPr>
      <w:r w:rsidRPr="00D6492E">
        <w:t xml:space="preserve">     2</w:t>
      </w:r>
    </w:p>
    <w:p w:rsidR="00A86D74" w:rsidRPr="00D6492E" w:rsidRDefault="00A86D74" w:rsidP="00A86D74">
      <w:pPr>
        <w:pStyle w:val="ConsPlusNonformat"/>
      </w:pPr>
      <w:r w:rsidRPr="00D6492E">
        <w:t xml:space="preserve">    Окончательный размер доли s-того заявителя D(</w:t>
      </w:r>
      <w:proofErr w:type="spellStart"/>
      <w:r w:rsidRPr="00D6492E">
        <w:t>isrj</w:t>
      </w:r>
      <w:proofErr w:type="spellEnd"/>
      <w:r w:rsidRPr="00D6492E">
        <w:t>) рассчитывается:</w:t>
      </w:r>
    </w:p>
    <w:p w:rsidR="00A86D74" w:rsidRPr="00D6492E" w:rsidRDefault="00A86D74" w:rsidP="00A86D74">
      <w:pPr>
        <w:pStyle w:val="ConsPlusNonformat"/>
      </w:pPr>
    </w:p>
    <w:p w:rsidR="00A86D74" w:rsidRPr="00D6492E" w:rsidRDefault="00A86D74" w:rsidP="00A86D74">
      <w:pPr>
        <w:pStyle w:val="ConsPlusNonformat"/>
      </w:pPr>
      <w:r w:rsidRPr="00D6492E">
        <w:t xml:space="preserve">             как сумма D (</w:t>
      </w:r>
      <w:proofErr w:type="spellStart"/>
      <w:r w:rsidRPr="00D6492E">
        <w:t>isrj</w:t>
      </w:r>
      <w:proofErr w:type="spellEnd"/>
      <w:r w:rsidRPr="00D6492E">
        <w:t>) и D (</w:t>
      </w:r>
      <w:proofErr w:type="spellStart"/>
      <w:r w:rsidRPr="00D6492E">
        <w:t>isrj</w:t>
      </w:r>
      <w:proofErr w:type="spellEnd"/>
      <w:r w:rsidRPr="00D6492E">
        <w:t>) если DR(</w:t>
      </w:r>
      <w:proofErr w:type="spellStart"/>
      <w:r w:rsidRPr="00D6492E">
        <w:t>irj</w:t>
      </w:r>
      <w:proofErr w:type="spellEnd"/>
      <w:r w:rsidRPr="00D6492E">
        <w:t>) &gt; 0;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 1          2</w:t>
      </w:r>
    </w:p>
    <w:p w:rsidR="00A86D74" w:rsidRPr="00D6492E" w:rsidRDefault="00A86D74" w:rsidP="00A86D74">
      <w:pPr>
        <w:pStyle w:val="ConsPlusNonformat"/>
      </w:pPr>
      <w:r w:rsidRPr="00D6492E">
        <w:lastRenderedPageBreak/>
        <w:t xml:space="preserve">            как разница D (</w:t>
      </w:r>
      <w:proofErr w:type="spellStart"/>
      <w:r w:rsidRPr="00D6492E">
        <w:t>isrj</w:t>
      </w:r>
      <w:proofErr w:type="spellEnd"/>
      <w:r w:rsidRPr="00D6492E">
        <w:t>) и D (</w:t>
      </w:r>
      <w:proofErr w:type="spellStart"/>
      <w:r w:rsidRPr="00D6492E">
        <w:t>isrj</w:t>
      </w:r>
      <w:proofErr w:type="spellEnd"/>
      <w:r w:rsidRPr="00D6492E">
        <w:t>) если DR(</w:t>
      </w:r>
      <w:proofErr w:type="spellStart"/>
      <w:r w:rsidRPr="00D6492E">
        <w:t>irj</w:t>
      </w:r>
      <w:proofErr w:type="spellEnd"/>
      <w:r w:rsidRPr="00D6492E">
        <w:t>) &lt; 0.</w:t>
      </w:r>
    </w:p>
    <w:p w:rsidR="00A86D74" w:rsidRPr="00D6492E" w:rsidRDefault="00A86D74" w:rsidP="00A86D74">
      <w:pPr>
        <w:pStyle w:val="ConsPlusNonformat"/>
      </w:pPr>
      <w:r w:rsidRPr="00D6492E">
        <w:t xml:space="preserve">                         1          2</w:t>
      </w:r>
    </w:p>
    <w:p w:rsidR="00A86D74" w:rsidRPr="00D6492E" w:rsidRDefault="00A86D74" w:rsidP="00A86D74">
      <w:pPr>
        <w:pStyle w:val="ConsPlusNonformat"/>
      </w:pPr>
      <w:r w:rsidRPr="00D6492E">
        <w:t xml:space="preserve">    После чего проводится процедура проверки по соотношению 4.</w:t>
      </w:r>
    </w:p>
    <w:p w:rsidR="00A86D74" w:rsidRPr="00D6492E" w:rsidRDefault="00A86D74" w:rsidP="00A86D74">
      <w:pPr>
        <w:pStyle w:val="ConsPlusNonformat"/>
      </w:pPr>
      <w:r w:rsidRPr="00D6492E">
        <w:t xml:space="preserve">    Решение   о  распределении  между  заявителями  погрешности  округления</w:t>
      </w:r>
    </w:p>
    <w:p w:rsidR="00A86D74" w:rsidRPr="00D6492E" w:rsidRDefault="00A86D74" w:rsidP="00A86D74">
      <w:pPr>
        <w:pStyle w:val="ConsPlusNonformat"/>
      </w:pPr>
      <w:r w:rsidRPr="00D6492E">
        <w:t>принимает Комиссия. Решение оформляется соответствующим протоколом.</w:t>
      </w:r>
    </w:p>
    <w:p w:rsidR="00A86D74" w:rsidRPr="00D6492E" w:rsidRDefault="00A86D74" w:rsidP="00A86D74">
      <w:pPr>
        <w:pStyle w:val="ConsPlusNonformat"/>
      </w:pPr>
      <w:r w:rsidRPr="00D6492E">
        <w:t xml:space="preserve">    9.  </w:t>
      </w:r>
      <w:proofErr w:type="gramStart"/>
      <w:r w:rsidRPr="00D6492E">
        <w:t>Все  расчеты  проводятся  с  использованием  данных  в  тоннах  (за</w:t>
      </w:r>
      <w:proofErr w:type="gramEnd"/>
    </w:p>
    <w:p w:rsidR="00A86D74" w:rsidRPr="00D6492E" w:rsidRDefault="00A86D74" w:rsidP="00A86D74">
      <w:pPr>
        <w:pStyle w:val="ConsPlusNonformat"/>
      </w:pPr>
      <w:r w:rsidRPr="00D6492E">
        <w:t>исключением морского зверя, данные о котором выражаются в штуках).</w:t>
      </w:r>
    </w:p>
    <w:p w:rsidR="00571ECD" w:rsidRPr="00D6492E" w:rsidRDefault="00571ECD"/>
    <w:p w:rsidR="00A86D74" w:rsidRPr="00D6492E" w:rsidRDefault="00A86D74"/>
    <w:p w:rsidR="00A86D74" w:rsidRPr="00D6492E" w:rsidRDefault="00A86D74"/>
    <w:p w:rsidR="00A86D74" w:rsidRPr="00D6492E" w:rsidRDefault="00A86D74"/>
    <w:sectPr w:rsidR="00A86D74" w:rsidRPr="00D6492E" w:rsidSect="0095763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D74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2E2E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1B2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6D74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492E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6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F0B4F60B44A3C50B19C246E90F485729B48155A4EEC356DE5A04B74tEj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F0B4F60B44A3C50B1822978FCAE8B7A93151F5F42EE6539BAFB1623EA8EABtFjEF" TargetMode="External"/><Relationship Id="rId5" Type="http://schemas.openxmlformats.org/officeDocument/2006/relationships/hyperlink" Target="consultantplus://offline/ref=64EF0B4F60B44A3C50B19C246E90F485729B48155A4EEC356DE5A04B74tEj3F" TargetMode="External"/><Relationship Id="rId4" Type="http://schemas.openxmlformats.org/officeDocument/2006/relationships/hyperlink" Target="consultantplus://offline/ref=64EF0B4F60B44A3C50B19C246E90F485729C43175F45EC356DE5A04B74E384FCB96A040805tFj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7630</Characters>
  <Application>Microsoft Office Word</Application>
  <DocSecurity>0</DocSecurity>
  <Lines>63</Lines>
  <Paragraphs>17</Paragraphs>
  <ScaleCrop>false</ScaleCrop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2013-11-20T05:35:00Z</dcterms:created>
  <dcterms:modified xsi:type="dcterms:W3CDTF">2013-11-20T05:39:00Z</dcterms:modified>
</cp:coreProperties>
</file>