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5" w:rsidRDefault="00EB0D7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 w:rsidR="004A1CEC">
        <w:rPr>
          <w:rFonts w:ascii="Times New Roman" w:hAnsi="Times New Roman"/>
          <w:sz w:val="18"/>
          <w:szCs w:val="18"/>
        </w:rPr>
        <w:t>8</w:t>
      </w:r>
      <w:r w:rsidR="00930535">
        <w:rPr>
          <w:rFonts w:ascii="Times New Roman" w:hAnsi="Times New Roman"/>
          <w:sz w:val="18"/>
          <w:szCs w:val="18"/>
        </w:rPr>
        <w:t xml:space="preserve"> </w:t>
      </w:r>
      <w:r w:rsidR="007A11DA">
        <w:rPr>
          <w:rFonts w:ascii="Times New Roman" w:hAnsi="Times New Roman"/>
          <w:sz w:val="18"/>
          <w:szCs w:val="18"/>
        </w:rPr>
        <w:t>августа</w:t>
      </w:r>
      <w:r>
        <w:rPr>
          <w:rFonts w:ascii="Times New Roman" w:hAnsi="Times New Roman"/>
          <w:sz w:val="18"/>
          <w:szCs w:val="18"/>
        </w:rPr>
        <w:t xml:space="preserve"> 202</w:t>
      </w:r>
      <w:r w:rsidRPr="00F86485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6A3345" w:rsidRDefault="00EB0D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</w:t>
      </w:r>
      <w:r w:rsidR="00D64BC2">
        <w:rPr>
          <w:rFonts w:ascii="Times New Roman" w:hAnsi="Times New Roman"/>
          <w:sz w:val="24"/>
          <w:szCs w:val="24"/>
        </w:rPr>
        <w:t>ию</w:t>
      </w:r>
      <w:r w:rsidR="007A11DA">
        <w:rPr>
          <w:rFonts w:ascii="Times New Roman" w:hAnsi="Times New Roman"/>
          <w:sz w:val="24"/>
          <w:szCs w:val="24"/>
        </w:rPr>
        <w:t>л</w:t>
      </w:r>
      <w:r w:rsidR="00D64BC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 по </w:t>
      </w:r>
      <w:r w:rsidR="006B3758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4A1CEC">
        <w:rPr>
          <w:rFonts w:ascii="Times New Roman" w:hAnsi="Times New Roman"/>
          <w:noProof/>
          <w:color w:val="000000"/>
          <w:sz w:val="24"/>
          <w:szCs w:val="24"/>
        </w:rPr>
        <w:t>1</w:t>
      </w:r>
      <w:bookmarkStart w:id="0" w:name="_GoBack"/>
      <w:bookmarkEnd w:id="0"/>
      <w:r w:rsidR="00D64BC2">
        <w:rPr>
          <w:rFonts w:ascii="Times New Roman" w:hAnsi="Times New Roman"/>
          <w:noProof/>
          <w:color w:val="000000"/>
          <w:sz w:val="24"/>
          <w:szCs w:val="24"/>
        </w:rPr>
        <w:t xml:space="preserve"> ию</w:t>
      </w:r>
      <w:r w:rsidR="007A11DA">
        <w:rPr>
          <w:rFonts w:ascii="Times New Roman" w:hAnsi="Times New Roman"/>
          <w:noProof/>
          <w:color w:val="000000"/>
          <w:sz w:val="24"/>
          <w:szCs w:val="24"/>
        </w:rPr>
        <w:t>л</w:t>
      </w:r>
      <w:r w:rsidR="00D64BC2">
        <w:rPr>
          <w:rFonts w:ascii="Times New Roman" w:hAnsi="Times New Roman"/>
          <w:noProof/>
          <w:color w:val="000000"/>
          <w:sz w:val="24"/>
          <w:szCs w:val="24"/>
        </w:rPr>
        <w:t>я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</w:t>
      </w: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6A3345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6A334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6A3345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45" w:rsidRDefault="006A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6A3345" w:rsidRDefault="006A33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7A11DA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7A11DA" w:rsidP="009512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</w:tr>
    </w:tbl>
    <w:p w:rsidR="006A3345" w:rsidRDefault="006A3345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A3345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3A" w:rsidRDefault="00F1273A">
      <w:pPr>
        <w:spacing w:after="0" w:line="240" w:lineRule="auto"/>
      </w:pPr>
      <w:r>
        <w:separator/>
      </w:r>
    </w:p>
  </w:endnote>
  <w:endnote w:type="continuationSeparator" w:id="0">
    <w:p w:rsidR="00F1273A" w:rsidRDefault="00F1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3A" w:rsidRDefault="00F1273A">
      <w:pPr>
        <w:spacing w:after="0" w:line="240" w:lineRule="auto"/>
      </w:pPr>
      <w:r>
        <w:separator/>
      </w:r>
    </w:p>
  </w:footnote>
  <w:footnote w:type="continuationSeparator" w:id="0">
    <w:p w:rsidR="00F1273A" w:rsidRDefault="00F1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45" w:rsidRDefault="00EB0D79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5"/>
    <w:rsid w:val="000A6BC1"/>
    <w:rsid w:val="0015225E"/>
    <w:rsid w:val="00187A02"/>
    <w:rsid w:val="00195E81"/>
    <w:rsid w:val="002926A8"/>
    <w:rsid w:val="00382727"/>
    <w:rsid w:val="003C4108"/>
    <w:rsid w:val="004175CE"/>
    <w:rsid w:val="00434E5C"/>
    <w:rsid w:val="004A1A0F"/>
    <w:rsid w:val="004A1CEC"/>
    <w:rsid w:val="004B41A6"/>
    <w:rsid w:val="006A3345"/>
    <w:rsid w:val="006B3758"/>
    <w:rsid w:val="007A11DA"/>
    <w:rsid w:val="007D34CD"/>
    <w:rsid w:val="008E00D1"/>
    <w:rsid w:val="00903E7F"/>
    <w:rsid w:val="00930535"/>
    <w:rsid w:val="00951268"/>
    <w:rsid w:val="009D4E03"/>
    <w:rsid w:val="00A363FF"/>
    <w:rsid w:val="00A45AC4"/>
    <w:rsid w:val="00AD0DDA"/>
    <w:rsid w:val="00BB1E75"/>
    <w:rsid w:val="00BF3E92"/>
    <w:rsid w:val="00C05ACF"/>
    <w:rsid w:val="00CC6491"/>
    <w:rsid w:val="00D06119"/>
    <w:rsid w:val="00D64BC2"/>
    <w:rsid w:val="00D75F0E"/>
    <w:rsid w:val="00E40FE5"/>
    <w:rsid w:val="00EB0D79"/>
    <w:rsid w:val="00F1273A"/>
    <w:rsid w:val="00F5649C"/>
    <w:rsid w:val="00F86485"/>
    <w:rsid w:val="00F95B50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7DC3-402B-4309-BB98-3F1E5AAF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 Галина Филипповна</cp:lastModifiedBy>
  <cp:revision>4</cp:revision>
  <cp:lastPrinted>2024-08-07T05:54:00Z</cp:lastPrinted>
  <dcterms:created xsi:type="dcterms:W3CDTF">2024-08-05T06:08:00Z</dcterms:created>
  <dcterms:modified xsi:type="dcterms:W3CDTF">2024-08-07T05:54:00Z</dcterms:modified>
</cp:coreProperties>
</file>