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589" w:rsidRPr="00CC2589" w:rsidRDefault="00CC2589" w:rsidP="00CC2589">
      <w:pPr>
        <w:pStyle w:val="ConsPlusTitlePage"/>
        <w:rPr>
          <w:lang w:val="en-US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C2589" w:rsidRPr="00CC258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CC2589" w:rsidRDefault="00CC2589">
            <w:pPr>
              <w:pStyle w:val="ConsPlusNormal"/>
            </w:pPr>
            <w:r w:rsidRPr="00CC2589">
              <w:t>21 июля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CC2589" w:rsidRDefault="00CC2589">
            <w:pPr>
              <w:pStyle w:val="ConsPlusNormal"/>
              <w:jc w:val="right"/>
            </w:pPr>
            <w:r w:rsidRPr="00CC2589">
              <w:t>N 2514-ОЗ</w:t>
            </w:r>
          </w:p>
        </w:tc>
      </w:tr>
    </w:tbl>
    <w:p w:rsidR="00CC2589" w:rsidRPr="00CC2589" w:rsidRDefault="00CC25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2589" w:rsidRPr="00CC2589" w:rsidRDefault="00CC2589">
      <w:pPr>
        <w:pStyle w:val="ConsPlusNormal"/>
        <w:jc w:val="center"/>
      </w:pPr>
    </w:p>
    <w:p w:rsidR="00CC2589" w:rsidRPr="00CC2589" w:rsidRDefault="00CC2589">
      <w:pPr>
        <w:pStyle w:val="ConsPlusTitle"/>
        <w:jc w:val="center"/>
      </w:pPr>
      <w:r w:rsidRPr="00CC2589">
        <w:t>ЗАКОН</w:t>
      </w:r>
    </w:p>
    <w:p w:rsidR="00CC2589" w:rsidRPr="00CC2589" w:rsidRDefault="00CC2589">
      <w:pPr>
        <w:pStyle w:val="ConsPlusTitle"/>
        <w:jc w:val="center"/>
      </w:pPr>
    </w:p>
    <w:p w:rsidR="00CC2589" w:rsidRPr="00CC2589" w:rsidRDefault="00CC2589">
      <w:pPr>
        <w:pStyle w:val="ConsPlusTitle"/>
        <w:jc w:val="center"/>
      </w:pPr>
      <w:r w:rsidRPr="00CC2589">
        <w:t>МАГАДАНСКОЙ ОБЛАСТИ</w:t>
      </w:r>
    </w:p>
    <w:p w:rsidR="00CC2589" w:rsidRPr="00CC2589" w:rsidRDefault="00CC2589">
      <w:pPr>
        <w:pStyle w:val="ConsPlusTitle"/>
        <w:jc w:val="center"/>
      </w:pPr>
    </w:p>
    <w:p w:rsidR="00CC2589" w:rsidRPr="00CC2589" w:rsidRDefault="00CC2589">
      <w:pPr>
        <w:pStyle w:val="ConsPlusTitle"/>
        <w:jc w:val="center"/>
      </w:pPr>
      <w:r w:rsidRPr="00CC2589">
        <w:t>О ВНЕСЕНИИ ИЗМЕНЕНИЙ В ОТДЕЛЬНЫЕ ЗАКОНЫ МАГАДАНСКОЙ ОБЛАСТИ</w:t>
      </w:r>
    </w:p>
    <w:p w:rsidR="00CC2589" w:rsidRPr="00CC2589" w:rsidRDefault="00CC2589">
      <w:pPr>
        <w:pStyle w:val="ConsPlusNormal"/>
        <w:ind w:firstLine="540"/>
        <w:jc w:val="both"/>
      </w:pPr>
    </w:p>
    <w:p w:rsidR="00CC2589" w:rsidRPr="00CC2589" w:rsidRDefault="00CC2589">
      <w:pPr>
        <w:pStyle w:val="ConsPlusNormal"/>
        <w:jc w:val="right"/>
      </w:pPr>
      <w:proofErr w:type="gramStart"/>
      <w:r w:rsidRPr="00CC2589">
        <w:t>Принят</w:t>
      </w:r>
      <w:proofErr w:type="gramEnd"/>
    </w:p>
    <w:p w:rsidR="00CC2589" w:rsidRPr="00CC2589" w:rsidRDefault="00CC2589">
      <w:pPr>
        <w:pStyle w:val="ConsPlusNormal"/>
        <w:jc w:val="right"/>
      </w:pPr>
      <w:r w:rsidRPr="00CC2589">
        <w:t>Магаданской областной Думой</w:t>
      </w:r>
    </w:p>
    <w:p w:rsidR="00CC2589" w:rsidRPr="00CC2589" w:rsidRDefault="00CC2589">
      <w:pPr>
        <w:pStyle w:val="ConsPlusNormal"/>
        <w:jc w:val="right"/>
      </w:pPr>
      <w:r w:rsidRPr="00CC2589">
        <w:t>17 июля 2020 года</w:t>
      </w:r>
    </w:p>
    <w:p w:rsidR="00CC2589" w:rsidRPr="00CC2589" w:rsidRDefault="00CC2589">
      <w:pPr>
        <w:pStyle w:val="ConsPlusNormal"/>
        <w:ind w:firstLine="540"/>
        <w:jc w:val="both"/>
      </w:pPr>
    </w:p>
    <w:p w:rsidR="00CC2589" w:rsidRPr="00CC2589" w:rsidRDefault="00CC2589">
      <w:pPr>
        <w:pStyle w:val="ConsPlusTitle"/>
        <w:ind w:firstLine="540"/>
        <w:jc w:val="both"/>
        <w:outlineLvl w:val="0"/>
      </w:pPr>
      <w:r w:rsidRPr="00CC2589">
        <w:t>Статья 1</w:t>
      </w:r>
    </w:p>
    <w:p w:rsidR="00CC2589" w:rsidRPr="00CC2589" w:rsidRDefault="00CC2589">
      <w:pPr>
        <w:pStyle w:val="ConsPlusNormal"/>
        <w:ind w:firstLine="540"/>
        <w:jc w:val="both"/>
      </w:pPr>
    </w:p>
    <w:p w:rsidR="00CC2589" w:rsidRPr="00CC2589" w:rsidRDefault="00CC2589">
      <w:pPr>
        <w:pStyle w:val="ConsPlusNormal"/>
        <w:ind w:firstLine="540"/>
        <w:jc w:val="both"/>
      </w:pPr>
      <w:r w:rsidRPr="00CC2589">
        <w:t xml:space="preserve">Внести в </w:t>
      </w:r>
      <w:hyperlink r:id="rId5">
        <w:r w:rsidRPr="00CC2589">
          <w:t>статью 4</w:t>
        </w:r>
      </w:hyperlink>
      <w:r w:rsidRPr="00CC2589">
        <w:t xml:space="preserve"> Закона Магаданской области от 28 ноября 2002 года N 291-ОЗ "О транспортном налоге" ("</w:t>
      </w:r>
      <w:proofErr w:type="gramStart"/>
      <w:r w:rsidRPr="00CC2589">
        <w:t>Магаданская</w:t>
      </w:r>
      <w:proofErr w:type="gramEnd"/>
      <w:r w:rsidRPr="00CC2589">
        <w:t xml:space="preserve"> правда", 2002 г., 29 ноября N 137; приложение к газете "Магаданская правда", 2003 г., 15 апреля N 41; 19 ноября N 134; 2004 г., 25 мая N 055; 14 июля N 076; "</w:t>
      </w:r>
      <w:proofErr w:type="gramStart"/>
      <w:r w:rsidRPr="00CC2589">
        <w:t>Магаданская</w:t>
      </w:r>
      <w:proofErr w:type="gramEnd"/>
      <w:r w:rsidRPr="00CC2589">
        <w:t xml:space="preserve"> правда", 2004 г., 26 октября N 120; 2005 г., 29 ноября N 135; приложение к газете "Магаданская правда", 2007 г., 14 августа N 89; 7 ноября N 125; 2008 г., 10 июня N 64; 12 августа N 90; 2009 г., 24 июня N 69; 11 ноября N 129; "Магаданская правда", 2010 г., 30 ноября N 134; 2011 г., 15 марта N 29; приложение к газете "</w:t>
      </w:r>
      <w:proofErr w:type="gramStart"/>
      <w:r w:rsidRPr="00CC2589">
        <w:t>Магаданская</w:t>
      </w:r>
      <w:proofErr w:type="gramEnd"/>
      <w:r w:rsidRPr="00CC2589">
        <w:t xml:space="preserve"> правда", 2011 г., 26 октября N 127; 2014 г., 17 июня N 48; "Официальный интернет-портал правовой информации" (www.pravo.gov.ru), 2016 г., 28 ноября N 4900201611280001; 2018 г., 2 октября N 4900201810020006; 2019 г., 24 декабря N 4900201912240005; 2020 г., 24 апреля N 4900202004240014; </w:t>
      </w:r>
      <w:proofErr w:type="gramStart"/>
      <w:r w:rsidRPr="00CC2589">
        <w:t xml:space="preserve">30 апреля N 4900202004300003) изменение, изложив </w:t>
      </w:r>
      <w:hyperlink r:id="rId6">
        <w:r w:rsidRPr="00CC2589">
          <w:t>подпункт 11</w:t>
        </w:r>
      </w:hyperlink>
      <w:r w:rsidRPr="00CC2589">
        <w:t xml:space="preserve"> в следующей редакции:</w:t>
      </w:r>
      <w:proofErr w:type="gramEnd"/>
    </w:p>
    <w:p w:rsidR="00CC2589" w:rsidRPr="00CC2589" w:rsidRDefault="00CC2589">
      <w:pPr>
        <w:pStyle w:val="ConsPlusNormal"/>
        <w:spacing w:before="220"/>
        <w:ind w:firstLine="540"/>
        <w:jc w:val="both"/>
      </w:pPr>
      <w:proofErr w:type="gramStart"/>
      <w:r w:rsidRPr="00CC2589">
        <w:t xml:space="preserve">"11) организации и индивидуальные предприниматели за налоговый период 2020 года, сведения о которых внесены в единый реестр субъектов малого и среднего предпринимательства, основным видом деятельности которых в соответствии со сведениями, содержащимися в едином государственном реестре юридических лиц, едином государственном реестре индивидуальных предпринимателей по состоянию на 1 марта 2020 года, является один из видов деятельности в соответствии с Общероссийским </w:t>
      </w:r>
      <w:hyperlink r:id="rId7">
        <w:r w:rsidRPr="00CC2589">
          <w:t>классификатором</w:t>
        </w:r>
      </w:hyperlink>
      <w:r w:rsidRPr="00CC2589">
        <w:t xml:space="preserve"> видов</w:t>
      </w:r>
      <w:proofErr w:type="gramEnd"/>
      <w:r w:rsidRPr="00CC2589">
        <w:t xml:space="preserve"> экономической деятельности </w:t>
      </w:r>
      <w:proofErr w:type="gramStart"/>
      <w:r w:rsidRPr="00CC2589">
        <w:t>ОК</w:t>
      </w:r>
      <w:proofErr w:type="gramEnd"/>
      <w:r w:rsidRPr="00CC2589">
        <w:t xml:space="preserve"> 029-2014 (КДЕС Ред. 2), относящийся к </w:t>
      </w:r>
      <w:hyperlink r:id="rId8">
        <w:r w:rsidRPr="00CC2589">
          <w:t>группам 49.31</w:t>
        </w:r>
      </w:hyperlink>
      <w:r w:rsidRPr="00CC2589">
        <w:t xml:space="preserve"> "Деятельность сухопутного пассажирского транспорта: перевозки пассажиров в городском и пригородном сообщении", </w:t>
      </w:r>
      <w:hyperlink r:id="rId9">
        <w:r w:rsidRPr="00CC2589">
          <w:t>49.32</w:t>
        </w:r>
      </w:hyperlink>
      <w:r w:rsidRPr="00CC2589">
        <w:t xml:space="preserve"> "Деятельность легкового такси и арендованных легковых автомобилей с водителем" и </w:t>
      </w:r>
      <w:hyperlink r:id="rId10">
        <w:r w:rsidRPr="00CC2589">
          <w:t>49.39</w:t>
        </w:r>
      </w:hyperlink>
      <w:r w:rsidRPr="00CC2589">
        <w:t xml:space="preserve"> "Деятельность прочего сухопутного пассажирского транспорта, не включенная в другие группировки" класса 49 "Деятельность сухопутного и трубопроводного транспорта" раздела H "Транспортировка и хранение".".</w:t>
      </w:r>
    </w:p>
    <w:p w:rsidR="00CC2589" w:rsidRPr="00CC2589" w:rsidRDefault="00CC2589">
      <w:pPr>
        <w:pStyle w:val="ConsPlusNormal"/>
        <w:ind w:firstLine="540"/>
        <w:jc w:val="both"/>
      </w:pPr>
    </w:p>
    <w:p w:rsidR="00CC2589" w:rsidRPr="00CC2589" w:rsidRDefault="00CC2589">
      <w:pPr>
        <w:pStyle w:val="ConsPlusTitle"/>
        <w:ind w:firstLine="540"/>
        <w:jc w:val="both"/>
        <w:outlineLvl w:val="0"/>
      </w:pPr>
      <w:r w:rsidRPr="00CC2589">
        <w:t>Статья 2</w:t>
      </w:r>
    </w:p>
    <w:p w:rsidR="00CC2589" w:rsidRPr="00CC2589" w:rsidRDefault="00CC2589">
      <w:pPr>
        <w:pStyle w:val="ConsPlusNormal"/>
        <w:ind w:firstLine="540"/>
        <w:jc w:val="both"/>
      </w:pPr>
    </w:p>
    <w:p w:rsidR="00CC2589" w:rsidRPr="00CC2589" w:rsidRDefault="00CC2589">
      <w:pPr>
        <w:pStyle w:val="ConsPlusNormal"/>
        <w:ind w:firstLine="540"/>
        <w:jc w:val="both"/>
      </w:pPr>
      <w:r w:rsidRPr="00CC2589">
        <w:t xml:space="preserve">Внести в </w:t>
      </w:r>
      <w:hyperlink r:id="rId11">
        <w:r w:rsidRPr="00CC2589">
          <w:t>статью 3</w:t>
        </w:r>
      </w:hyperlink>
      <w:r w:rsidRPr="00CC2589">
        <w:t xml:space="preserve"> Закона Магаданской области от 20 ноября 2003 года N 382-ОЗ "О введении на территории Магаданской области налога на имущество организаций" ("</w:t>
      </w:r>
      <w:proofErr w:type="gramStart"/>
      <w:r w:rsidRPr="00CC2589">
        <w:t>Магаданская</w:t>
      </w:r>
      <w:proofErr w:type="gramEnd"/>
      <w:r w:rsidRPr="00CC2589">
        <w:t xml:space="preserve"> правда", 2003 г., 28 ноября N 138; приложение к газете "Магаданская правда", 2004 г., 3 марта N 024; 25 мая N 055; "Магаданская правда", 2005 г., 26 октября N 121; приложение к газете "</w:t>
      </w:r>
      <w:proofErr w:type="gramStart"/>
      <w:r w:rsidRPr="00CC2589">
        <w:t>Магаданская</w:t>
      </w:r>
      <w:proofErr w:type="gramEnd"/>
      <w:r w:rsidRPr="00CC2589">
        <w:t xml:space="preserve"> правда", 2007 г., 20 марта N 29; 2008 г., 12 марта N 26; 2009 г., 24 июня N 69; 2011 г., 26 октября N 127; 2012 г., 27 ноября N 116; 2013 г., 19 марта N 22; 31 декабря N 104; 2014 г., 25 ноября N 94; "Официальный интернет-портал правовой информации" (www.pravo.gov.ru), 2015 г., 27 ноября N 4900201511270004; 2016 г., 28 ноября N 4900201611280002; 2017 г., 27 июля N 4900201707270001; 25 октября N 4900201710250001; 2019 г., 26 апреля N 4900201904260002; 7 августа N 4900201908070012; 3 декабря N 4900201912030018; 24 декабря N 4900201912240009; </w:t>
      </w:r>
      <w:proofErr w:type="gramStart"/>
      <w:r w:rsidRPr="00CC2589">
        <w:t xml:space="preserve">2020 г., 30 апреля N 4900202004300003) изменение, изложив </w:t>
      </w:r>
      <w:hyperlink r:id="rId12">
        <w:r w:rsidRPr="00CC2589">
          <w:t>пункт 3</w:t>
        </w:r>
      </w:hyperlink>
      <w:r w:rsidRPr="00CC2589">
        <w:t xml:space="preserve"> в следующей редакции:</w:t>
      </w:r>
      <w:proofErr w:type="gramEnd"/>
    </w:p>
    <w:p w:rsidR="00CC2589" w:rsidRPr="00CC2589" w:rsidRDefault="00CC2589">
      <w:pPr>
        <w:pStyle w:val="ConsPlusNormal"/>
        <w:spacing w:before="220"/>
        <w:ind w:firstLine="540"/>
        <w:jc w:val="both"/>
      </w:pPr>
      <w:r w:rsidRPr="00CC2589">
        <w:lastRenderedPageBreak/>
        <w:t xml:space="preserve">"3. </w:t>
      </w:r>
      <w:proofErr w:type="gramStart"/>
      <w:r w:rsidRPr="00CC2589">
        <w:t>Уменьшить размер налога на имущество организаций за налоговый период 2020 года для налогоплательщиков, заключивших с арендаторами зданий и помещений, принадлежащих им на праве собственности, дополнительные соглашения к договору аренды, предусматривающие снижение размера арендной платы в 2020 году, на сумму совокупного снижения размера арендных платежей, но не более чем на 50 процентов при одновременном соблюдении следующих условий:</w:t>
      </w:r>
      <w:proofErr w:type="gramEnd"/>
    </w:p>
    <w:p w:rsidR="00CC2589" w:rsidRPr="00CC2589" w:rsidRDefault="00CC2589">
      <w:pPr>
        <w:pStyle w:val="ConsPlusNormal"/>
        <w:spacing w:before="220"/>
        <w:ind w:firstLine="540"/>
        <w:jc w:val="both"/>
      </w:pPr>
      <w:r w:rsidRPr="00CC2589">
        <w:t>а) договор аренды заключен до 1 марта 2020 года и прошел государственную регистрацию;</w:t>
      </w:r>
    </w:p>
    <w:p w:rsidR="00CC2589" w:rsidRPr="00CC2589" w:rsidRDefault="00CC2589">
      <w:pPr>
        <w:pStyle w:val="ConsPlusNormal"/>
        <w:spacing w:before="220"/>
        <w:ind w:firstLine="540"/>
        <w:jc w:val="both"/>
      </w:pPr>
      <w:r w:rsidRPr="00CC2589">
        <w:t>б) дополнительное соглашение к договору аренды заключено после 1 марта 2020 года;</w:t>
      </w:r>
    </w:p>
    <w:p w:rsidR="00CC2589" w:rsidRPr="00CC2589" w:rsidRDefault="00CC2589">
      <w:pPr>
        <w:pStyle w:val="ConsPlusNormal"/>
        <w:spacing w:before="220"/>
        <w:ind w:firstLine="540"/>
        <w:jc w:val="both"/>
      </w:pPr>
      <w:r w:rsidRPr="00CC2589">
        <w:t>в) в отношении указанных зданий и помещений осуществлена государственная регистрация права собственности;</w:t>
      </w:r>
    </w:p>
    <w:p w:rsidR="00CC2589" w:rsidRPr="00CC2589" w:rsidRDefault="00CC2589">
      <w:pPr>
        <w:pStyle w:val="ConsPlusNormal"/>
        <w:spacing w:before="220"/>
        <w:ind w:firstLine="540"/>
        <w:jc w:val="both"/>
      </w:pPr>
      <w:r w:rsidRPr="00CC2589">
        <w:t>г) сведения об арендаторе зданий и помещений внесены в единый реестр субъектов малого и среднего предпринимательства;</w:t>
      </w:r>
    </w:p>
    <w:p w:rsidR="00CC2589" w:rsidRPr="00CC2589" w:rsidRDefault="00CC2589">
      <w:pPr>
        <w:pStyle w:val="ConsPlusNormal"/>
        <w:spacing w:before="220"/>
        <w:ind w:firstLine="540"/>
        <w:jc w:val="both"/>
      </w:pPr>
      <w:r w:rsidRPr="00CC2589">
        <w:t xml:space="preserve">д) основным видом деятельности арендатора в соответствии со сведениями, содержащимися в едином государственном реестре юридических лиц, едином государственном реестре индивидуальных предпринимателей по состоянию на 1 марта 2020 года, является один из видов деятельности в соответствии с Общероссийским </w:t>
      </w:r>
      <w:hyperlink r:id="rId13">
        <w:r w:rsidRPr="00CC2589">
          <w:t>классификатором</w:t>
        </w:r>
      </w:hyperlink>
      <w:r w:rsidRPr="00CC2589">
        <w:t xml:space="preserve"> видов экономической деятельности ОК 029-2014 (КДЕС</w:t>
      </w:r>
      <w:proofErr w:type="gramStart"/>
      <w:r w:rsidRPr="00CC2589">
        <w:t xml:space="preserve"> Р</w:t>
      </w:r>
      <w:proofErr w:type="gramEnd"/>
      <w:r w:rsidRPr="00CC2589">
        <w:t>ед. 2), относящийся:</w:t>
      </w:r>
    </w:p>
    <w:p w:rsidR="00CC2589" w:rsidRPr="00CC2589" w:rsidRDefault="00CC2589">
      <w:pPr>
        <w:pStyle w:val="ConsPlusNormal"/>
        <w:spacing w:before="220"/>
        <w:ind w:firstLine="540"/>
        <w:jc w:val="both"/>
      </w:pPr>
      <w:r w:rsidRPr="00CC2589">
        <w:t xml:space="preserve">к </w:t>
      </w:r>
      <w:hyperlink r:id="rId14">
        <w:r w:rsidRPr="00CC2589">
          <w:t>подклассам 55.1</w:t>
        </w:r>
      </w:hyperlink>
      <w:r w:rsidRPr="00CC2589">
        <w:t xml:space="preserve"> "Деятельность гостиниц и прочих мест для временного проживания" и </w:t>
      </w:r>
      <w:hyperlink r:id="rId15">
        <w:r w:rsidRPr="00CC2589">
          <w:t>55.2</w:t>
        </w:r>
      </w:hyperlink>
      <w:r w:rsidRPr="00CC2589">
        <w:t xml:space="preserve"> "Деятельность по предоставлению мест для краткосрочного проживания" класса 55 "Деятельность по предоставлению мест для временного проживания" раздела I "Деятельность гостиниц и предприятий общественного питания";</w:t>
      </w:r>
    </w:p>
    <w:p w:rsidR="00CC2589" w:rsidRPr="00CC2589" w:rsidRDefault="00CC2589">
      <w:pPr>
        <w:pStyle w:val="ConsPlusNormal"/>
        <w:spacing w:before="220"/>
        <w:ind w:firstLine="540"/>
        <w:jc w:val="both"/>
      </w:pPr>
      <w:proofErr w:type="gramStart"/>
      <w:r w:rsidRPr="00CC2589">
        <w:t xml:space="preserve">к </w:t>
      </w:r>
      <w:hyperlink r:id="rId16">
        <w:r w:rsidRPr="00CC2589">
          <w:t>подгруппам 56.10.1</w:t>
        </w:r>
      </w:hyperlink>
      <w:r w:rsidRPr="00CC2589">
        <w:t xml:space="preserve"> "Деятельность ресторанов и кафе с полным ресторанным обслуживанием, кафетериев, ресторанов быстрого питания и самообслуживания" и </w:t>
      </w:r>
      <w:hyperlink r:id="rId17">
        <w:r w:rsidRPr="00CC2589">
          <w:t>56.10.2</w:t>
        </w:r>
      </w:hyperlink>
      <w:r w:rsidRPr="00CC2589">
        <w:t xml:space="preserve"> "Деятельность по приготовлению и/или продаже пищи, готовой к непосредственному употреблению на месте, с транспортных средств или передвижных лавок" группы 56.10 "Деятельность ресторанов и услуги по доставке продуктов питания" подкласса 56.1 "Деятельность ресторанов и услуги по доставке продуктов питания" класса 56</w:t>
      </w:r>
      <w:proofErr w:type="gramEnd"/>
      <w:r w:rsidRPr="00CC2589">
        <w:t xml:space="preserve"> "Деятельность по предоставлению продуктов питания и напитков" раздела I "Деятельность гостиниц и предприятий общественного питания";</w:t>
      </w:r>
    </w:p>
    <w:p w:rsidR="00CC2589" w:rsidRPr="00CC2589" w:rsidRDefault="00CC2589">
      <w:pPr>
        <w:pStyle w:val="ConsPlusNormal"/>
        <w:spacing w:before="220"/>
        <w:ind w:firstLine="540"/>
        <w:jc w:val="both"/>
      </w:pPr>
      <w:r w:rsidRPr="00CC2589">
        <w:t xml:space="preserve">к </w:t>
      </w:r>
      <w:hyperlink r:id="rId18">
        <w:r w:rsidRPr="00CC2589">
          <w:t>подклассу 56.2</w:t>
        </w:r>
      </w:hyperlink>
      <w:r w:rsidRPr="00CC2589">
        <w:t xml:space="preserve"> "Деятельность предприятий общественного питания по обслуживанию торжественных мероприятий и прочим видам организации питания" класса 56 "Деятельность по предоставлению продуктов питания и напитков" раздела I "Деятельность гостиниц и предприятий общественного питания";</w:t>
      </w:r>
    </w:p>
    <w:p w:rsidR="00CC2589" w:rsidRPr="00CC2589" w:rsidRDefault="00CC2589">
      <w:pPr>
        <w:pStyle w:val="ConsPlusNormal"/>
        <w:spacing w:before="220"/>
        <w:ind w:firstLine="540"/>
        <w:jc w:val="both"/>
      </w:pPr>
      <w:r w:rsidRPr="00CC2589">
        <w:t xml:space="preserve">к </w:t>
      </w:r>
      <w:hyperlink r:id="rId19">
        <w:r w:rsidRPr="00CC2589">
          <w:t>группе 59.14</w:t>
        </w:r>
      </w:hyperlink>
      <w:r w:rsidRPr="00CC2589">
        <w:t xml:space="preserve"> "Деятельность в области демонстрации кинофильмов" подкласса 59.1 "Производство кинофильмов, видеофильмов и телевизионных программ" класса 59 "Производство кинофильмов, видеофильмов и телевизионных программ, издание звукозаписей и нот" раздела J "Деятельность в области информации и связи";</w:t>
      </w:r>
    </w:p>
    <w:p w:rsidR="00CC2589" w:rsidRPr="00CC2589" w:rsidRDefault="00CC2589">
      <w:pPr>
        <w:pStyle w:val="ConsPlusNormal"/>
        <w:spacing w:before="220"/>
        <w:ind w:firstLine="540"/>
        <w:jc w:val="both"/>
      </w:pPr>
      <w:r w:rsidRPr="00CC2589">
        <w:t xml:space="preserve">к </w:t>
      </w:r>
      <w:hyperlink r:id="rId20">
        <w:r w:rsidRPr="00CC2589">
          <w:t>подклассам 79.1</w:t>
        </w:r>
      </w:hyperlink>
      <w:r w:rsidRPr="00CC2589">
        <w:t xml:space="preserve"> "Деятельность туристических агентств и туроператоров" и </w:t>
      </w:r>
      <w:hyperlink r:id="rId21">
        <w:r w:rsidRPr="00CC2589">
          <w:t>79.9</w:t>
        </w:r>
      </w:hyperlink>
      <w:r w:rsidRPr="00CC2589">
        <w:t xml:space="preserve"> "Услуги по бронированию прочие и сопутствующая деятельность" класса 79 "Деятельность туристических агентств и прочих организаций, предоставляющих услуги в сфере туризма" раздела N "Деятельность административная и сопутствующие дополнительные услуги";</w:t>
      </w:r>
    </w:p>
    <w:p w:rsidR="00CC2589" w:rsidRPr="00CC2589" w:rsidRDefault="00CC2589">
      <w:pPr>
        <w:pStyle w:val="ConsPlusNormal"/>
        <w:spacing w:before="220"/>
        <w:ind w:firstLine="540"/>
        <w:jc w:val="both"/>
      </w:pPr>
      <w:r w:rsidRPr="00CC2589">
        <w:t xml:space="preserve">к </w:t>
      </w:r>
      <w:hyperlink r:id="rId22">
        <w:r w:rsidRPr="00CC2589">
          <w:t>подклассу 82.3</w:t>
        </w:r>
      </w:hyperlink>
      <w:r w:rsidRPr="00CC2589">
        <w:t xml:space="preserve"> "Деятельность по организации конференций и выставок" класса 82 "Деятельность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бизнеса" раздела N "Деятельность административная и сопутствующие дополнительные </w:t>
      </w:r>
      <w:r w:rsidRPr="00CC2589">
        <w:lastRenderedPageBreak/>
        <w:t>услуги";</w:t>
      </w:r>
    </w:p>
    <w:p w:rsidR="00CC2589" w:rsidRPr="00CC2589" w:rsidRDefault="00CC2589">
      <w:pPr>
        <w:pStyle w:val="ConsPlusNormal"/>
        <w:spacing w:before="220"/>
        <w:ind w:firstLine="540"/>
        <w:jc w:val="both"/>
      </w:pPr>
      <w:r w:rsidRPr="00CC2589">
        <w:t xml:space="preserve">к </w:t>
      </w:r>
      <w:hyperlink r:id="rId23">
        <w:r w:rsidRPr="00CC2589">
          <w:t>группе 85.41</w:t>
        </w:r>
      </w:hyperlink>
      <w:r w:rsidRPr="00CC2589">
        <w:t xml:space="preserve"> "Образование дополнительное детей и взрослых" подкласса 85.4 "Образование дополнительное" класса 85 "Образование" раздела P "Образование";</w:t>
      </w:r>
    </w:p>
    <w:p w:rsidR="00CC2589" w:rsidRPr="00CC2589" w:rsidRDefault="00CC2589">
      <w:pPr>
        <w:pStyle w:val="ConsPlusNormal"/>
        <w:spacing w:before="220"/>
        <w:ind w:firstLine="540"/>
        <w:jc w:val="both"/>
      </w:pPr>
      <w:r w:rsidRPr="00CC2589">
        <w:t xml:space="preserve">к </w:t>
      </w:r>
      <w:hyperlink r:id="rId24">
        <w:r w:rsidRPr="00CC2589">
          <w:t>группам 86.23</w:t>
        </w:r>
      </w:hyperlink>
      <w:r w:rsidRPr="00CC2589">
        <w:t xml:space="preserve"> "Стоматологическая практика" и </w:t>
      </w:r>
      <w:hyperlink r:id="rId25">
        <w:r w:rsidRPr="00CC2589">
          <w:t>86.90</w:t>
        </w:r>
      </w:hyperlink>
      <w:r w:rsidRPr="00CC2589">
        <w:t xml:space="preserve"> "Деятельность в области медицины прочая" подкласса 86.9 "Деятельность в области медицины прочая" класса 86 "Деятельность в области здравоохранения" раздела Q "Деятельность в области здравоохранения и социальных услуг";</w:t>
      </w:r>
    </w:p>
    <w:p w:rsidR="00CC2589" w:rsidRPr="00CC2589" w:rsidRDefault="00CC2589">
      <w:pPr>
        <w:pStyle w:val="ConsPlusNormal"/>
        <w:spacing w:before="220"/>
        <w:ind w:firstLine="540"/>
        <w:jc w:val="both"/>
      </w:pPr>
      <w:r w:rsidRPr="00CC2589">
        <w:t xml:space="preserve">к </w:t>
      </w:r>
      <w:hyperlink r:id="rId26">
        <w:r w:rsidRPr="00CC2589">
          <w:t>группе 88.91</w:t>
        </w:r>
      </w:hyperlink>
      <w:r w:rsidRPr="00CC2589">
        <w:t xml:space="preserve"> "Предоставление услуг по дневному уходу за детьми" подкласса 88.9 "Предоставление прочих социальных услуг без обеспечения проживания" класса 88 "Предоставление социальных услуг без обеспечения проживания" раздела Q "Деятельность в области здравоохранения и социальных услуг";</w:t>
      </w:r>
    </w:p>
    <w:p w:rsidR="00CC2589" w:rsidRPr="00CC2589" w:rsidRDefault="00CC2589">
      <w:pPr>
        <w:pStyle w:val="ConsPlusNormal"/>
        <w:spacing w:before="220"/>
        <w:ind w:firstLine="540"/>
        <w:jc w:val="both"/>
      </w:pPr>
      <w:r w:rsidRPr="00CC2589">
        <w:t xml:space="preserve">к </w:t>
      </w:r>
      <w:hyperlink r:id="rId27">
        <w:r w:rsidRPr="00CC2589">
          <w:t>классу 90</w:t>
        </w:r>
      </w:hyperlink>
      <w:r w:rsidRPr="00CC2589">
        <w:t xml:space="preserve"> "Деятельность творческая, деятельность в области искусства и организации развлечений" раздела R "Деятельность в области культуры, спорта, организации досуга и развлечений";</w:t>
      </w:r>
    </w:p>
    <w:p w:rsidR="00CC2589" w:rsidRPr="00CC2589" w:rsidRDefault="00CC2589">
      <w:pPr>
        <w:pStyle w:val="ConsPlusNormal"/>
        <w:spacing w:before="220"/>
        <w:ind w:firstLine="540"/>
        <w:jc w:val="both"/>
      </w:pPr>
      <w:r w:rsidRPr="00CC2589">
        <w:t xml:space="preserve">к </w:t>
      </w:r>
      <w:hyperlink r:id="rId28">
        <w:r w:rsidRPr="00CC2589">
          <w:t>группе 91.02</w:t>
        </w:r>
      </w:hyperlink>
      <w:r w:rsidRPr="00CC2589">
        <w:t xml:space="preserve"> "Деятельность музеев" подкласса 91.0 "Деятельность библиотек, архивов, музеев и прочих объектов культуры" класса 91 "Деятельность библиотек, архивов, музеев и прочих объектов культуры" раздела R "Деятельность в области культуры, спорта, организации досуга и развлечений";</w:t>
      </w:r>
    </w:p>
    <w:p w:rsidR="00CC2589" w:rsidRPr="00CC2589" w:rsidRDefault="00CC2589">
      <w:pPr>
        <w:pStyle w:val="ConsPlusNormal"/>
        <w:spacing w:before="220"/>
        <w:ind w:firstLine="540"/>
        <w:jc w:val="both"/>
      </w:pPr>
      <w:r w:rsidRPr="00CC2589">
        <w:t xml:space="preserve">к </w:t>
      </w:r>
      <w:hyperlink r:id="rId29">
        <w:r w:rsidRPr="00CC2589">
          <w:t>классу 93</w:t>
        </w:r>
      </w:hyperlink>
      <w:r w:rsidRPr="00CC2589">
        <w:t xml:space="preserve"> "Деятельность в области спорта, отдыха и развлечений" раздела R "Деятельность в области культуры, спорта, организации досуга и развлечений";</w:t>
      </w:r>
    </w:p>
    <w:p w:rsidR="00CC2589" w:rsidRPr="00CC2589" w:rsidRDefault="00CC2589">
      <w:pPr>
        <w:pStyle w:val="ConsPlusNormal"/>
        <w:spacing w:before="220"/>
        <w:ind w:firstLine="540"/>
        <w:jc w:val="both"/>
      </w:pPr>
      <w:r w:rsidRPr="00CC2589">
        <w:t xml:space="preserve">к </w:t>
      </w:r>
      <w:hyperlink r:id="rId30">
        <w:r w:rsidRPr="00CC2589">
          <w:t>классу 95</w:t>
        </w:r>
      </w:hyperlink>
      <w:r w:rsidRPr="00CC2589">
        <w:t xml:space="preserve"> "Ремонт компьютеров, предметов личного потребления и хозяйственно-бытового назначения" раздела S "Предоставление прочих видов услуг";</w:t>
      </w:r>
    </w:p>
    <w:p w:rsidR="00CC2589" w:rsidRPr="00CC2589" w:rsidRDefault="00CC2589">
      <w:pPr>
        <w:pStyle w:val="ConsPlusNormal"/>
        <w:spacing w:before="220"/>
        <w:ind w:firstLine="540"/>
        <w:jc w:val="both"/>
      </w:pPr>
      <w:r w:rsidRPr="00CC2589">
        <w:t xml:space="preserve">к </w:t>
      </w:r>
      <w:hyperlink r:id="rId31">
        <w:r w:rsidRPr="00CC2589">
          <w:t>группам 96.01</w:t>
        </w:r>
      </w:hyperlink>
      <w:r w:rsidRPr="00CC2589">
        <w:t xml:space="preserve"> "Стирка и химическая чистка текстильных и меховых изделий", </w:t>
      </w:r>
      <w:hyperlink r:id="rId32">
        <w:r w:rsidRPr="00CC2589">
          <w:t>96.02</w:t>
        </w:r>
      </w:hyperlink>
      <w:r w:rsidRPr="00CC2589">
        <w:t xml:space="preserve"> "Предоставление услуг парикмахерскими и салонами красоты" и </w:t>
      </w:r>
      <w:hyperlink r:id="rId33">
        <w:r w:rsidRPr="00CC2589">
          <w:t>96.04</w:t>
        </w:r>
      </w:hyperlink>
      <w:r w:rsidRPr="00CC2589">
        <w:t xml:space="preserve"> "Деятельность физкультурно-оздоровительная" подкласса 96.0 "Деятельность по предоставлению прочих персональных услуг" класса 96 "Деятельность по предоставлению прочих персональных услуг" раздела S "Предоставление прочих видов услуг".</w:t>
      </w:r>
    </w:p>
    <w:p w:rsidR="00CC2589" w:rsidRPr="00CC2589" w:rsidRDefault="00CC2589">
      <w:pPr>
        <w:pStyle w:val="ConsPlusNormal"/>
        <w:spacing w:before="220"/>
        <w:ind w:firstLine="540"/>
        <w:jc w:val="both"/>
      </w:pPr>
      <w:r w:rsidRPr="00CC2589">
        <w:t>Для подтверждения права на налоговую льготу налогоплательщик предоставляет в налоговый орган по месту нахождения объектов недвижимого имущества налоговую декларацию и следующие документы:</w:t>
      </w:r>
    </w:p>
    <w:p w:rsidR="00CC2589" w:rsidRPr="00CC2589" w:rsidRDefault="00CC2589">
      <w:pPr>
        <w:pStyle w:val="ConsPlusNormal"/>
        <w:spacing w:before="220"/>
        <w:ind w:firstLine="540"/>
        <w:jc w:val="both"/>
      </w:pPr>
      <w:r w:rsidRPr="00CC2589">
        <w:t>а) договор аренды;</w:t>
      </w:r>
    </w:p>
    <w:p w:rsidR="00CC2589" w:rsidRPr="00CC2589" w:rsidRDefault="00CC2589">
      <w:pPr>
        <w:pStyle w:val="ConsPlusNormal"/>
        <w:spacing w:before="220"/>
        <w:ind w:firstLine="540"/>
        <w:jc w:val="both"/>
      </w:pPr>
      <w:r w:rsidRPr="00CC2589">
        <w:t>б) дополнительные соглашения к договору аренды, предусматривающие снижение размера арендной платы в 2020 году;</w:t>
      </w:r>
    </w:p>
    <w:p w:rsidR="00CC2589" w:rsidRPr="00CC2589" w:rsidRDefault="00CC2589">
      <w:pPr>
        <w:pStyle w:val="ConsPlusNormal"/>
        <w:spacing w:before="220"/>
        <w:ind w:firstLine="540"/>
        <w:jc w:val="both"/>
      </w:pPr>
      <w:r w:rsidRPr="00CC2589">
        <w:t>в) документы, подтверждающие взаимные расчеты сторон по договору аренды;</w:t>
      </w:r>
    </w:p>
    <w:p w:rsidR="00CC2589" w:rsidRPr="00CC2589" w:rsidRDefault="00CC2589">
      <w:pPr>
        <w:pStyle w:val="ConsPlusNormal"/>
        <w:spacing w:before="220"/>
        <w:ind w:firstLine="540"/>
        <w:jc w:val="both"/>
      </w:pPr>
      <w:r w:rsidRPr="00CC2589">
        <w:t>г) расчет величины налоговой льготы по налогу на имущество организаций согласно приложению к настоящему Закону.</w:t>
      </w:r>
    </w:p>
    <w:p w:rsidR="00CC2589" w:rsidRPr="00CC2589" w:rsidRDefault="00CC2589">
      <w:pPr>
        <w:pStyle w:val="ConsPlusNormal"/>
        <w:spacing w:before="220"/>
        <w:ind w:firstLine="540"/>
        <w:jc w:val="both"/>
      </w:pPr>
      <w:r w:rsidRPr="00CC2589">
        <w:t>Налогоплательщик вправе предоставить иные документы, подтверждающие право на применение налоговой льготы с учетом установленных условий ее действия</w:t>
      </w:r>
      <w:proofErr w:type="gramStart"/>
      <w:r w:rsidRPr="00CC2589">
        <w:t>.".</w:t>
      </w:r>
      <w:proofErr w:type="gramEnd"/>
    </w:p>
    <w:p w:rsidR="00CC2589" w:rsidRPr="00CC2589" w:rsidRDefault="00CC2589">
      <w:pPr>
        <w:pStyle w:val="ConsPlusNormal"/>
        <w:ind w:firstLine="540"/>
        <w:jc w:val="both"/>
      </w:pPr>
    </w:p>
    <w:p w:rsidR="00CC2589" w:rsidRPr="00CC2589" w:rsidRDefault="00CC2589">
      <w:pPr>
        <w:pStyle w:val="ConsPlusTitle"/>
        <w:ind w:firstLine="540"/>
        <w:jc w:val="both"/>
        <w:outlineLvl w:val="0"/>
      </w:pPr>
      <w:r w:rsidRPr="00CC2589">
        <w:t>Статья 3</w:t>
      </w:r>
    </w:p>
    <w:p w:rsidR="00CC2589" w:rsidRPr="00CC2589" w:rsidRDefault="00CC2589">
      <w:pPr>
        <w:pStyle w:val="ConsPlusNormal"/>
        <w:ind w:firstLine="540"/>
        <w:jc w:val="both"/>
      </w:pPr>
    </w:p>
    <w:p w:rsidR="00CC2589" w:rsidRPr="00CC2589" w:rsidRDefault="00CC2589">
      <w:pPr>
        <w:pStyle w:val="ConsPlusNormal"/>
        <w:ind w:firstLine="540"/>
        <w:jc w:val="both"/>
      </w:pPr>
      <w:r w:rsidRPr="00CC2589">
        <w:t xml:space="preserve">Внести в </w:t>
      </w:r>
      <w:hyperlink r:id="rId34">
        <w:r w:rsidRPr="00CC2589">
          <w:t>статью 1.1</w:t>
        </w:r>
      </w:hyperlink>
      <w:r w:rsidRPr="00CC2589">
        <w:t xml:space="preserve"> Закона Магаданской области от 29 июля 2009 года N 1178-ОЗ "Об </w:t>
      </w:r>
      <w:r w:rsidRPr="00CC2589">
        <w:lastRenderedPageBreak/>
        <w:t>установлении налоговой ставки для отдельных категорий налогоплательщиков, применяющих упрощенную систему налогообложения и выбравших в качестве объекта налогообложения доходы, уменьшенные на величину расходов" (приложение к газете "</w:t>
      </w:r>
      <w:proofErr w:type="gramStart"/>
      <w:r w:rsidRPr="00CC2589">
        <w:t>Магаданская</w:t>
      </w:r>
      <w:proofErr w:type="gramEnd"/>
      <w:r w:rsidRPr="00CC2589">
        <w:t xml:space="preserve"> правда", 2009 г., 5 августа N 87; </w:t>
      </w:r>
      <w:proofErr w:type="gramStart"/>
      <w:r w:rsidRPr="00CC2589">
        <w:t>"Официальный интернет-портал правовой информации" (www.pravo.gov.ru), 2016 г., 1 апреля N 4900201604010009; 2020 г., 30 апреля N 4900202004300003) следующие изменения:</w:t>
      </w:r>
      <w:proofErr w:type="gramEnd"/>
    </w:p>
    <w:p w:rsidR="00CC2589" w:rsidRPr="00CC2589" w:rsidRDefault="00CC2589">
      <w:pPr>
        <w:pStyle w:val="ConsPlusNormal"/>
        <w:spacing w:before="220"/>
        <w:ind w:firstLine="540"/>
        <w:jc w:val="both"/>
      </w:pPr>
      <w:r w:rsidRPr="00CC2589">
        <w:t xml:space="preserve">1) </w:t>
      </w:r>
      <w:hyperlink r:id="rId35">
        <w:r w:rsidRPr="00CC2589">
          <w:t>строку</w:t>
        </w:r>
      </w:hyperlink>
    </w:p>
    <w:p w:rsidR="00CC2589" w:rsidRPr="00CC2589" w:rsidRDefault="00CC2589">
      <w:pPr>
        <w:pStyle w:val="ConsPlusNormal"/>
        <w:ind w:firstLine="540"/>
        <w:jc w:val="both"/>
      </w:pPr>
    </w:p>
    <w:p w:rsidR="00CC2589" w:rsidRPr="00CC2589" w:rsidRDefault="00CC2589">
      <w:pPr>
        <w:pStyle w:val="ConsPlusNormal"/>
        <w:jc w:val="both"/>
      </w:pPr>
      <w:r w:rsidRPr="00CC2589">
        <w:t>"</w:t>
      </w:r>
    </w:p>
    <w:p w:rsidR="00CC2589" w:rsidRPr="00CC2589" w:rsidRDefault="00CC2589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7143"/>
        <w:gridCol w:w="1133"/>
      </w:tblGrid>
      <w:tr w:rsidR="00CC2589" w:rsidRPr="00CC2589"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CC2589" w:rsidRPr="00CC2589" w:rsidRDefault="00CC2589">
            <w:pPr>
              <w:pStyle w:val="ConsPlusNormal"/>
              <w:jc w:val="right"/>
            </w:pPr>
            <w:r w:rsidRPr="00CC2589">
              <w:t>1.1.1.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CC2589" w:rsidRPr="00CC2589" w:rsidRDefault="00CC2589">
            <w:pPr>
              <w:pStyle w:val="ConsPlusNormal"/>
              <w:jc w:val="both"/>
            </w:pPr>
            <w:r w:rsidRPr="00CC2589">
              <w:t>Регулярные перевозки пассажиров автобусами в городском и пригородном сообщении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C2589" w:rsidRPr="00CC2589" w:rsidRDefault="00CC2589">
            <w:pPr>
              <w:pStyle w:val="ConsPlusNormal"/>
              <w:jc w:val="center"/>
            </w:pPr>
            <w:r w:rsidRPr="00CC2589">
              <w:t>49.31.21</w:t>
            </w:r>
          </w:p>
        </w:tc>
      </w:tr>
    </w:tbl>
    <w:p w:rsidR="00CC2589" w:rsidRPr="00CC2589" w:rsidRDefault="00CC2589">
      <w:pPr>
        <w:pStyle w:val="ConsPlusNormal"/>
        <w:jc w:val="right"/>
      </w:pPr>
      <w:r w:rsidRPr="00CC2589">
        <w:t>"</w:t>
      </w:r>
    </w:p>
    <w:p w:rsidR="00CC2589" w:rsidRPr="00CC2589" w:rsidRDefault="00CC2589">
      <w:pPr>
        <w:pStyle w:val="ConsPlusNormal"/>
        <w:ind w:firstLine="540"/>
        <w:jc w:val="both"/>
      </w:pPr>
    </w:p>
    <w:p w:rsidR="00CC2589" w:rsidRPr="00CC2589" w:rsidRDefault="00CC2589">
      <w:pPr>
        <w:pStyle w:val="ConsPlusNormal"/>
        <w:ind w:firstLine="540"/>
        <w:jc w:val="both"/>
      </w:pPr>
      <w:r w:rsidRPr="00CC2589">
        <w:t>заменить строкой следующего содержания:</w:t>
      </w:r>
    </w:p>
    <w:p w:rsidR="00CC2589" w:rsidRPr="00CC2589" w:rsidRDefault="00CC2589">
      <w:pPr>
        <w:pStyle w:val="ConsPlusNormal"/>
        <w:ind w:firstLine="540"/>
        <w:jc w:val="both"/>
      </w:pPr>
    </w:p>
    <w:p w:rsidR="00CC2589" w:rsidRPr="00CC2589" w:rsidRDefault="00CC2589">
      <w:pPr>
        <w:pStyle w:val="ConsPlusNormal"/>
        <w:jc w:val="both"/>
      </w:pPr>
      <w:r w:rsidRPr="00CC2589">
        <w:t>"</w:t>
      </w:r>
    </w:p>
    <w:p w:rsidR="00CC2589" w:rsidRPr="00CC2589" w:rsidRDefault="00CC2589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7143"/>
        <w:gridCol w:w="1133"/>
      </w:tblGrid>
      <w:tr w:rsidR="00CC2589" w:rsidRPr="00CC2589"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CC2589" w:rsidRPr="00CC2589" w:rsidRDefault="00CC2589">
            <w:pPr>
              <w:pStyle w:val="ConsPlusNormal"/>
              <w:jc w:val="right"/>
            </w:pPr>
            <w:r w:rsidRPr="00CC2589">
              <w:t>1.1.1.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CC2589" w:rsidRPr="00CC2589" w:rsidRDefault="00CC2589">
            <w:pPr>
              <w:pStyle w:val="ConsPlusNormal"/>
              <w:jc w:val="both"/>
            </w:pPr>
            <w:r w:rsidRPr="00CC2589">
              <w:t>Деятельность сухопутного пассажирского транспорта: перевозки пассажиров в городском и пригородном сообщении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C2589" w:rsidRPr="00CC2589" w:rsidRDefault="00CC2589">
            <w:pPr>
              <w:pStyle w:val="ConsPlusNormal"/>
              <w:jc w:val="center"/>
            </w:pPr>
            <w:hyperlink r:id="rId36">
              <w:r w:rsidRPr="00CC2589">
                <w:t>49.31</w:t>
              </w:r>
            </w:hyperlink>
          </w:p>
        </w:tc>
      </w:tr>
    </w:tbl>
    <w:p w:rsidR="00CC2589" w:rsidRPr="00CC2589" w:rsidRDefault="00CC2589">
      <w:pPr>
        <w:pStyle w:val="ConsPlusNormal"/>
        <w:jc w:val="right"/>
      </w:pPr>
      <w:r w:rsidRPr="00CC2589">
        <w:t>";</w:t>
      </w:r>
    </w:p>
    <w:p w:rsidR="00CC2589" w:rsidRPr="00CC2589" w:rsidRDefault="00CC2589">
      <w:pPr>
        <w:pStyle w:val="ConsPlusNormal"/>
        <w:ind w:firstLine="540"/>
        <w:jc w:val="both"/>
      </w:pPr>
    </w:p>
    <w:p w:rsidR="00CC2589" w:rsidRPr="00CC2589" w:rsidRDefault="00CC2589">
      <w:pPr>
        <w:pStyle w:val="ConsPlusNormal"/>
        <w:ind w:firstLine="540"/>
        <w:jc w:val="both"/>
      </w:pPr>
      <w:r w:rsidRPr="00CC2589">
        <w:t xml:space="preserve">2) </w:t>
      </w:r>
      <w:hyperlink r:id="rId37">
        <w:r w:rsidRPr="00CC2589">
          <w:t>строки</w:t>
        </w:r>
      </w:hyperlink>
    </w:p>
    <w:p w:rsidR="00CC2589" w:rsidRPr="00CC2589" w:rsidRDefault="00CC2589">
      <w:pPr>
        <w:pStyle w:val="ConsPlusNormal"/>
        <w:ind w:firstLine="540"/>
        <w:jc w:val="both"/>
      </w:pPr>
    </w:p>
    <w:p w:rsidR="00CC2589" w:rsidRPr="00CC2589" w:rsidRDefault="00CC2589">
      <w:pPr>
        <w:pStyle w:val="ConsPlusNormal"/>
        <w:jc w:val="both"/>
      </w:pPr>
      <w:r w:rsidRPr="00CC2589">
        <w:t>"</w:t>
      </w:r>
    </w:p>
    <w:p w:rsidR="00CC2589" w:rsidRPr="00CC2589" w:rsidRDefault="00CC2589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7143"/>
        <w:gridCol w:w="1133"/>
      </w:tblGrid>
      <w:tr w:rsidR="00CC2589" w:rsidRPr="00CC2589">
        <w:tc>
          <w:tcPr>
            <w:tcW w:w="793" w:type="dxa"/>
          </w:tcPr>
          <w:p w:rsidR="00CC2589" w:rsidRPr="00CC2589" w:rsidRDefault="00CC2589">
            <w:pPr>
              <w:pStyle w:val="ConsPlusNormal"/>
              <w:jc w:val="right"/>
            </w:pPr>
            <w:r w:rsidRPr="00CC2589">
              <w:t>2.1.1.</w:t>
            </w:r>
          </w:p>
        </w:tc>
        <w:tc>
          <w:tcPr>
            <w:tcW w:w="7143" w:type="dxa"/>
          </w:tcPr>
          <w:p w:rsidR="00CC2589" w:rsidRPr="00CC2589" w:rsidRDefault="00CC2589">
            <w:pPr>
              <w:pStyle w:val="ConsPlusNormal"/>
              <w:jc w:val="both"/>
            </w:pPr>
            <w:r w:rsidRPr="00CC2589">
              <w:t>Деятельность гостиниц и прочих мест для временного проживания</w:t>
            </w:r>
          </w:p>
        </w:tc>
        <w:tc>
          <w:tcPr>
            <w:tcW w:w="1133" w:type="dxa"/>
          </w:tcPr>
          <w:p w:rsidR="00CC2589" w:rsidRPr="00CC2589" w:rsidRDefault="00CC2589">
            <w:pPr>
              <w:pStyle w:val="ConsPlusNormal"/>
              <w:jc w:val="center"/>
            </w:pPr>
            <w:r w:rsidRPr="00CC2589">
              <w:t>55.10</w:t>
            </w:r>
          </w:p>
        </w:tc>
      </w:tr>
      <w:tr w:rsidR="00CC2589" w:rsidRPr="00CC2589">
        <w:tc>
          <w:tcPr>
            <w:tcW w:w="793" w:type="dxa"/>
          </w:tcPr>
          <w:p w:rsidR="00CC2589" w:rsidRPr="00CC2589" w:rsidRDefault="00CC2589">
            <w:pPr>
              <w:pStyle w:val="ConsPlusNormal"/>
              <w:jc w:val="right"/>
            </w:pPr>
            <w:r w:rsidRPr="00CC2589">
              <w:t>2.1.2.</w:t>
            </w:r>
          </w:p>
        </w:tc>
        <w:tc>
          <w:tcPr>
            <w:tcW w:w="7143" w:type="dxa"/>
          </w:tcPr>
          <w:p w:rsidR="00CC2589" w:rsidRPr="00CC2589" w:rsidRDefault="00CC2589">
            <w:pPr>
              <w:pStyle w:val="ConsPlusNormal"/>
              <w:jc w:val="both"/>
            </w:pPr>
            <w:r w:rsidRPr="00CC2589">
              <w:t>Деятельность по предоставлению мест для краткосрочного проживания</w:t>
            </w:r>
          </w:p>
        </w:tc>
        <w:tc>
          <w:tcPr>
            <w:tcW w:w="1133" w:type="dxa"/>
          </w:tcPr>
          <w:p w:rsidR="00CC2589" w:rsidRPr="00CC2589" w:rsidRDefault="00CC2589">
            <w:pPr>
              <w:pStyle w:val="ConsPlusNormal"/>
              <w:jc w:val="center"/>
            </w:pPr>
            <w:r w:rsidRPr="00CC2589">
              <w:t>55.20</w:t>
            </w:r>
          </w:p>
        </w:tc>
      </w:tr>
    </w:tbl>
    <w:p w:rsidR="00CC2589" w:rsidRPr="00CC2589" w:rsidRDefault="00CC2589">
      <w:pPr>
        <w:pStyle w:val="ConsPlusNormal"/>
        <w:jc w:val="right"/>
      </w:pPr>
      <w:r w:rsidRPr="00CC2589">
        <w:t>"</w:t>
      </w:r>
    </w:p>
    <w:p w:rsidR="00CC2589" w:rsidRPr="00CC2589" w:rsidRDefault="00CC2589">
      <w:pPr>
        <w:pStyle w:val="ConsPlusNormal"/>
        <w:ind w:firstLine="540"/>
        <w:jc w:val="both"/>
      </w:pPr>
    </w:p>
    <w:p w:rsidR="00CC2589" w:rsidRPr="00CC2589" w:rsidRDefault="00CC2589">
      <w:pPr>
        <w:pStyle w:val="ConsPlusNormal"/>
        <w:ind w:firstLine="540"/>
        <w:jc w:val="both"/>
      </w:pPr>
      <w:r w:rsidRPr="00CC2589">
        <w:t>заменить строками следующего содержания:</w:t>
      </w:r>
    </w:p>
    <w:p w:rsidR="00CC2589" w:rsidRPr="00CC2589" w:rsidRDefault="00CC2589">
      <w:pPr>
        <w:pStyle w:val="ConsPlusNormal"/>
        <w:ind w:firstLine="540"/>
        <w:jc w:val="both"/>
      </w:pPr>
    </w:p>
    <w:p w:rsidR="00CC2589" w:rsidRPr="00CC2589" w:rsidRDefault="00CC2589">
      <w:pPr>
        <w:pStyle w:val="ConsPlusNormal"/>
        <w:jc w:val="both"/>
      </w:pPr>
      <w:r w:rsidRPr="00CC2589">
        <w:t>"</w:t>
      </w:r>
    </w:p>
    <w:p w:rsidR="00CC2589" w:rsidRPr="00CC2589" w:rsidRDefault="00CC2589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7143"/>
        <w:gridCol w:w="1133"/>
      </w:tblGrid>
      <w:tr w:rsidR="00CC2589" w:rsidRPr="00CC2589">
        <w:tc>
          <w:tcPr>
            <w:tcW w:w="793" w:type="dxa"/>
          </w:tcPr>
          <w:p w:rsidR="00CC2589" w:rsidRPr="00CC2589" w:rsidRDefault="00CC2589">
            <w:pPr>
              <w:pStyle w:val="ConsPlusNormal"/>
              <w:jc w:val="right"/>
            </w:pPr>
            <w:r w:rsidRPr="00CC2589">
              <w:t>2.1.1.</w:t>
            </w:r>
          </w:p>
        </w:tc>
        <w:tc>
          <w:tcPr>
            <w:tcW w:w="7143" w:type="dxa"/>
          </w:tcPr>
          <w:p w:rsidR="00CC2589" w:rsidRPr="00CC2589" w:rsidRDefault="00CC2589">
            <w:pPr>
              <w:pStyle w:val="ConsPlusNormal"/>
              <w:jc w:val="both"/>
            </w:pPr>
            <w:r w:rsidRPr="00CC2589">
              <w:t>Деятельность гостиниц и прочих мест для временного проживания</w:t>
            </w:r>
          </w:p>
        </w:tc>
        <w:tc>
          <w:tcPr>
            <w:tcW w:w="1133" w:type="dxa"/>
          </w:tcPr>
          <w:p w:rsidR="00CC2589" w:rsidRPr="00CC2589" w:rsidRDefault="00CC2589">
            <w:pPr>
              <w:pStyle w:val="ConsPlusNormal"/>
              <w:jc w:val="center"/>
            </w:pPr>
            <w:hyperlink r:id="rId38">
              <w:r w:rsidRPr="00CC2589">
                <w:t>55.1</w:t>
              </w:r>
            </w:hyperlink>
          </w:p>
        </w:tc>
      </w:tr>
      <w:tr w:rsidR="00CC2589" w:rsidRPr="00CC2589">
        <w:tc>
          <w:tcPr>
            <w:tcW w:w="793" w:type="dxa"/>
          </w:tcPr>
          <w:p w:rsidR="00CC2589" w:rsidRPr="00CC2589" w:rsidRDefault="00CC2589">
            <w:pPr>
              <w:pStyle w:val="ConsPlusNormal"/>
              <w:jc w:val="right"/>
            </w:pPr>
            <w:r w:rsidRPr="00CC2589">
              <w:t>2.1.2.</w:t>
            </w:r>
          </w:p>
        </w:tc>
        <w:tc>
          <w:tcPr>
            <w:tcW w:w="7143" w:type="dxa"/>
          </w:tcPr>
          <w:p w:rsidR="00CC2589" w:rsidRPr="00CC2589" w:rsidRDefault="00CC2589">
            <w:pPr>
              <w:pStyle w:val="ConsPlusNormal"/>
              <w:jc w:val="both"/>
            </w:pPr>
            <w:r w:rsidRPr="00CC2589">
              <w:t>Деятельность по предоставлению мест для краткосрочного проживания</w:t>
            </w:r>
          </w:p>
        </w:tc>
        <w:tc>
          <w:tcPr>
            <w:tcW w:w="1133" w:type="dxa"/>
          </w:tcPr>
          <w:p w:rsidR="00CC2589" w:rsidRPr="00CC2589" w:rsidRDefault="00CC2589">
            <w:pPr>
              <w:pStyle w:val="ConsPlusNormal"/>
              <w:jc w:val="center"/>
            </w:pPr>
            <w:hyperlink r:id="rId39">
              <w:r w:rsidRPr="00CC2589">
                <w:t>55.2</w:t>
              </w:r>
            </w:hyperlink>
          </w:p>
        </w:tc>
      </w:tr>
    </w:tbl>
    <w:p w:rsidR="00CC2589" w:rsidRPr="00CC2589" w:rsidRDefault="00CC2589">
      <w:pPr>
        <w:pStyle w:val="ConsPlusNormal"/>
        <w:jc w:val="right"/>
      </w:pPr>
      <w:r w:rsidRPr="00CC2589">
        <w:t>";</w:t>
      </w:r>
    </w:p>
    <w:p w:rsidR="00CC2589" w:rsidRPr="00CC2589" w:rsidRDefault="00CC2589">
      <w:pPr>
        <w:pStyle w:val="ConsPlusNormal"/>
        <w:ind w:firstLine="540"/>
        <w:jc w:val="both"/>
      </w:pPr>
    </w:p>
    <w:p w:rsidR="00CC2589" w:rsidRPr="00CC2589" w:rsidRDefault="00CC2589">
      <w:pPr>
        <w:pStyle w:val="ConsPlusNormal"/>
        <w:ind w:firstLine="540"/>
        <w:jc w:val="both"/>
      </w:pPr>
      <w:r w:rsidRPr="00CC2589">
        <w:t xml:space="preserve">3) </w:t>
      </w:r>
      <w:hyperlink r:id="rId40">
        <w:r w:rsidRPr="00CC2589">
          <w:t>строки</w:t>
        </w:r>
      </w:hyperlink>
    </w:p>
    <w:p w:rsidR="00CC2589" w:rsidRPr="00CC2589" w:rsidRDefault="00CC2589">
      <w:pPr>
        <w:pStyle w:val="ConsPlusNormal"/>
        <w:ind w:firstLine="540"/>
        <w:jc w:val="both"/>
      </w:pPr>
    </w:p>
    <w:p w:rsidR="00CC2589" w:rsidRPr="00CC2589" w:rsidRDefault="00CC2589">
      <w:pPr>
        <w:pStyle w:val="ConsPlusNormal"/>
        <w:jc w:val="both"/>
      </w:pPr>
      <w:r w:rsidRPr="00CC2589">
        <w:t>"</w:t>
      </w:r>
    </w:p>
    <w:p w:rsidR="00CC2589" w:rsidRPr="00CC2589" w:rsidRDefault="00CC2589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7143"/>
        <w:gridCol w:w="1133"/>
      </w:tblGrid>
      <w:tr w:rsidR="00CC2589" w:rsidRPr="00CC2589">
        <w:tc>
          <w:tcPr>
            <w:tcW w:w="793" w:type="dxa"/>
          </w:tcPr>
          <w:p w:rsidR="00CC2589" w:rsidRPr="00CC2589" w:rsidRDefault="00CC2589">
            <w:pPr>
              <w:pStyle w:val="ConsPlusNormal"/>
              <w:jc w:val="right"/>
            </w:pPr>
            <w:r w:rsidRPr="00CC2589">
              <w:t>2.2.2.</w:t>
            </w:r>
          </w:p>
        </w:tc>
        <w:tc>
          <w:tcPr>
            <w:tcW w:w="7143" w:type="dxa"/>
          </w:tcPr>
          <w:p w:rsidR="00CC2589" w:rsidRPr="00CC2589" w:rsidRDefault="00CC2589">
            <w:pPr>
              <w:pStyle w:val="ConsPlusNormal"/>
              <w:jc w:val="both"/>
            </w:pPr>
            <w:r w:rsidRPr="00CC2589">
              <w:t>Деятельность предприятий общественного питания с обслуживанием на вынос</w:t>
            </w:r>
          </w:p>
        </w:tc>
        <w:tc>
          <w:tcPr>
            <w:tcW w:w="1133" w:type="dxa"/>
          </w:tcPr>
          <w:p w:rsidR="00CC2589" w:rsidRPr="00CC2589" w:rsidRDefault="00CC2589">
            <w:pPr>
              <w:pStyle w:val="ConsPlusNormal"/>
              <w:jc w:val="center"/>
            </w:pPr>
            <w:r w:rsidRPr="00CC2589">
              <w:t>56.10.21</w:t>
            </w:r>
          </w:p>
        </w:tc>
      </w:tr>
      <w:tr w:rsidR="00CC2589" w:rsidRPr="00CC2589">
        <w:tc>
          <w:tcPr>
            <w:tcW w:w="793" w:type="dxa"/>
          </w:tcPr>
          <w:p w:rsidR="00CC2589" w:rsidRPr="00CC2589" w:rsidRDefault="00CC2589">
            <w:pPr>
              <w:pStyle w:val="ConsPlusNormal"/>
              <w:jc w:val="right"/>
            </w:pPr>
            <w:r w:rsidRPr="00CC2589">
              <w:t>2.2.3.</w:t>
            </w:r>
          </w:p>
        </w:tc>
        <w:tc>
          <w:tcPr>
            <w:tcW w:w="7143" w:type="dxa"/>
          </w:tcPr>
          <w:p w:rsidR="00CC2589" w:rsidRPr="00CC2589" w:rsidRDefault="00CC2589">
            <w:pPr>
              <w:pStyle w:val="ConsPlusNormal"/>
              <w:jc w:val="both"/>
            </w:pPr>
            <w:r w:rsidRPr="00CC2589">
              <w:t>Деятельность предприятий общественного питания по прочим видам организации питания</w:t>
            </w:r>
          </w:p>
        </w:tc>
        <w:tc>
          <w:tcPr>
            <w:tcW w:w="1133" w:type="dxa"/>
          </w:tcPr>
          <w:p w:rsidR="00CC2589" w:rsidRPr="00CC2589" w:rsidRDefault="00CC2589">
            <w:pPr>
              <w:pStyle w:val="ConsPlusNormal"/>
              <w:jc w:val="center"/>
            </w:pPr>
            <w:r w:rsidRPr="00CC2589">
              <w:t>56.29</w:t>
            </w:r>
          </w:p>
        </w:tc>
      </w:tr>
    </w:tbl>
    <w:p w:rsidR="00CC2589" w:rsidRPr="00CC2589" w:rsidRDefault="00CC2589">
      <w:pPr>
        <w:pStyle w:val="ConsPlusNormal"/>
        <w:jc w:val="right"/>
      </w:pPr>
      <w:r w:rsidRPr="00CC2589">
        <w:lastRenderedPageBreak/>
        <w:t>"</w:t>
      </w:r>
    </w:p>
    <w:p w:rsidR="00CC2589" w:rsidRPr="00CC2589" w:rsidRDefault="00CC2589">
      <w:pPr>
        <w:pStyle w:val="ConsPlusNormal"/>
        <w:ind w:firstLine="540"/>
        <w:jc w:val="both"/>
      </w:pPr>
    </w:p>
    <w:p w:rsidR="00CC2589" w:rsidRPr="00CC2589" w:rsidRDefault="00CC2589">
      <w:pPr>
        <w:pStyle w:val="ConsPlusNormal"/>
        <w:ind w:firstLine="540"/>
        <w:jc w:val="both"/>
      </w:pPr>
      <w:r w:rsidRPr="00CC2589">
        <w:t>заменить строками следующего содержания:</w:t>
      </w:r>
    </w:p>
    <w:p w:rsidR="00CC2589" w:rsidRPr="00CC2589" w:rsidRDefault="00CC2589">
      <w:pPr>
        <w:pStyle w:val="ConsPlusNormal"/>
        <w:ind w:firstLine="540"/>
        <w:jc w:val="both"/>
      </w:pPr>
    </w:p>
    <w:p w:rsidR="00CC2589" w:rsidRPr="00CC2589" w:rsidRDefault="00CC2589">
      <w:pPr>
        <w:pStyle w:val="ConsPlusNormal"/>
        <w:jc w:val="both"/>
      </w:pPr>
      <w:r w:rsidRPr="00CC2589">
        <w:t>"</w:t>
      </w:r>
    </w:p>
    <w:p w:rsidR="00CC2589" w:rsidRPr="00CC2589" w:rsidRDefault="00CC2589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7143"/>
        <w:gridCol w:w="1133"/>
      </w:tblGrid>
      <w:tr w:rsidR="00CC2589" w:rsidRPr="00CC2589">
        <w:tc>
          <w:tcPr>
            <w:tcW w:w="793" w:type="dxa"/>
          </w:tcPr>
          <w:p w:rsidR="00CC2589" w:rsidRPr="00CC2589" w:rsidRDefault="00CC2589">
            <w:pPr>
              <w:pStyle w:val="ConsPlusNormal"/>
              <w:jc w:val="right"/>
            </w:pPr>
            <w:r w:rsidRPr="00CC2589">
              <w:t>2.2.2.</w:t>
            </w:r>
          </w:p>
        </w:tc>
        <w:tc>
          <w:tcPr>
            <w:tcW w:w="7143" w:type="dxa"/>
          </w:tcPr>
          <w:p w:rsidR="00CC2589" w:rsidRPr="00CC2589" w:rsidRDefault="00CC2589">
            <w:pPr>
              <w:pStyle w:val="ConsPlusNormal"/>
              <w:jc w:val="both"/>
            </w:pPr>
            <w:r w:rsidRPr="00CC2589">
              <w:t>Деятельность по приготовлению и/или продаже пищи, готовой к непосредственному употреблению на месте, с транспортных средств или передвижных лавок</w:t>
            </w:r>
          </w:p>
        </w:tc>
        <w:tc>
          <w:tcPr>
            <w:tcW w:w="1133" w:type="dxa"/>
          </w:tcPr>
          <w:p w:rsidR="00CC2589" w:rsidRPr="00CC2589" w:rsidRDefault="00CC2589">
            <w:pPr>
              <w:pStyle w:val="ConsPlusNormal"/>
              <w:jc w:val="center"/>
            </w:pPr>
            <w:hyperlink r:id="rId41">
              <w:r w:rsidRPr="00CC2589">
                <w:t>56.10.2</w:t>
              </w:r>
            </w:hyperlink>
          </w:p>
        </w:tc>
      </w:tr>
      <w:tr w:rsidR="00CC2589" w:rsidRPr="00CC2589">
        <w:tc>
          <w:tcPr>
            <w:tcW w:w="793" w:type="dxa"/>
          </w:tcPr>
          <w:p w:rsidR="00CC2589" w:rsidRPr="00CC2589" w:rsidRDefault="00CC2589">
            <w:pPr>
              <w:pStyle w:val="ConsPlusNormal"/>
              <w:jc w:val="right"/>
            </w:pPr>
            <w:r w:rsidRPr="00CC2589">
              <w:t>2.2.3.</w:t>
            </w:r>
          </w:p>
        </w:tc>
        <w:tc>
          <w:tcPr>
            <w:tcW w:w="7143" w:type="dxa"/>
          </w:tcPr>
          <w:p w:rsidR="00CC2589" w:rsidRPr="00CC2589" w:rsidRDefault="00CC2589">
            <w:pPr>
              <w:pStyle w:val="ConsPlusNormal"/>
              <w:jc w:val="both"/>
            </w:pPr>
            <w:r w:rsidRPr="00CC2589">
              <w:t>Деятельность предприятий общественного питания по обслуживанию торжественных мероприятий и прочим видам организации питания</w:t>
            </w:r>
          </w:p>
        </w:tc>
        <w:tc>
          <w:tcPr>
            <w:tcW w:w="1133" w:type="dxa"/>
          </w:tcPr>
          <w:p w:rsidR="00CC2589" w:rsidRPr="00CC2589" w:rsidRDefault="00CC2589">
            <w:pPr>
              <w:pStyle w:val="ConsPlusNormal"/>
              <w:jc w:val="center"/>
            </w:pPr>
            <w:hyperlink r:id="rId42">
              <w:r w:rsidRPr="00CC2589">
                <w:t>56.2</w:t>
              </w:r>
            </w:hyperlink>
          </w:p>
        </w:tc>
      </w:tr>
    </w:tbl>
    <w:p w:rsidR="00CC2589" w:rsidRPr="00CC2589" w:rsidRDefault="00CC2589">
      <w:pPr>
        <w:pStyle w:val="ConsPlusNormal"/>
        <w:jc w:val="right"/>
      </w:pPr>
      <w:r w:rsidRPr="00CC2589">
        <w:t>";</w:t>
      </w:r>
    </w:p>
    <w:p w:rsidR="00CC2589" w:rsidRPr="00CC2589" w:rsidRDefault="00CC2589">
      <w:pPr>
        <w:pStyle w:val="ConsPlusNormal"/>
        <w:ind w:firstLine="540"/>
        <w:jc w:val="both"/>
      </w:pPr>
    </w:p>
    <w:p w:rsidR="00CC2589" w:rsidRPr="00CC2589" w:rsidRDefault="00CC2589">
      <w:pPr>
        <w:pStyle w:val="ConsPlusNormal"/>
        <w:ind w:firstLine="540"/>
        <w:jc w:val="both"/>
      </w:pPr>
      <w:r w:rsidRPr="00CC2589">
        <w:t xml:space="preserve">4) </w:t>
      </w:r>
      <w:hyperlink r:id="rId43">
        <w:r w:rsidRPr="00CC2589">
          <w:t>строку</w:t>
        </w:r>
      </w:hyperlink>
    </w:p>
    <w:p w:rsidR="00CC2589" w:rsidRPr="00CC2589" w:rsidRDefault="00CC2589">
      <w:pPr>
        <w:pStyle w:val="ConsPlusNormal"/>
        <w:ind w:firstLine="540"/>
        <w:jc w:val="both"/>
      </w:pPr>
    </w:p>
    <w:p w:rsidR="00CC2589" w:rsidRPr="00CC2589" w:rsidRDefault="00CC2589">
      <w:pPr>
        <w:pStyle w:val="ConsPlusNormal"/>
        <w:jc w:val="both"/>
      </w:pPr>
      <w:r w:rsidRPr="00CC2589">
        <w:t>"</w:t>
      </w:r>
    </w:p>
    <w:p w:rsidR="00CC2589" w:rsidRPr="00CC2589" w:rsidRDefault="00CC2589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7143"/>
        <w:gridCol w:w="1133"/>
      </w:tblGrid>
      <w:tr w:rsidR="00CC2589" w:rsidRPr="00CC2589"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CC2589" w:rsidRPr="00CC2589" w:rsidRDefault="00CC2589">
            <w:pPr>
              <w:pStyle w:val="ConsPlusNormal"/>
              <w:jc w:val="right"/>
            </w:pPr>
            <w:r w:rsidRPr="00CC2589">
              <w:t>6.1.2.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CC2589" w:rsidRPr="00CC2589" w:rsidRDefault="00CC2589">
            <w:pPr>
              <w:pStyle w:val="ConsPlusNormal"/>
              <w:jc w:val="both"/>
            </w:pPr>
            <w:r w:rsidRPr="00CC2589">
              <w:t>Деятельность санаторно-курортных организаций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C2589" w:rsidRPr="00CC2589" w:rsidRDefault="00CC2589">
            <w:pPr>
              <w:pStyle w:val="ConsPlusNormal"/>
              <w:jc w:val="center"/>
            </w:pPr>
            <w:r w:rsidRPr="00CC2589">
              <w:t>86.90.4</w:t>
            </w:r>
          </w:p>
        </w:tc>
      </w:tr>
    </w:tbl>
    <w:p w:rsidR="00CC2589" w:rsidRPr="00CC2589" w:rsidRDefault="00CC2589">
      <w:pPr>
        <w:pStyle w:val="ConsPlusNormal"/>
        <w:jc w:val="right"/>
      </w:pPr>
      <w:r w:rsidRPr="00CC2589">
        <w:t>"</w:t>
      </w:r>
    </w:p>
    <w:p w:rsidR="00CC2589" w:rsidRPr="00CC2589" w:rsidRDefault="00CC2589">
      <w:pPr>
        <w:pStyle w:val="ConsPlusNormal"/>
        <w:ind w:firstLine="540"/>
        <w:jc w:val="both"/>
      </w:pPr>
    </w:p>
    <w:p w:rsidR="00CC2589" w:rsidRPr="00CC2589" w:rsidRDefault="00CC2589">
      <w:pPr>
        <w:pStyle w:val="ConsPlusNormal"/>
        <w:ind w:firstLine="540"/>
        <w:jc w:val="both"/>
      </w:pPr>
      <w:r w:rsidRPr="00CC2589">
        <w:t>заменить строкой следующего содержания:</w:t>
      </w:r>
    </w:p>
    <w:p w:rsidR="00CC2589" w:rsidRPr="00CC2589" w:rsidRDefault="00CC2589">
      <w:pPr>
        <w:pStyle w:val="ConsPlusNormal"/>
        <w:ind w:firstLine="540"/>
        <w:jc w:val="both"/>
      </w:pPr>
    </w:p>
    <w:p w:rsidR="00CC2589" w:rsidRPr="00CC2589" w:rsidRDefault="00CC2589">
      <w:pPr>
        <w:pStyle w:val="ConsPlusNormal"/>
        <w:jc w:val="both"/>
      </w:pPr>
      <w:r w:rsidRPr="00CC2589">
        <w:t>"</w:t>
      </w:r>
    </w:p>
    <w:p w:rsidR="00CC2589" w:rsidRPr="00CC2589" w:rsidRDefault="00CC2589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7143"/>
        <w:gridCol w:w="1133"/>
      </w:tblGrid>
      <w:tr w:rsidR="00CC2589" w:rsidRPr="00CC2589"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CC2589" w:rsidRPr="00CC2589" w:rsidRDefault="00CC2589">
            <w:pPr>
              <w:pStyle w:val="ConsPlusNormal"/>
              <w:jc w:val="right"/>
            </w:pPr>
            <w:r w:rsidRPr="00CC2589">
              <w:t>6.1.2.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CC2589" w:rsidRPr="00CC2589" w:rsidRDefault="00CC2589">
            <w:pPr>
              <w:pStyle w:val="ConsPlusNormal"/>
              <w:jc w:val="both"/>
            </w:pPr>
            <w:r w:rsidRPr="00CC2589">
              <w:t>Деятельность в области медицины прочая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C2589" w:rsidRPr="00CC2589" w:rsidRDefault="00CC2589">
            <w:pPr>
              <w:pStyle w:val="ConsPlusNormal"/>
              <w:jc w:val="center"/>
            </w:pPr>
            <w:hyperlink r:id="rId44">
              <w:r w:rsidRPr="00CC2589">
                <w:t>86.90</w:t>
              </w:r>
            </w:hyperlink>
          </w:p>
        </w:tc>
      </w:tr>
    </w:tbl>
    <w:p w:rsidR="00CC2589" w:rsidRPr="00CC2589" w:rsidRDefault="00CC2589">
      <w:pPr>
        <w:pStyle w:val="ConsPlusNormal"/>
        <w:jc w:val="right"/>
      </w:pPr>
      <w:r w:rsidRPr="00CC2589">
        <w:t>";</w:t>
      </w:r>
    </w:p>
    <w:p w:rsidR="00CC2589" w:rsidRPr="00CC2589" w:rsidRDefault="00CC2589">
      <w:pPr>
        <w:pStyle w:val="ConsPlusNormal"/>
        <w:ind w:firstLine="540"/>
        <w:jc w:val="both"/>
      </w:pPr>
    </w:p>
    <w:p w:rsidR="00CC2589" w:rsidRPr="00CC2589" w:rsidRDefault="00CC2589">
      <w:pPr>
        <w:pStyle w:val="ConsPlusNormal"/>
        <w:ind w:firstLine="540"/>
        <w:jc w:val="both"/>
      </w:pPr>
      <w:r w:rsidRPr="00CC2589">
        <w:t xml:space="preserve">5) </w:t>
      </w:r>
      <w:hyperlink r:id="rId45">
        <w:r w:rsidRPr="00CC2589">
          <w:t>строку</w:t>
        </w:r>
      </w:hyperlink>
    </w:p>
    <w:p w:rsidR="00CC2589" w:rsidRPr="00CC2589" w:rsidRDefault="00CC2589">
      <w:pPr>
        <w:pStyle w:val="ConsPlusNormal"/>
        <w:ind w:firstLine="540"/>
        <w:jc w:val="both"/>
      </w:pPr>
    </w:p>
    <w:p w:rsidR="00CC2589" w:rsidRPr="00CC2589" w:rsidRDefault="00CC2589">
      <w:pPr>
        <w:pStyle w:val="ConsPlusNormal"/>
        <w:jc w:val="both"/>
      </w:pPr>
      <w:r w:rsidRPr="00CC2589">
        <w:t>"</w:t>
      </w:r>
    </w:p>
    <w:p w:rsidR="00CC2589" w:rsidRPr="00CC2589" w:rsidRDefault="00CC2589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7143"/>
        <w:gridCol w:w="1133"/>
      </w:tblGrid>
      <w:tr w:rsidR="00CC2589" w:rsidRPr="00CC2589"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CC2589" w:rsidRPr="00CC2589" w:rsidRDefault="00CC2589">
            <w:pPr>
              <w:pStyle w:val="ConsPlusNormal"/>
              <w:jc w:val="right"/>
            </w:pPr>
            <w:r w:rsidRPr="00CC2589">
              <w:t>7.2.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CC2589" w:rsidRPr="00CC2589" w:rsidRDefault="00CC2589">
            <w:pPr>
              <w:pStyle w:val="ConsPlusNormal"/>
              <w:jc w:val="both"/>
            </w:pPr>
            <w:r w:rsidRPr="00CC2589">
              <w:t>Деятельность в области спорта, отдыха и развлечений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C2589" w:rsidRPr="00CC2589" w:rsidRDefault="00CC2589">
            <w:pPr>
              <w:pStyle w:val="ConsPlusNormal"/>
              <w:jc w:val="center"/>
            </w:pPr>
            <w:r w:rsidRPr="00CC2589">
              <w:t>93</w:t>
            </w:r>
          </w:p>
        </w:tc>
      </w:tr>
    </w:tbl>
    <w:p w:rsidR="00CC2589" w:rsidRPr="00CC2589" w:rsidRDefault="00CC2589">
      <w:pPr>
        <w:pStyle w:val="ConsPlusNormal"/>
        <w:jc w:val="right"/>
      </w:pPr>
      <w:r w:rsidRPr="00CC2589">
        <w:t>"</w:t>
      </w:r>
    </w:p>
    <w:p w:rsidR="00CC2589" w:rsidRPr="00CC2589" w:rsidRDefault="00CC2589">
      <w:pPr>
        <w:pStyle w:val="ConsPlusNormal"/>
        <w:ind w:firstLine="540"/>
        <w:jc w:val="both"/>
      </w:pPr>
    </w:p>
    <w:p w:rsidR="00CC2589" w:rsidRPr="00CC2589" w:rsidRDefault="00CC2589">
      <w:pPr>
        <w:pStyle w:val="ConsPlusNormal"/>
        <w:ind w:firstLine="540"/>
        <w:jc w:val="both"/>
      </w:pPr>
      <w:r w:rsidRPr="00CC2589">
        <w:t>заменить строками следующего содержания</w:t>
      </w:r>
    </w:p>
    <w:p w:rsidR="00CC2589" w:rsidRPr="00CC2589" w:rsidRDefault="00CC2589">
      <w:pPr>
        <w:pStyle w:val="ConsPlusNormal"/>
        <w:ind w:firstLine="540"/>
        <w:jc w:val="both"/>
      </w:pPr>
    </w:p>
    <w:p w:rsidR="00CC2589" w:rsidRPr="00CC2589" w:rsidRDefault="00CC2589">
      <w:pPr>
        <w:pStyle w:val="ConsPlusNormal"/>
        <w:jc w:val="both"/>
      </w:pPr>
      <w:r w:rsidRPr="00CC2589">
        <w:t>"</w:t>
      </w:r>
    </w:p>
    <w:p w:rsidR="00CC2589" w:rsidRPr="00CC2589" w:rsidRDefault="00CC2589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7143"/>
        <w:gridCol w:w="1133"/>
      </w:tblGrid>
      <w:tr w:rsidR="00CC2589" w:rsidRPr="00CC2589">
        <w:tc>
          <w:tcPr>
            <w:tcW w:w="793" w:type="dxa"/>
          </w:tcPr>
          <w:p w:rsidR="00CC2589" w:rsidRPr="00CC2589" w:rsidRDefault="00CC2589">
            <w:pPr>
              <w:pStyle w:val="ConsPlusNormal"/>
              <w:jc w:val="right"/>
            </w:pPr>
            <w:r w:rsidRPr="00CC2589">
              <w:t>7.2.</w:t>
            </w:r>
          </w:p>
        </w:tc>
        <w:tc>
          <w:tcPr>
            <w:tcW w:w="7143" w:type="dxa"/>
          </w:tcPr>
          <w:p w:rsidR="00CC2589" w:rsidRPr="00CC2589" w:rsidRDefault="00CC2589">
            <w:pPr>
              <w:pStyle w:val="ConsPlusNormal"/>
              <w:jc w:val="both"/>
            </w:pPr>
            <w:r w:rsidRPr="00CC2589">
              <w:t>Деятельность музеев</w:t>
            </w:r>
          </w:p>
        </w:tc>
        <w:tc>
          <w:tcPr>
            <w:tcW w:w="1133" w:type="dxa"/>
          </w:tcPr>
          <w:p w:rsidR="00CC2589" w:rsidRPr="00CC2589" w:rsidRDefault="00CC2589">
            <w:pPr>
              <w:pStyle w:val="ConsPlusNormal"/>
              <w:jc w:val="center"/>
            </w:pPr>
            <w:hyperlink r:id="rId46">
              <w:r w:rsidRPr="00CC2589">
                <w:t>91.02</w:t>
              </w:r>
            </w:hyperlink>
          </w:p>
        </w:tc>
      </w:tr>
      <w:tr w:rsidR="00CC2589" w:rsidRPr="00CC2589">
        <w:tc>
          <w:tcPr>
            <w:tcW w:w="793" w:type="dxa"/>
          </w:tcPr>
          <w:p w:rsidR="00CC2589" w:rsidRPr="00CC2589" w:rsidRDefault="00CC2589">
            <w:pPr>
              <w:pStyle w:val="ConsPlusNormal"/>
              <w:jc w:val="right"/>
            </w:pPr>
            <w:r w:rsidRPr="00CC2589">
              <w:t>7.3.</w:t>
            </w:r>
          </w:p>
        </w:tc>
        <w:tc>
          <w:tcPr>
            <w:tcW w:w="7143" w:type="dxa"/>
          </w:tcPr>
          <w:p w:rsidR="00CC2589" w:rsidRPr="00CC2589" w:rsidRDefault="00CC2589">
            <w:pPr>
              <w:pStyle w:val="ConsPlusNormal"/>
              <w:jc w:val="both"/>
            </w:pPr>
            <w:r w:rsidRPr="00CC2589">
              <w:t>Деятельность в области спорта, отдыха и развлечений</w:t>
            </w:r>
          </w:p>
        </w:tc>
        <w:tc>
          <w:tcPr>
            <w:tcW w:w="1133" w:type="dxa"/>
          </w:tcPr>
          <w:p w:rsidR="00CC2589" w:rsidRPr="00CC2589" w:rsidRDefault="00CC2589">
            <w:pPr>
              <w:pStyle w:val="ConsPlusNormal"/>
              <w:jc w:val="center"/>
            </w:pPr>
            <w:hyperlink r:id="rId47">
              <w:r w:rsidRPr="00CC2589">
                <w:t>93</w:t>
              </w:r>
            </w:hyperlink>
          </w:p>
        </w:tc>
      </w:tr>
    </w:tbl>
    <w:p w:rsidR="00CC2589" w:rsidRPr="00CC2589" w:rsidRDefault="00CC2589">
      <w:pPr>
        <w:pStyle w:val="ConsPlusNormal"/>
        <w:jc w:val="right"/>
      </w:pPr>
      <w:r w:rsidRPr="00CC2589">
        <w:t>".</w:t>
      </w:r>
    </w:p>
    <w:p w:rsidR="00CC2589" w:rsidRPr="00CC2589" w:rsidRDefault="00CC2589">
      <w:pPr>
        <w:pStyle w:val="ConsPlusNormal"/>
        <w:jc w:val="right"/>
      </w:pPr>
    </w:p>
    <w:p w:rsidR="00CC2589" w:rsidRPr="00CC2589" w:rsidRDefault="00CC2589">
      <w:pPr>
        <w:pStyle w:val="ConsPlusTitle"/>
        <w:ind w:firstLine="540"/>
        <w:jc w:val="both"/>
        <w:outlineLvl w:val="0"/>
      </w:pPr>
      <w:r w:rsidRPr="00CC2589">
        <w:t>Статья 4</w:t>
      </w:r>
    </w:p>
    <w:p w:rsidR="00CC2589" w:rsidRPr="00CC2589" w:rsidRDefault="00CC2589">
      <w:pPr>
        <w:pStyle w:val="ConsPlusNormal"/>
        <w:ind w:firstLine="540"/>
        <w:jc w:val="both"/>
      </w:pPr>
    </w:p>
    <w:p w:rsidR="00CC2589" w:rsidRPr="00CC2589" w:rsidRDefault="00CC2589">
      <w:pPr>
        <w:pStyle w:val="ConsPlusNormal"/>
        <w:ind w:firstLine="540"/>
        <w:jc w:val="both"/>
      </w:pPr>
      <w:proofErr w:type="gramStart"/>
      <w:r w:rsidRPr="00CC2589">
        <w:t xml:space="preserve">Внести в </w:t>
      </w:r>
      <w:hyperlink r:id="rId48">
        <w:r w:rsidRPr="00CC2589">
          <w:t>статью 1.1</w:t>
        </w:r>
      </w:hyperlink>
      <w:r w:rsidRPr="00CC2589">
        <w:t xml:space="preserve"> Закона Магаданской области от 27 ноября 2015 года N 1950-ОЗ "Об установлении налоговой ставки для отдельных категорий налогоплательщиков, применяющих упрощенную систему налогообложения и выбравших в качестве объекта налогообложения доходы" ("Официальный интернет-портал правовой информации" (www.pravo.gov.ru), 2015 г., 27 </w:t>
      </w:r>
      <w:r w:rsidRPr="00CC2589">
        <w:lastRenderedPageBreak/>
        <w:t>ноября N 4900201511270003; 2020 г., 30 апреля N 4900202004300003) следующие изменения:</w:t>
      </w:r>
      <w:proofErr w:type="gramEnd"/>
    </w:p>
    <w:p w:rsidR="00CC2589" w:rsidRPr="00CC2589" w:rsidRDefault="00CC2589">
      <w:pPr>
        <w:pStyle w:val="ConsPlusNormal"/>
        <w:spacing w:before="220"/>
        <w:ind w:firstLine="540"/>
        <w:jc w:val="both"/>
      </w:pPr>
      <w:r w:rsidRPr="00CC2589">
        <w:t xml:space="preserve">1) </w:t>
      </w:r>
      <w:hyperlink r:id="rId49">
        <w:r w:rsidRPr="00CC2589">
          <w:t>строку</w:t>
        </w:r>
      </w:hyperlink>
    </w:p>
    <w:p w:rsidR="00CC2589" w:rsidRPr="00CC2589" w:rsidRDefault="00CC2589">
      <w:pPr>
        <w:pStyle w:val="ConsPlusNormal"/>
        <w:ind w:firstLine="540"/>
        <w:jc w:val="both"/>
      </w:pPr>
    </w:p>
    <w:p w:rsidR="00CC2589" w:rsidRPr="00CC2589" w:rsidRDefault="00CC2589">
      <w:pPr>
        <w:pStyle w:val="ConsPlusNormal"/>
        <w:jc w:val="both"/>
      </w:pPr>
      <w:r w:rsidRPr="00CC2589">
        <w:t>"</w:t>
      </w:r>
    </w:p>
    <w:p w:rsidR="00CC2589" w:rsidRPr="00CC2589" w:rsidRDefault="00CC2589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7143"/>
        <w:gridCol w:w="1133"/>
      </w:tblGrid>
      <w:tr w:rsidR="00CC2589" w:rsidRPr="00CC2589"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CC2589" w:rsidRPr="00CC2589" w:rsidRDefault="00CC2589">
            <w:pPr>
              <w:pStyle w:val="ConsPlusNormal"/>
              <w:jc w:val="right"/>
            </w:pPr>
            <w:r w:rsidRPr="00CC2589">
              <w:t>1.1.1.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CC2589" w:rsidRPr="00CC2589" w:rsidRDefault="00CC2589">
            <w:pPr>
              <w:pStyle w:val="ConsPlusNormal"/>
              <w:jc w:val="both"/>
            </w:pPr>
            <w:r w:rsidRPr="00CC2589">
              <w:t>Регулярные перевозки пассажиров автобусами в городском и пригородном сообщении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C2589" w:rsidRPr="00CC2589" w:rsidRDefault="00CC2589">
            <w:pPr>
              <w:pStyle w:val="ConsPlusNormal"/>
              <w:jc w:val="center"/>
            </w:pPr>
            <w:r w:rsidRPr="00CC2589">
              <w:t>49.31.21</w:t>
            </w:r>
          </w:p>
        </w:tc>
      </w:tr>
    </w:tbl>
    <w:p w:rsidR="00CC2589" w:rsidRPr="00CC2589" w:rsidRDefault="00CC2589">
      <w:pPr>
        <w:pStyle w:val="ConsPlusNormal"/>
        <w:jc w:val="right"/>
      </w:pPr>
      <w:r w:rsidRPr="00CC2589">
        <w:t>"</w:t>
      </w:r>
    </w:p>
    <w:p w:rsidR="00CC2589" w:rsidRPr="00CC2589" w:rsidRDefault="00CC2589">
      <w:pPr>
        <w:pStyle w:val="ConsPlusNormal"/>
        <w:ind w:firstLine="540"/>
        <w:jc w:val="both"/>
      </w:pPr>
    </w:p>
    <w:p w:rsidR="00CC2589" w:rsidRPr="00CC2589" w:rsidRDefault="00CC2589">
      <w:pPr>
        <w:pStyle w:val="ConsPlusNormal"/>
        <w:ind w:firstLine="540"/>
        <w:jc w:val="both"/>
      </w:pPr>
      <w:r w:rsidRPr="00CC2589">
        <w:t>заменить строкой следующего содержания:</w:t>
      </w:r>
    </w:p>
    <w:p w:rsidR="00CC2589" w:rsidRPr="00CC2589" w:rsidRDefault="00CC2589">
      <w:pPr>
        <w:pStyle w:val="ConsPlusNormal"/>
        <w:ind w:firstLine="540"/>
        <w:jc w:val="both"/>
      </w:pPr>
    </w:p>
    <w:p w:rsidR="00CC2589" w:rsidRPr="00CC2589" w:rsidRDefault="00CC2589">
      <w:pPr>
        <w:pStyle w:val="ConsPlusNormal"/>
        <w:jc w:val="both"/>
      </w:pPr>
      <w:r w:rsidRPr="00CC2589">
        <w:t>"</w:t>
      </w:r>
    </w:p>
    <w:p w:rsidR="00CC2589" w:rsidRPr="00CC2589" w:rsidRDefault="00CC2589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7143"/>
        <w:gridCol w:w="1133"/>
      </w:tblGrid>
      <w:tr w:rsidR="00CC2589" w:rsidRPr="00CC2589"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CC2589" w:rsidRPr="00CC2589" w:rsidRDefault="00CC2589">
            <w:pPr>
              <w:pStyle w:val="ConsPlusNormal"/>
              <w:jc w:val="right"/>
            </w:pPr>
            <w:r w:rsidRPr="00CC2589">
              <w:t>1.1.1.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CC2589" w:rsidRPr="00CC2589" w:rsidRDefault="00CC2589">
            <w:pPr>
              <w:pStyle w:val="ConsPlusNormal"/>
              <w:jc w:val="both"/>
            </w:pPr>
            <w:r w:rsidRPr="00CC2589">
              <w:t>Деятельность сухопутного пассажирского транспорта: перевозки пассажиров в городском и пригородном сообщении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C2589" w:rsidRPr="00CC2589" w:rsidRDefault="00CC2589">
            <w:pPr>
              <w:pStyle w:val="ConsPlusNormal"/>
              <w:jc w:val="center"/>
            </w:pPr>
            <w:hyperlink r:id="rId50">
              <w:r w:rsidRPr="00CC2589">
                <w:t>49.31</w:t>
              </w:r>
            </w:hyperlink>
          </w:p>
        </w:tc>
      </w:tr>
    </w:tbl>
    <w:p w:rsidR="00CC2589" w:rsidRPr="00CC2589" w:rsidRDefault="00CC2589">
      <w:pPr>
        <w:pStyle w:val="ConsPlusNormal"/>
        <w:jc w:val="right"/>
      </w:pPr>
      <w:r w:rsidRPr="00CC2589">
        <w:t>";</w:t>
      </w:r>
    </w:p>
    <w:p w:rsidR="00CC2589" w:rsidRPr="00CC2589" w:rsidRDefault="00CC2589">
      <w:pPr>
        <w:pStyle w:val="ConsPlusNormal"/>
        <w:ind w:firstLine="540"/>
        <w:jc w:val="both"/>
      </w:pPr>
    </w:p>
    <w:p w:rsidR="00CC2589" w:rsidRPr="00CC2589" w:rsidRDefault="00CC2589">
      <w:pPr>
        <w:pStyle w:val="ConsPlusNormal"/>
        <w:ind w:firstLine="540"/>
        <w:jc w:val="both"/>
      </w:pPr>
      <w:r w:rsidRPr="00CC2589">
        <w:t xml:space="preserve">2) </w:t>
      </w:r>
      <w:hyperlink r:id="rId51">
        <w:r w:rsidRPr="00CC2589">
          <w:t>строки</w:t>
        </w:r>
      </w:hyperlink>
    </w:p>
    <w:p w:rsidR="00CC2589" w:rsidRPr="00CC2589" w:rsidRDefault="00CC2589">
      <w:pPr>
        <w:pStyle w:val="ConsPlusNormal"/>
        <w:ind w:firstLine="540"/>
        <w:jc w:val="both"/>
      </w:pPr>
    </w:p>
    <w:p w:rsidR="00CC2589" w:rsidRPr="00CC2589" w:rsidRDefault="00CC2589">
      <w:pPr>
        <w:pStyle w:val="ConsPlusNormal"/>
        <w:jc w:val="both"/>
      </w:pPr>
      <w:r w:rsidRPr="00CC2589">
        <w:t>"</w:t>
      </w:r>
    </w:p>
    <w:p w:rsidR="00CC2589" w:rsidRPr="00CC2589" w:rsidRDefault="00CC2589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7143"/>
        <w:gridCol w:w="1133"/>
      </w:tblGrid>
      <w:tr w:rsidR="00CC2589" w:rsidRPr="00CC2589">
        <w:tc>
          <w:tcPr>
            <w:tcW w:w="793" w:type="dxa"/>
          </w:tcPr>
          <w:p w:rsidR="00CC2589" w:rsidRPr="00CC2589" w:rsidRDefault="00CC2589">
            <w:pPr>
              <w:pStyle w:val="ConsPlusNormal"/>
              <w:jc w:val="right"/>
            </w:pPr>
            <w:r w:rsidRPr="00CC2589">
              <w:t>2.1.1.</w:t>
            </w:r>
          </w:p>
        </w:tc>
        <w:tc>
          <w:tcPr>
            <w:tcW w:w="7143" w:type="dxa"/>
          </w:tcPr>
          <w:p w:rsidR="00CC2589" w:rsidRPr="00CC2589" w:rsidRDefault="00CC2589">
            <w:pPr>
              <w:pStyle w:val="ConsPlusNormal"/>
              <w:jc w:val="both"/>
            </w:pPr>
            <w:r w:rsidRPr="00CC2589">
              <w:t>Деятельность гостиниц и прочих мест для временного проживания</w:t>
            </w:r>
          </w:p>
        </w:tc>
        <w:tc>
          <w:tcPr>
            <w:tcW w:w="1133" w:type="dxa"/>
          </w:tcPr>
          <w:p w:rsidR="00CC2589" w:rsidRPr="00CC2589" w:rsidRDefault="00CC2589">
            <w:pPr>
              <w:pStyle w:val="ConsPlusNormal"/>
              <w:jc w:val="center"/>
            </w:pPr>
            <w:r w:rsidRPr="00CC2589">
              <w:t>55.10</w:t>
            </w:r>
          </w:p>
        </w:tc>
      </w:tr>
      <w:tr w:rsidR="00CC2589" w:rsidRPr="00CC2589">
        <w:tc>
          <w:tcPr>
            <w:tcW w:w="793" w:type="dxa"/>
          </w:tcPr>
          <w:p w:rsidR="00CC2589" w:rsidRPr="00CC2589" w:rsidRDefault="00CC2589">
            <w:pPr>
              <w:pStyle w:val="ConsPlusNormal"/>
              <w:jc w:val="right"/>
            </w:pPr>
            <w:r w:rsidRPr="00CC2589">
              <w:t>2.1.2.</w:t>
            </w:r>
          </w:p>
        </w:tc>
        <w:tc>
          <w:tcPr>
            <w:tcW w:w="7143" w:type="dxa"/>
          </w:tcPr>
          <w:p w:rsidR="00CC2589" w:rsidRPr="00CC2589" w:rsidRDefault="00CC2589">
            <w:pPr>
              <w:pStyle w:val="ConsPlusNormal"/>
              <w:jc w:val="both"/>
            </w:pPr>
            <w:r w:rsidRPr="00CC2589">
              <w:t>Деятельность по предоставлению мест для краткосрочного проживания</w:t>
            </w:r>
          </w:p>
        </w:tc>
        <w:tc>
          <w:tcPr>
            <w:tcW w:w="1133" w:type="dxa"/>
          </w:tcPr>
          <w:p w:rsidR="00CC2589" w:rsidRPr="00CC2589" w:rsidRDefault="00CC2589">
            <w:pPr>
              <w:pStyle w:val="ConsPlusNormal"/>
              <w:jc w:val="center"/>
            </w:pPr>
            <w:r w:rsidRPr="00CC2589">
              <w:t>55.20</w:t>
            </w:r>
          </w:p>
        </w:tc>
      </w:tr>
    </w:tbl>
    <w:p w:rsidR="00CC2589" w:rsidRPr="00CC2589" w:rsidRDefault="00CC2589">
      <w:pPr>
        <w:pStyle w:val="ConsPlusNormal"/>
        <w:jc w:val="right"/>
      </w:pPr>
      <w:r w:rsidRPr="00CC2589">
        <w:t>"</w:t>
      </w:r>
    </w:p>
    <w:p w:rsidR="00CC2589" w:rsidRPr="00CC2589" w:rsidRDefault="00CC2589">
      <w:pPr>
        <w:pStyle w:val="ConsPlusNormal"/>
        <w:ind w:firstLine="540"/>
        <w:jc w:val="both"/>
      </w:pPr>
    </w:p>
    <w:p w:rsidR="00CC2589" w:rsidRPr="00CC2589" w:rsidRDefault="00CC2589">
      <w:pPr>
        <w:pStyle w:val="ConsPlusNormal"/>
        <w:ind w:firstLine="540"/>
        <w:jc w:val="both"/>
      </w:pPr>
      <w:r w:rsidRPr="00CC2589">
        <w:t>заменить строками следующего содержания:</w:t>
      </w:r>
    </w:p>
    <w:p w:rsidR="00CC2589" w:rsidRPr="00CC2589" w:rsidRDefault="00CC2589">
      <w:pPr>
        <w:pStyle w:val="ConsPlusNormal"/>
        <w:ind w:firstLine="540"/>
        <w:jc w:val="both"/>
      </w:pPr>
    </w:p>
    <w:p w:rsidR="00CC2589" w:rsidRPr="00CC2589" w:rsidRDefault="00CC2589">
      <w:pPr>
        <w:pStyle w:val="ConsPlusNormal"/>
        <w:jc w:val="both"/>
      </w:pPr>
      <w:r w:rsidRPr="00CC2589">
        <w:t>"</w:t>
      </w:r>
    </w:p>
    <w:p w:rsidR="00CC2589" w:rsidRPr="00CC2589" w:rsidRDefault="00CC2589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7143"/>
        <w:gridCol w:w="1133"/>
      </w:tblGrid>
      <w:tr w:rsidR="00CC2589" w:rsidRPr="00CC2589">
        <w:tc>
          <w:tcPr>
            <w:tcW w:w="793" w:type="dxa"/>
          </w:tcPr>
          <w:p w:rsidR="00CC2589" w:rsidRPr="00CC2589" w:rsidRDefault="00CC2589">
            <w:pPr>
              <w:pStyle w:val="ConsPlusNormal"/>
              <w:jc w:val="right"/>
            </w:pPr>
            <w:r w:rsidRPr="00CC2589">
              <w:t>2.1.1.</w:t>
            </w:r>
          </w:p>
        </w:tc>
        <w:tc>
          <w:tcPr>
            <w:tcW w:w="7143" w:type="dxa"/>
          </w:tcPr>
          <w:p w:rsidR="00CC2589" w:rsidRPr="00CC2589" w:rsidRDefault="00CC2589">
            <w:pPr>
              <w:pStyle w:val="ConsPlusNormal"/>
              <w:jc w:val="both"/>
            </w:pPr>
            <w:r w:rsidRPr="00CC2589">
              <w:t>Деятельность гостиниц и прочих мест для временного проживания</w:t>
            </w:r>
          </w:p>
        </w:tc>
        <w:tc>
          <w:tcPr>
            <w:tcW w:w="1133" w:type="dxa"/>
          </w:tcPr>
          <w:p w:rsidR="00CC2589" w:rsidRPr="00CC2589" w:rsidRDefault="00CC2589">
            <w:pPr>
              <w:pStyle w:val="ConsPlusNormal"/>
              <w:jc w:val="center"/>
            </w:pPr>
            <w:hyperlink r:id="rId52">
              <w:r w:rsidRPr="00CC2589">
                <w:t>55.1</w:t>
              </w:r>
            </w:hyperlink>
          </w:p>
        </w:tc>
      </w:tr>
      <w:tr w:rsidR="00CC2589" w:rsidRPr="00CC2589">
        <w:tc>
          <w:tcPr>
            <w:tcW w:w="793" w:type="dxa"/>
          </w:tcPr>
          <w:p w:rsidR="00CC2589" w:rsidRPr="00CC2589" w:rsidRDefault="00CC2589">
            <w:pPr>
              <w:pStyle w:val="ConsPlusNormal"/>
              <w:jc w:val="right"/>
            </w:pPr>
            <w:r w:rsidRPr="00CC2589">
              <w:t>2.1.2.</w:t>
            </w:r>
          </w:p>
        </w:tc>
        <w:tc>
          <w:tcPr>
            <w:tcW w:w="7143" w:type="dxa"/>
          </w:tcPr>
          <w:p w:rsidR="00CC2589" w:rsidRPr="00CC2589" w:rsidRDefault="00CC2589">
            <w:pPr>
              <w:pStyle w:val="ConsPlusNormal"/>
              <w:jc w:val="both"/>
            </w:pPr>
            <w:r w:rsidRPr="00CC2589">
              <w:t>Деятельность по предоставлению мест для краткосрочного проживания</w:t>
            </w:r>
          </w:p>
        </w:tc>
        <w:tc>
          <w:tcPr>
            <w:tcW w:w="1133" w:type="dxa"/>
          </w:tcPr>
          <w:p w:rsidR="00CC2589" w:rsidRPr="00CC2589" w:rsidRDefault="00CC2589">
            <w:pPr>
              <w:pStyle w:val="ConsPlusNormal"/>
              <w:jc w:val="center"/>
            </w:pPr>
            <w:hyperlink r:id="rId53">
              <w:r w:rsidRPr="00CC2589">
                <w:t>55.2</w:t>
              </w:r>
            </w:hyperlink>
          </w:p>
        </w:tc>
      </w:tr>
    </w:tbl>
    <w:p w:rsidR="00CC2589" w:rsidRPr="00CC2589" w:rsidRDefault="00CC2589">
      <w:pPr>
        <w:pStyle w:val="ConsPlusNormal"/>
        <w:jc w:val="right"/>
      </w:pPr>
      <w:r w:rsidRPr="00CC2589">
        <w:t>";</w:t>
      </w:r>
    </w:p>
    <w:p w:rsidR="00CC2589" w:rsidRPr="00CC2589" w:rsidRDefault="00CC2589">
      <w:pPr>
        <w:pStyle w:val="ConsPlusNormal"/>
        <w:ind w:firstLine="540"/>
        <w:jc w:val="both"/>
      </w:pPr>
    </w:p>
    <w:p w:rsidR="00CC2589" w:rsidRPr="00CC2589" w:rsidRDefault="00CC2589">
      <w:pPr>
        <w:pStyle w:val="ConsPlusNormal"/>
        <w:ind w:firstLine="540"/>
        <w:jc w:val="both"/>
      </w:pPr>
      <w:r w:rsidRPr="00CC2589">
        <w:t xml:space="preserve">3) </w:t>
      </w:r>
      <w:hyperlink r:id="rId54">
        <w:r w:rsidRPr="00CC2589">
          <w:t>строки</w:t>
        </w:r>
      </w:hyperlink>
    </w:p>
    <w:p w:rsidR="00CC2589" w:rsidRPr="00CC2589" w:rsidRDefault="00CC2589">
      <w:pPr>
        <w:pStyle w:val="ConsPlusNormal"/>
        <w:ind w:firstLine="540"/>
        <w:jc w:val="both"/>
      </w:pPr>
    </w:p>
    <w:p w:rsidR="00CC2589" w:rsidRPr="00CC2589" w:rsidRDefault="00CC2589">
      <w:pPr>
        <w:pStyle w:val="ConsPlusNormal"/>
        <w:jc w:val="both"/>
      </w:pPr>
      <w:r w:rsidRPr="00CC2589">
        <w:t>"</w:t>
      </w:r>
    </w:p>
    <w:p w:rsidR="00CC2589" w:rsidRPr="00CC2589" w:rsidRDefault="00CC2589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7143"/>
        <w:gridCol w:w="1133"/>
      </w:tblGrid>
      <w:tr w:rsidR="00CC2589" w:rsidRPr="00CC2589">
        <w:tc>
          <w:tcPr>
            <w:tcW w:w="793" w:type="dxa"/>
          </w:tcPr>
          <w:p w:rsidR="00CC2589" w:rsidRPr="00CC2589" w:rsidRDefault="00CC2589">
            <w:pPr>
              <w:pStyle w:val="ConsPlusNormal"/>
              <w:jc w:val="right"/>
            </w:pPr>
            <w:r w:rsidRPr="00CC2589">
              <w:t>2.2.2.</w:t>
            </w:r>
          </w:p>
        </w:tc>
        <w:tc>
          <w:tcPr>
            <w:tcW w:w="7143" w:type="dxa"/>
          </w:tcPr>
          <w:p w:rsidR="00CC2589" w:rsidRPr="00CC2589" w:rsidRDefault="00CC2589">
            <w:pPr>
              <w:pStyle w:val="ConsPlusNormal"/>
              <w:jc w:val="both"/>
            </w:pPr>
            <w:r w:rsidRPr="00CC2589">
              <w:t>Деятельность предприятий общественного питания с обслуживанием на вынос</w:t>
            </w:r>
          </w:p>
        </w:tc>
        <w:tc>
          <w:tcPr>
            <w:tcW w:w="1133" w:type="dxa"/>
          </w:tcPr>
          <w:p w:rsidR="00CC2589" w:rsidRPr="00CC2589" w:rsidRDefault="00CC2589">
            <w:pPr>
              <w:pStyle w:val="ConsPlusNormal"/>
              <w:jc w:val="center"/>
            </w:pPr>
            <w:r w:rsidRPr="00CC2589">
              <w:t>56.10.21</w:t>
            </w:r>
          </w:p>
        </w:tc>
      </w:tr>
      <w:tr w:rsidR="00CC2589" w:rsidRPr="00CC2589">
        <w:tc>
          <w:tcPr>
            <w:tcW w:w="793" w:type="dxa"/>
          </w:tcPr>
          <w:p w:rsidR="00CC2589" w:rsidRPr="00CC2589" w:rsidRDefault="00CC2589">
            <w:pPr>
              <w:pStyle w:val="ConsPlusNormal"/>
              <w:jc w:val="right"/>
            </w:pPr>
            <w:r w:rsidRPr="00CC2589">
              <w:t>2.2.3.</w:t>
            </w:r>
          </w:p>
        </w:tc>
        <w:tc>
          <w:tcPr>
            <w:tcW w:w="7143" w:type="dxa"/>
          </w:tcPr>
          <w:p w:rsidR="00CC2589" w:rsidRPr="00CC2589" w:rsidRDefault="00CC2589">
            <w:pPr>
              <w:pStyle w:val="ConsPlusNormal"/>
              <w:jc w:val="both"/>
            </w:pPr>
            <w:r w:rsidRPr="00CC2589">
              <w:t>Деятельность предприятий общественного питания по прочим видам организации питания</w:t>
            </w:r>
          </w:p>
        </w:tc>
        <w:tc>
          <w:tcPr>
            <w:tcW w:w="1133" w:type="dxa"/>
          </w:tcPr>
          <w:p w:rsidR="00CC2589" w:rsidRPr="00CC2589" w:rsidRDefault="00CC2589">
            <w:pPr>
              <w:pStyle w:val="ConsPlusNormal"/>
              <w:jc w:val="center"/>
            </w:pPr>
            <w:r w:rsidRPr="00CC2589">
              <w:t>56.29</w:t>
            </w:r>
          </w:p>
        </w:tc>
      </w:tr>
    </w:tbl>
    <w:p w:rsidR="00CC2589" w:rsidRPr="00CC2589" w:rsidRDefault="00CC2589">
      <w:pPr>
        <w:pStyle w:val="ConsPlusNormal"/>
        <w:jc w:val="right"/>
      </w:pPr>
      <w:r w:rsidRPr="00CC2589">
        <w:t>"</w:t>
      </w:r>
    </w:p>
    <w:p w:rsidR="00CC2589" w:rsidRPr="00CC2589" w:rsidRDefault="00CC2589">
      <w:pPr>
        <w:pStyle w:val="ConsPlusNormal"/>
        <w:jc w:val="right"/>
      </w:pPr>
    </w:p>
    <w:p w:rsidR="00CC2589" w:rsidRPr="00CC2589" w:rsidRDefault="00CC2589">
      <w:pPr>
        <w:pStyle w:val="ConsPlusNormal"/>
        <w:ind w:firstLine="540"/>
        <w:jc w:val="both"/>
      </w:pPr>
      <w:r w:rsidRPr="00CC2589">
        <w:t>заменить строками следующего содержания:</w:t>
      </w:r>
    </w:p>
    <w:p w:rsidR="00CC2589" w:rsidRPr="00CC2589" w:rsidRDefault="00CC2589">
      <w:pPr>
        <w:pStyle w:val="ConsPlusNormal"/>
        <w:ind w:firstLine="540"/>
        <w:jc w:val="both"/>
      </w:pPr>
    </w:p>
    <w:p w:rsidR="00CC2589" w:rsidRPr="00CC2589" w:rsidRDefault="00CC2589">
      <w:pPr>
        <w:pStyle w:val="ConsPlusNormal"/>
        <w:jc w:val="both"/>
      </w:pPr>
      <w:r w:rsidRPr="00CC2589">
        <w:t>"</w:t>
      </w:r>
    </w:p>
    <w:p w:rsidR="00CC2589" w:rsidRPr="00CC2589" w:rsidRDefault="00CC2589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7143"/>
        <w:gridCol w:w="1133"/>
      </w:tblGrid>
      <w:tr w:rsidR="00CC2589" w:rsidRPr="00CC2589">
        <w:tc>
          <w:tcPr>
            <w:tcW w:w="793" w:type="dxa"/>
          </w:tcPr>
          <w:p w:rsidR="00CC2589" w:rsidRPr="00CC2589" w:rsidRDefault="00CC2589">
            <w:pPr>
              <w:pStyle w:val="ConsPlusNormal"/>
              <w:jc w:val="right"/>
            </w:pPr>
            <w:r w:rsidRPr="00CC2589">
              <w:t>2.2.2.</w:t>
            </w:r>
          </w:p>
        </w:tc>
        <w:tc>
          <w:tcPr>
            <w:tcW w:w="7143" w:type="dxa"/>
          </w:tcPr>
          <w:p w:rsidR="00CC2589" w:rsidRPr="00CC2589" w:rsidRDefault="00CC2589">
            <w:pPr>
              <w:pStyle w:val="ConsPlusNormal"/>
              <w:jc w:val="both"/>
            </w:pPr>
            <w:r w:rsidRPr="00CC2589">
              <w:t>Деятельность по приготовлению и/или продаже пищи, готовой к непосредственному употреблению на месте, с транспортных средств или передвижных лавок</w:t>
            </w:r>
          </w:p>
        </w:tc>
        <w:tc>
          <w:tcPr>
            <w:tcW w:w="1133" w:type="dxa"/>
          </w:tcPr>
          <w:p w:rsidR="00CC2589" w:rsidRPr="00CC2589" w:rsidRDefault="00CC2589">
            <w:pPr>
              <w:pStyle w:val="ConsPlusNormal"/>
              <w:jc w:val="center"/>
            </w:pPr>
            <w:hyperlink r:id="rId55">
              <w:r w:rsidRPr="00CC2589">
                <w:t>56.10.2</w:t>
              </w:r>
            </w:hyperlink>
          </w:p>
        </w:tc>
      </w:tr>
      <w:tr w:rsidR="00CC2589" w:rsidRPr="00CC2589">
        <w:tc>
          <w:tcPr>
            <w:tcW w:w="793" w:type="dxa"/>
          </w:tcPr>
          <w:p w:rsidR="00CC2589" w:rsidRPr="00CC2589" w:rsidRDefault="00CC2589">
            <w:pPr>
              <w:pStyle w:val="ConsPlusNormal"/>
              <w:jc w:val="right"/>
            </w:pPr>
            <w:r w:rsidRPr="00CC2589">
              <w:t>2.2.3.</w:t>
            </w:r>
          </w:p>
        </w:tc>
        <w:tc>
          <w:tcPr>
            <w:tcW w:w="7143" w:type="dxa"/>
          </w:tcPr>
          <w:p w:rsidR="00CC2589" w:rsidRPr="00CC2589" w:rsidRDefault="00CC2589">
            <w:pPr>
              <w:pStyle w:val="ConsPlusNormal"/>
              <w:jc w:val="both"/>
            </w:pPr>
            <w:r w:rsidRPr="00CC2589">
              <w:t>Деятельность предприятий общественного питания по обслуживанию торжественных мероприятий и прочим видам организации питания</w:t>
            </w:r>
          </w:p>
        </w:tc>
        <w:tc>
          <w:tcPr>
            <w:tcW w:w="1133" w:type="dxa"/>
          </w:tcPr>
          <w:p w:rsidR="00CC2589" w:rsidRPr="00CC2589" w:rsidRDefault="00CC2589">
            <w:pPr>
              <w:pStyle w:val="ConsPlusNormal"/>
              <w:jc w:val="center"/>
            </w:pPr>
            <w:hyperlink r:id="rId56">
              <w:r w:rsidRPr="00CC2589">
                <w:t>56.2</w:t>
              </w:r>
            </w:hyperlink>
          </w:p>
        </w:tc>
      </w:tr>
    </w:tbl>
    <w:p w:rsidR="00CC2589" w:rsidRPr="00CC2589" w:rsidRDefault="00CC2589">
      <w:pPr>
        <w:pStyle w:val="ConsPlusNormal"/>
        <w:jc w:val="right"/>
      </w:pPr>
      <w:r w:rsidRPr="00CC2589">
        <w:t>";</w:t>
      </w:r>
    </w:p>
    <w:p w:rsidR="00CC2589" w:rsidRPr="00CC2589" w:rsidRDefault="00CC2589">
      <w:pPr>
        <w:pStyle w:val="ConsPlusNormal"/>
        <w:jc w:val="right"/>
      </w:pPr>
    </w:p>
    <w:p w:rsidR="00CC2589" w:rsidRPr="00CC2589" w:rsidRDefault="00CC2589">
      <w:pPr>
        <w:pStyle w:val="ConsPlusNormal"/>
        <w:ind w:firstLine="540"/>
        <w:jc w:val="both"/>
      </w:pPr>
      <w:r w:rsidRPr="00CC2589">
        <w:t xml:space="preserve">4) </w:t>
      </w:r>
      <w:hyperlink r:id="rId57">
        <w:r w:rsidRPr="00CC2589">
          <w:t>строку</w:t>
        </w:r>
      </w:hyperlink>
    </w:p>
    <w:p w:rsidR="00CC2589" w:rsidRPr="00CC2589" w:rsidRDefault="00CC2589">
      <w:pPr>
        <w:pStyle w:val="ConsPlusNormal"/>
        <w:ind w:firstLine="540"/>
        <w:jc w:val="both"/>
      </w:pPr>
    </w:p>
    <w:p w:rsidR="00CC2589" w:rsidRPr="00CC2589" w:rsidRDefault="00CC2589">
      <w:pPr>
        <w:pStyle w:val="ConsPlusNormal"/>
        <w:jc w:val="both"/>
      </w:pPr>
      <w:r w:rsidRPr="00CC2589">
        <w:t>"</w:t>
      </w:r>
    </w:p>
    <w:p w:rsidR="00CC2589" w:rsidRPr="00CC2589" w:rsidRDefault="00CC2589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7143"/>
        <w:gridCol w:w="1133"/>
      </w:tblGrid>
      <w:tr w:rsidR="00CC2589" w:rsidRPr="00CC2589"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CC2589" w:rsidRPr="00CC2589" w:rsidRDefault="00CC2589">
            <w:pPr>
              <w:pStyle w:val="ConsPlusNormal"/>
              <w:jc w:val="right"/>
            </w:pPr>
            <w:r w:rsidRPr="00CC2589">
              <w:t>6.1.2.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CC2589" w:rsidRPr="00CC2589" w:rsidRDefault="00CC2589">
            <w:pPr>
              <w:pStyle w:val="ConsPlusNormal"/>
              <w:jc w:val="both"/>
            </w:pPr>
            <w:r w:rsidRPr="00CC2589">
              <w:t>Деятельность санаторно-курортных организаций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C2589" w:rsidRPr="00CC2589" w:rsidRDefault="00CC2589">
            <w:pPr>
              <w:pStyle w:val="ConsPlusNormal"/>
              <w:jc w:val="center"/>
            </w:pPr>
            <w:r w:rsidRPr="00CC2589">
              <w:t>86.90.4</w:t>
            </w:r>
          </w:p>
        </w:tc>
      </w:tr>
    </w:tbl>
    <w:p w:rsidR="00CC2589" w:rsidRPr="00CC2589" w:rsidRDefault="00CC2589">
      <w:pPr>
        <w:pStyle w:val="ConsPlusNormal"/>
        <w:jc w:val="right"/>
      </w:pPr>
      <w:r w:rsidRPr="00CC2589">
        <w:t>"</w:t>
      </w:r>
    </w:p>
    <w:p w:rsidR="00CC2589" w:rsidRPr="00CC2589" w:rsidRDefault="00CC2589">
      <w:pPr>
        <w:pStyle w:val="ConsPlusNormal"/>
        <w:ind w:firstLine="540"/>
        <w:jc w:val="both"/>
      </w:pPr>
    </w:p>
    <w:p w:rsidR="00CC2589" w:rsidRPr="00CC2589" w:rsidRDefault="00CC2589">
      <w:pPr>
        <w:pStyle w:val="ConsPlusNormal"/>
        <w:ind w:firstLine="540"/>
        <w:jc w:val="both"/>
      </w:pPr>
      <w:r w:rsidRPr="00CC2589">
        <w:t>заменить строкой следующего содержания:</w:t>
      </w:r>
    </w:p>
    <w:p w:rsidR="00CC2589" w:rsidRPr="00CC2589" w:rsidRDefault="00CC2589">
      <w:pPr>
        <w:pStyle w:val="ConsPlusNormal"/>
        <w:ind w:firstLine="540"/>
        <w:jc w:val="both"/>
      </w:pPr>
    </w:p>
    <w:p w:rsidR="00CC2589" w:rsidRPr="00CC2589" w:rsidRDefault="00CC2589">
      <w:pPr>
        <w:pStyle w:val="ConsPlusNormal"/>
        <w:jc w:val="both"/>
      </w:pPr>
      <w:r w:rsidRPr="00CC2589">
        <w:t>"</w:t>
      </w:r>
    </w:p>
    <w:p w:rsidR="00CC2589" w:rsidRPr="00CC2589" w:rsidRDefault="00CC2589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7143"/>
        <w:gridCol w:w="1133"/>
      </w:tblGrid>
      <w:tr w:rsidR="00CC2589" w:rsidRPr="00CC2589"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CC2589" w:rsidRPr="00CC2589" w:rsidRDefault="00CC2589">
            <w:pPr>
              <w:pStyle w:val="ConsPlusNormal"/>
              <w:jc w:val="right"/>
            </w:pPr>
            <w:r w:rsidRPr="00CC2589">
              <w:t>6.1.2.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CC2589" w:rsidRPr="00CC2589" w:rsidRDefault="00CC2589">
            <w:pPr>
              <w:pStyle w:val="ConsPlusNormal"/>
              <w:jc w:val="both"/>
            </w:pPr>
            <w:r w:rsidRPr="00CC2589">
              <w:t>Деятельность в области медицины прочая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C2589" w:rsidRPr="00CC2589" w:rsidRDefault="00CC2589">
            <w:pPr>
              <w:pStyle w:val="ConsPlusNormal"/>
              <w:jc w:val="center"/>
            </w:pPr>
            <w:hyperlink r:id="rId58">
              <w:r w:rsidRPr="00CC2589">
                <w:t>86.90</w:t>
              </w:r>
            </w:hyperlink>
          </w:p>
        </w:tc>
      </w:tr>
    </w:tbl>
    <w:p w:rsidR="00CC2589" w:rsidRPr="00CC2589" w:rsidRDefault="00CC2589">
      <w:pPr>
        <w:pStyle w:val="ConsPlusNormal"/>
        <w:jc w:val="right"/>
      </w:pPr>
      <w:r w:rsidRPr="00CC2589">
        <w:t>";</w:t>
      </w:r>
    </w:p>
    <w:p w:rsidR="00CC2589" w:rsidRPr="00CC2589" w:rsidRDefault="00CC2589">
      <w:pPr>
        <w:pStyle w:val="ConsPlusNormal"/>
        <w:ind w:firstLine="540"/>
        <w:jc w:val="both"/>
      </w:pPr>
    </w:p>
    <w:p w:rsidR="00CC2589" w:rsidRPr="00CC2589" w:rsidRDefault="00CC2589">
      <w:pPr>
        <w:pStyle w:val="ConsPlusNormal"/>
        <w:ind w:firstLine="540"/>
        <w:jc w:val="both"/>
      </w:pPr>
      <w:r w:rsidRPr="00CC2589">
        <w:t xml:space="preserve">5) </w:t>
      </w:r>
      <w:hyperlink r:id="rId59">
        <w:r w:rsidRPr="00CC2589">
          <w:t>строку</w:t>
        </w:r>
      </w:hyperlink>
    </w:p>
    <w:p w:rsidR="00CC2589" w:rsidRPr="00CC2589" w:rsidRDefault="00CC2589">
      <w:pPr>
        <w:pStyle w:val="ConsPlusNormal"/>
        <w:ind w:firstLine="540"/>
        <w:jc w:val="both"/>
      </w:pPr>
    </w:p>
    <w:p w:rsidR="00CC2589" w:rsidRPr="00CC2589" w:rsidRDefault="00CC2589">
      <w:pPr>
        <w:pStyle w:val="ConsPlusNormal"/>
        <w:jc w:val="both"/>
      </w:pPr>
      <w:r w:rsidRPr="00CC2589">
        <w:t>"</w:t>
      </w:r>
    </w:p>
    <w:p w:rsidR="00CC2589" w:rsidRPr="00CC2589" w:rsidRDefault="00CC2589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7143"/>
        <w:gridCol w:w="1133"/>
      </w:tblGrid>
      <w:tr w:rsidR="00CC2589" w:rsidRPr="00CC2589"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CC2589" w:rsidRPr="00CC2589" w:rsidRDefault="00CC2589">
            <w:pPr>
              <w:pStyle w:val="ConsPlusNormal"/>
              <w:jc w:val="right"/>
            </w:pPr>
            <w:r w:rsidRPr="00CC2589">
              <w:t>7.2.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CC2589" w:rsidRPr="00CC2589" w:rsidRDefault="00CC2589">
            <w:pPr>
              <w:pStyle w:val="ConsPlusNormal"/>
              <w:jc w:val="both"/>
            </w:pPr>
            <w:r w:rsidRPr="00CC2589">
              <w:t>Деятельность в области спорта, отдыха и развлечений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C2589" w:rsidRPr="00CC2589" w:rsidRDefault="00CC2589">
            <w:pPr>
              <w:pStyle w:val="ConsPlusNormal"/>
              <w:jc w:val="center"/>
            </w:pPr>
            <w:r w:rsidRPr="00CC2589">
              <w:t>93</w:t>
            </w:r>
          </w:p>
        </w:tc>
      </w:tr>
    </w:tbl>
    <w:p w:rsidR="00CC2589" w:rsidRPr="00CC2589" w:rsidRDefault="00CC2589">
      <w:pPr>
        <w:pStyle w:val="ConsPlusNormal"/>
        <w:jc w:val="right"/>
      </w:pPr>
      <w:r w:rsidRPr="00CC2589">
        <w:t>"</w:t>
      </w:r>
    </w:p>
    <w:p w:rsidR="00CC2589" w:rsidRPr="00CC2589" w:rsidRDefault="00CC2589">
      <w:pPr>
        <w:pStyle w:val="ConsPlusNormal"/>
        <w:ind w:firstLine="540"/>
        <w:jc w:val="both"/>
      </w:pPr>
    </w:p>
    <w:p w:rsidR="00CC2589" w:rsidRPr="00CC2589" w:rsidRDefault="00CC2589">
      <w:pPr>
        <w:pStyle w:val="ConsPlusNormal"/>
        <w:ind w:firstLine="540"/>
        <w:jc w:val="both"/>
      </w:pPr>
      <w:r w:rsidRPr="00CC2589">
        <w:t>заменить строками следующего содержания:</w:t>
      </w:r>
    </w:p>
    <w:p w:rsidR="00CC2589" w:rsidRPr="00CC2589" w:rsidRDefault="00CC2589">
      <w:pPr>
        <w:pStyle w:val="ConsPlusNormal"/>
        <w:ind w:firstLine="540"/>
        <w:jc w:val="both"/>
      </w:pPr>
    </w:p>
    <w:p w:rsidR="00CC2589" w:rsidRPr="00CC2589" w:rsidRDefault="00CC2589">
      <w:pPr>
        <w:pStyle w:val="ConsPlusNormal"/>
        <w:jc w:val="both"/>
      </w:pPr>
      <w:r w:rsidRPr="00CC2589">
        <w:t>"</w:t>
      </w:r>
    </w:p>
    <w:p w:rsidR="00CC2589" w:rsidRPr="00CC2589" w:rsidRDefault="00CC2589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7143"/>
        <w:gridCol w:w="1133"/>
      </w:tblGrid>
      <w:tr w:rsidR="00CC2589" w:rsidRPr="00CC2589">
        <w:tc>
          <w:tcPr>
            <w:tcW w:w="793" w:type="dxa"/>
          </w:tcPr>
          <w:p w:rsidR="00CC2589" w:rsidRPr="00CC2589" w:rsidRDefault="00CC2589">
            <w:pPr>
              <w:pStyle w:val="ConsPlusNormal"/>
              <w:jc w:val="right"/>
            </w:pPr>
            <w:r w:rsidRPr="00CC2589">
              <w:t>7.2.</w:t>
            </w:r>
          </w:p>
        </w:tc>
        <w:tc>
          <w:tcPr>
            <w:tcW w:w="7143" w:type="dxa"/>
          </w:tcPr>
          <w:p w:rsidR="00CC2589" w:rsidRPr="00CC2589" w:rsidRDefault="00CC2589">
            <w:pPr>
              <w:pStyle w:val="ConsPlusNormal"/>
              <w:jc w:val="both"/>
            </w:pPr>
            <w:r w:rsidRPr="00CC2589">
              <w:t>Деятельность музеев</w:t>
            </w:r>
          </w:p>
        </w:tc>
        <w:tc>
          <w:tcPr>
            <w:tcW w:w="1133" w:type="dxa"/>
          </w:tcPr>
          <w:p w:rsidR="00CC2589" w:rsidRPr="00CC2589" w:rsidRDefault="00CC2589">
            <w:pPr>
              <w:pStyle w:val="ConsPlusNormal"/>
              <w:jc w:val="center"/>
            </w:pPr>
            <w:hyperlink r:id="rId60">
              <w:r w:rsidRPr="00CC2589">
                <w:t>91.02</w:t>
              </w:r>
            </w:hyperlink>
          </w:p>
        </w:tc>
      </w:tr>
      <w:tr w:rsidR="00CC2589" w:rsidRPr="00CC2589">
        <w:tc>
          <w:tcPr>
            <w:tcW w:w="793" w:type="dxa"/>
          </w:tcPr>
          <w:p w:rsidR="00CC2589" w:rsidRPr="00CC2589" w:rsidRDefault="00CC2589">
            <w:pPr>
              <w:pStyle w:val="ConsPlusNormal"/>
              <w:jc w:val="right"/>
            </w:pPr>
            <w:r w:rsidRPr="00CC2589">
              <w:t>7.3.</w:t>
            </w:r>
          </w:p>
        </w:tc>
        <w:tc>
          <w:tcPr>
            <w:tcW w:w="7143" w:type="dxa"/>
          </w:tcPr>
          <w:p w:rsidR="00CC2589" w:rsidRPr="00CC2589" w:rsidRDefault="00CC2589">
            <w:pPr>
              <w:pStyle w:val="ConsPlusNormal"/>
              <w:jc w:val="both"/>
            </w:pPr>
            <w:r w:rsidRPr="00CC2589">
              <w:t>Деятельность в области спорта, отдыха и развлечений</w:t>
            </w:r>
          </w:p>
        </w:tc>
        <w:tc>
          <w:tcPr>
            <w:tcW w:w="1133" w:type="dxa"/>
          </w:tcPr>
          <w:p w:rsidR="00CC2589" w:rsidRPr="00CC2589" w:rsidRDefault="00CC2589">
            <w:pPr>
              <w:pStyle w:val="ConsPlusNormal"/>
              <w:jc w:val="center"/>
            </w:pPr>
            <w:hyperlink r:id="rId61">
              <w:r w:rsidRPr="00CC2589">
                <w:t>93</w:t>
              </w:r>
            </w:hyperlink>
          </w:p>
        </w:tc>
      </w:tr>
    </w:tbl>
    <w:p w:rsidR="00CC2589" w:rsidRPr="00CC2589" w:rsidRDefault="00CC2589">
      <w:pPr>
        <w:pStyle w:val="ConsPlusNormal"/>
        <w:jc w:val="right"/>
      </w:pPr>
      <w:r w:rsidRPr="00CC2589">
        <w:t>".</w:t>
      </w:r>
    </w:p>
    <w:p w:rsidR="00CC2589" w:rsidRPr="00CC2589" w:rsidRDefault="00CC2589">
      <w:pPr>
        <w:pStyle w:val="ConsPlusNormal"/>
        <w:jc w:val="right"/>
      </w:pPr>
    </w:p>
    <w:p w:rsidR="00CC2589" w:rsidRPr="00CC2589" w:rsidRDefault="00CC2589">
      <w:pPr>
        <w:pStyle w:val="ConsPlusTitle"/>
        <w:ind w:firstLine="540"/>
        <w:jc w:val="both"/>
        <w:outlineLvl w:val="0"/>
      </w:pPr>
      <w:r w:rsidRPr="00CC2589">
        <w:t>Статья 5</w:t>
      </w:r>
    </w:p>
    <w:p w:rsidR="00CC2589" w:rsidRPr="00CC2589" w:rsidRDefault="00CC2589">
      <w:pPr>
        <w:pStyle w:val="ConsPlusNormal"/>
        <w:ind w:firstLine="540"/>
        <w:jc w:val="both"/>
      </w:pPr>
    </w:p>
    <w:p w:rsidR="00CC2589" w:rsidRPr="00CC2589" w:rsidRDefault="00CC2589">
      <w:pPr>
        <w:pStyle w:val="ConsPlusNormal"/>
        <w:ind w:firstLine="540"/>
        <w:jc w:val="both"/>
      </w:pPr>
      <w:r w:rsidRPr="00CC2589">
        <w:t>Настоящий Закон вступает в силу после дня его официального опубликования и распространяется на правоотношения, возникшие с 1 января 2020 года.</w:t>
      </w:r>
    </w:p>
    <w:p w:rsidR="00CC2589" w:rsidRPr="00CC2589" w:rsidRDefault="00CC2589">
      <w:pPr>
        <w:pStyle w:val="ConsPlusNormal"/>
        <w:ind w:firstLine="540"/>
        <w:jc w:val="both"/>
      </w:pPr>
    </w:p>
    <w:p w:rsidR="00CC2589" w:rsidRPr="00CC2589" w:rsidRDefault="00CC2589">
      <w:pPr>
        <w:pStyle w:val="ConsPlusNormal"/>
        <w:jc w:val="right"/>
      </w:pPr>
      <w:r w:rsidRPr="00CC2589">
        <w:t>Губернатор</w:t>
      </w:r>
    </w:p>
    <w:p w:rsidR="00CC2589" w:rsidRPr="00CC2589" w:rsidRDefault="00CC2589">
      <w:pPr>
        <w:pStyle w:val="ConsPlusNormal"/>
        <w:jc w:val="right"/>
      </w:pPr>
      <w:r w:rsidRPr="00CC2589">
        <w:t>Магаданской области</w:t>
      </w:r>
    </w:p>
    <w:p w:rsidR="00CC2589" w:rsidRPr="00CC2589" w:rsidRDefault="00CC2589">
      <w:pPr>
        <w:pStyle w:val="ConsPlusNormal"/>
        <w:jc w:val="right"/>
      </w:pPr>
      <w:r w:rsidRPr="00CC2589">
        <w:t>С.К.НОСОВ</w:t>
      </w:r>
    </w:p>
    <w:p w:rsidR="00CC2589" w:rsidRPr="00CC2589" w:rsidRDefault="00CC2589" w:rsidP="00CC2589">
      <w:pPr>
        <w:pStyle w:val="ConsPlusNormal"/>
        <w:jc w:val="both"/>
      </w:pPr>
      <w:r w:rsidRPr="00CC2589">
        <w:t>г. Магадан</w:t>
      </w:r>
    </w:p>
    <w:p w:rsidR="00CC2589" w:rsidRPr="00CC2589" w:rsidRDefault="00CC2589" w:rsidP="00CC2589">
      <w:pPr>
        <w:pStyle w:val="ConsPlusNormal"/>
        <w:jc w:val="both"/>
      </w:pPr>
      <w:r w:rsidRPr="00CC2589">
        <w:t>21 июля 2020 года</w:t>
      </w:r>
    </w:p>
    <w:p w:rsidR="00B80BFA" w:rsidRPr="00CC2589" w:rsidRDefault="00CC2589" w:rsidP="00CC2589">
      <w:pPr>
        <w:pStyle w:val="ConsPlusNormal"/>
        <w:jc w:val="both"/>
        <w:rPr>
          <w:lang w:val="en-US"/>
        </w:rPr>
      </w:pPr>
      <w:r w:rsidRPr="00CC2589">
        <w:t>N 2514-ОЗ</w:t>
      </w:r>
      <w:bookmarkStart w:id="0" w:name="_GoBack"/>
      <w:bookmarkEnd w:id="0"/>
    </w:p>
    <w:sectPr w:rsidR="00B80BFA" w:rsidRPr="00CC2589" w:rsidSect="00FD5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89"/>
    <w:rsid w:val="00B80BFA"/>
    <w:rsid w:val="00CC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5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C25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C25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5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C25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C25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D3EBF217FF5E385C79DF0842DA867B60F223EF851AB02E0C6737173839CD686183D788B6769C5C558BD03E68FlC4EB" TargetMode="External"/><Relationship Id="rId18" Type="http://schemas.openxmlformats.org/officeDocument/2006/relationships/hyperlink" Target="consultantplus://offline/ref=3D3EBF217FF5E385C79DF0842DA867B60F223EF851AB02E0C6737173839CD6860A3D2087646DD8C15AA855B7C998D2E96BFF86A67CC9D946l741B" TargetMode="External"/><Relationship Id="rId26" Type="http://schemas.openxmlformats.org/officeDocument/2006/relationships/hyperlink" Target="consultantplus://offline/ref=3D3EBF217FF5E385C79DF0842DA867B60F223EF851AB02E0C6737173839CD6860A3D2087646CDFC65AA855B7C998D2E96BFF86A67CC9D946l741B" TargetMode="External"/><Relationship Id="rId39" Type="http://schemas.openxmlformats.org/officeDocument/2006/relationships/hyperlink" Target="consultantplus://offline/ref=3D3EBF217FF5E385C79DF0842DA867B60F223EF851AB02E0C6737173839CD6860A3D2087646DD8C459A855B7C998D2E96BFF86A67CC9D946l741B" TargetMode="External"/><Relationship Id="rId21" Type="http://schemas.openxmlformats.org/officeDocument/2006/relationships/hyperlink" Target="consultantplus://offline/ref=3D3EBF217FF5E385C79DF0842DA867B60F223EF851AB02E0C6737173839CD6860A3D2087646CDAC75AA855B7C998D2E96BFF86A67CC9D946l741B" TargetMode="External"/><Relationship Id="rId34" Type="http://schemas.openxmlformats.org/officeDocument/2006/relationships/hyperlink" Target="consultantplus://offline/ref=3D3EBF217FF5E385C79DEE893BC43DB8052C60FD58A50CB59C2C2A2ED495DCD14D7279C52064DAC55DA302E686998EAE3EEC85A37CCBDC5A702A8Bl943B" TargetMode="External"/><Relationship Id="rId42" Type="http://schemas.openxmlformats.org/officeDocument/2006/relationships/hyperlink" Target="consultantplus://offline/ref=3D3EBF217FF5E385C79DF0842DA867B60F223EF851AB02E0C6737173839CD6860A3D2087646DD8C15AA855B7C998D2E96BFF86A67CC9D946l741B" TargetMode="External"/><Relationship Id="rId47" Type="http://schemas.openxmlformats.org/officeDocument/2006/relationships/hyperlink" Target="consultantplus://offline/ref=3D3EBF217FF5E385C79DF0842DA867B60F223EF851AB02E0C6737173839CD6860A3D2087646CDEC55AA855B7C998D2E96BFF86A67CC9D946l741B" TargetMode="External"/><Relationship Id="rId50" Type="http://schemas.openxmlformats.org/officeDocument/2006/relationships/hyperlink" Target="consultantplus://offline/ref=3D3EBF217FF5E385C79DF0842DA867B60F223EF851AB02E0C6737173839CD6860A3D20856F3D8A8108AE02E693CDDAF469E184lA40B" TargetMode="External"/><Relationship Id="rId55" Type="http://schemas.openxmlformats.org/officeDocument/2006/relationships/hyperlink" Target="consultantplus://offline/ref=3D3EBF217FF5E385C79DF0842DA867B60F223EF851AB02E0C6737173839CD6860A3D2087646DD8C658A855B7C998D2E96BFF86A67CC9D946l741B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3D3EBF217FF5E385C79DF0842DA867B60F223EF851AB02E0C6737173839CD686183D788B6769C5C558BD03E68FlC4E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D3EBF217FF5E385C79DF0842DA867B60F223EF851AB02E0C6737173839CD6860A3D2087646DD8C65EA855B7C998D2E96BFF86A67CC9D946l741B" TargetMode="External"/><Relationship Id="rId20" Type="http://schemas.openxmlformats.org/officeDocument/2006/relationships/hyperlink" Target="consultantplus://offline/ref=3D3EBF217FF5E385C79DF0842DA867B60F223EF851AB02E0C6737173839CD6860A3D2087646CDAC75CA855B7C998D2E96BFF86A67CC9D946l741B" TargetMode="External"/><Relationship Id="rId29" Type="http://schemas.openxmlformats.org/officeDocument/2006/relationships/hyperlink" Target="consultantplus://offline/ref=3D3EBF217FF5E385C79DF0842DA867B60F223EF851AB02E0C6737173839CD6860A3D2087646CDEC55AA855B7C998D2E96BFF86A67CC9D946l741B" TargetMode="External"/><Relationship Id="rId41" Type="http://schemas.openxmlformats.org/officeDocument/2006/relationships/hyperlink" Target="consultantplus://offline/ref=3D3EBF217FF5E385C79DF0842DA867B60F223EF851AB02E0C6737173839CD6860A3D2087646DD8C658A855B7C998D2E96BFF86A67CC9D946l741B" TargetMode="External"/><Relationship Id="rId54" Type="http://schemas.openxmlformats.org/officeDocument/2006/relationships/hyperlink" Target="consultantplus://offline/ref=3D3EBF217FF5E385C79DEE893BC43DB8052C60FD58A50CB59D2C2A2ED495DCD14D7279C52064DAC55DA201E186998EAE3EEC85A37CCBDC5A702A8Bl943B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3EBF217FF5E385C79DEE893BC43DB8052C60FD58A50CB59E2C2A2ED495DCD14D7279C52064DAC55DA701EE86998EAE3EEC85A37CCBDC5A702A8Bl943B" TargetMode="External"/><Relationship Id="rId11" Type="http://schemas.openxmlformats.org/officeDocument/2006/relationships/hyperlink" Target="consultantplus://offline/ref=3D3EBF217FF5E385C79DEE893BC43DB8052C60FD58A50CB59F2C2A2ED495DCD14D7279C52064DAC55DA307E686998EAE3EEC85A37CCBDC5A702A8Bl943B" TargetMode="External"/><Relationship Id="rId24" Type="http://schemas.openxmlformats.org/officeDocument/2006/relationships/hyperlink" Target="consultantplus://offline/ref=3D3EBF217FF5E385C79DF0842DA867B60F223EF851AB02E0C6737173839CD6860A3D2087646CD8CC5EA855B7C998D2E96BFF86A67CC9D946l741B" TargetMode="External"/><Relationship Id="rId32" Type="http://schemas.openxmlformats.org/officeDocument/2006/relationships/hyperlink" Target="consultantplus://offline/ref=3D3EBF217FF5E385C79DF0842DA867B60F223EF851AB02E0C6737173839CD6860A3D2087646CDECC54A855B7C998D2E96BFF86A67CC9D946l741B" TargetMode="External"/><Relationship Id="rId37" Type="http://schemas.openxmlformats.org/officeDocument/2006/relationships/hyperlink" Target="consultantplus://offline/ref=3D3EBF217FF5E385C79DEE893BC43DB8052C60FD58A50CB59C2C2A2ED495DCD14D7279C52064DAC55DA304E686998EAE3EEC85A37CCBDC5A702A8Bl943B" TargetMode="External"/><Relationship Id="rId40" Type="http://schemas.openxmlformats.org/officeDocument/2006/relationships/hyperlink" Target="consultantplus://offline/ref=3D3EBF217FF5E385C79DEE893BC43DB8052C60FD58A50CB59C2C2A2ED495DCD14D7279C52064DAC55DA307E786998EAE3EEC85A37CCBDC5A702A8Bl943B" TargetMode="External"/><Relationship Id="rId45" Type="http://schemas.openxmlformats.org/officeDocument/2006/relationships/hyperlink" Target="consultantplus://offline/ref=3D3EBF217FF5E385C79DEE893BC43DB8052C60FD58A50CB59C2C2A2ED495DCD14D7279C52064DAC55DA200E686998EAE3EEC85A37CCBDC5A702A8Bl943B" TargetMode="External"/><Relationship Id="rId53" Type="http://schemas.openxmlformats.org/officeDocument/2006/relationships/hyperlink" Target="consultantplus://offline/ref=3D3EBF217FF5E385C79DF0842DA867B60F223EF851AB02E0C6737173839CD6860A3D2087646DD8C459A855B7C998D2E96BFF86A67CC9D946l741B" TargetMode="External"/><Relationship Id="rId58" Type="http://schemas.openxmlformats.org/officeDocument/2006/relationships/hyperlink" Target="consultantplus://offline/ref=3D3EBF217FF5E385C79DF0842DA867B60F223EF851AB02E0C6737173839CD6860A3D2087646CD8CC5AA855B7C998D2E96BFF86A67CC9D946l741B" TargetMode="External"/><Relationship Id="rId5" Type="http://schemas.openxmlformats.org/officeDocument/2006/relationships/hyperlink" Target="consultantplus://offline/ref=3D3EBF217FF5E385C79DEE893BC43DB8052C60FD58A50CB59E2C2A2ED495DCD14D7279C52064DAC55DA203E486998EAE3EEC85A37CCBDC5A702A8Bl943B" TargetMode="External"/><Relationship Id="rId15" Type="http://schemas.openxmlformats.org/officeDocument/2006/relationships/hyperlink" Target="consultantplus://offline/ref=3D3EBF217FF5E385C79DF0842DA867B60F223EF851AB02E0C6737173839CD6860A3D2087646DD8C459A855B7C998D2E96BFF86A67CC9D946l741B" TargetMode="External"/><Relationship Id="rId23" Type="http://schemas.openxmlformats.org/officeDocument/2006/relationships/hyperlink" Target="consultantplus://offline/ref=3D3EBF217FF5E385C79DF0842DA867B60F223EF851AB02E0C6737173839CD6860A3D2087646CD8C35CA855B7C998D2E96BFF86A67CC9D946l741B" TargetMode="External"/><Relationship Id="rId28" Type="http://schemas.openxmlformats.org/officeDocument/2006/relationships/hyperlink" Target="consultantplus://offline/ref=3D3EBF217FF5E385C79DF0842DA867B60F223EF851AB02E0C6737173839CD6860A3D2087646CDFC25DA855B7C998D2E96BFF86A67CC9D946l741B" TargetMode="External"/><Relationship Id="rId36" Type="http://schemas.openxmlformats.org/officeDocument/2006/relationships/hyperlink" Target="consultantplus://offline/ref=3D3EBF217FF5E385C79DF0842DA867B60F223EF851AB02E0C6737173839CD6860A3D20856F3D8A8108AE02E693CDDAF469E184lA40B" TargetMode="External"/><Relationship Id="rId49" Type="http://schemas.openxmlformats.org/officeDocument/2006/relationships/hyperlink" Target="consultantplus://offline/ref=3D3EBF217FF5E385C79DEE893BC43DB8052C60FD58A50CB59D2C2A2ED495DCD14D7279C52064DAC55DA309E286998EAE3EEC85A37CCBDC5A702A8Bl943B" TargetMode="External"/><Relationship Id="rId57" Type="http://schemas.openxmlformats.org/officeDocument/2006/relationships/hyperlink" Target="consultantplus://offline/ref=3D3EBF217FF5E385C79DEE893BC43DB8052C60FD58A50CB59D2C2A2ED495DCD14D7279C52064DAC55DA202E186998EAE3EEC85A37CCBDC5A702A8Bl943B" TargetMode="External"/><Relationship Id="rId61" Type="http://schemas.openxmlformats.org/officeDocument/2006/relationships/hyperlink" Target="consultantplus://offline/ref=3D3EBF217FF5E385C79DF0842DA867B60F223EF851AB02E0C6737173839CD6860A3D2087646CDEC55AA855B7C998D2E96BFF86A67CC9D946l741B" TargetMode="External"/><Relationship Id="rId10" Type="http://schemas.openxmlformats.org/officeDocument/2006/relationships/hyperlink" Target="consultantplus://offline/ref=3D3EBF217FF5E385C79DF0842DA867B60F223EF851AB02E0C6737173839CD6860A3D208763628F9419F60CE58DD3DFEF75E386A1l641B" TargetMode="External"/><Relationship Id="rId19" Type="http://schemas.openxmlformats.org/officeDocument/2006/relationships/hyperlink" Target="consultantplus://offline/ref=3D3EBF217FF5E385C79DF0842DA867B60F223EF851AB02E0C6737173839CD6860A3D2087646DDFC75DA855B7C998D2E96BFF86A67CC9D946l741B" TargetMode="External"/><Relationship Id="rId31" Type="http://schemas.openxmlformats.org/officeDocument/2006/relationships/hyperlink" Target="consultantplus://offline/ref=3D3EBF217FF5E385C79DF0842DA867B60F223EF851AB02E0C6737173839CD6860A3D2087646CD3C35EA855B7C998D2E96BFF86A67CC9D946l741B" TargetMode="External"/><Relationship Id="rId44" Type="http://schemas.openxmlformats.org/officeDocument/2006/relationships/hyperlink" Target="consultantplus://offline/ref=3D3EBF217FF5E385C79DF0842DA867B60F223EF851AB02E0C6737173839CD6860A3D2087646CD8CC5AA855B7C998D2E96BFF86A67CC9D946l741B" TargetMode="External"/><Relationship Id="rId52" Type="http://schemas.openxmlformats.org/officeDocument/2006/relationships/hyperlink" Target="consultantplus://offline/ref=3D3EBF217FF5E385C79DF0842DA867B60F223EF851AB02E0C6737173839CD6860A3D2087646DD8C45DA855B7C998D2E96BFF86A67CC9D946l741B" TargetMode="External"/><Relationship Id="rId60" Type="http://schemas.openxmlformats.org/officeDocument/2006/relationships/hyperlink" Target="consultantplus://offline/ref=3D3EBF217FF5E385C79DF0842DA867B60F223EF851AB02E0C6737173839CD6860A3D2087646CDFC25DA855B7C998D2E96BFF86A67CC9D946l741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3EBF217FF5E385C79DF0842DA867B60F223EF851AB02E0C6737173839CD6860A3D208761628F9419F60CE58DD3DFEF75E386A1l641B" TargetMode="External"/><Relationship Id="rId14" Type="http://schemas.openxmlformats.org/officeDocument/2006/relationships/hyperlink" Target="consultantplus://offline/ref=3D3EBF217FF5E385C79DF0842DA867B60F223EF851AB02E0C6737173839CD6860A3D2087646DD8C45DA855B7C998D2E96BFF86A67CC9D946l741B" TargetMode="External"/><Relationship Id="rId22" Type="http://schemas.openxmlformats.org/officeDocument/2006/relationships/hyperlink" Target="consultantplus://offline/ref=3D3EBF217FF5E385C79DF0842DA867B60F223EF851AB02E0C6737173839CD6860A3D2087646CDACC55A855B7C998D2E96BFF86A67CC9D946l741B" TargetMode="External"/><Relationship Id="rId27" Type="http://schemas.openxmlformats.org/officeDocument/2006/relationships/hyperlink" Target="consultantplus://offline/ref=3D3EBF217FF5E385C79DF0842DA867B60F223EF851AB02E0C6737173839CD6860A3D2087646CDFC159A855B7C998D2E96BFF86A67CC9D946l741B" TargetMode="External"/><Relationship Id="rId30" Type="http://schemas.openxmlformats.org/officeDocument/2006/relationships/hyperlink" Target="consultantplus://offline/ref=3D3EBF217FF5E385C79DF0842DA867B60F223EF851AB02E0C6737173839CD6860A3D2087646CDEC058A855B7C998D2E96BFF86A67CC9D946l741B" TargetMode="External"/><Relationship Id="rId35" Type="http://schemas.openxmlformats.org/officeDocument/2006/relationships/hyperlink" Target="consultantplus://offline/ref=3D3EBF217FF5E385C79DEE893BC43DB8052C60FD58A50CB59C2C2A2ED495DCD14D7279C52064DAC55DA302EE86998EAE3EEC85A37CCBDC5A702A8Bl943B" TargetMode="External"/><Relationship Id="rId43" Type="http://schemas.openxmlformats.org/officeDocument/2006/relationships/hyperlink" Target="consultantplus://offline/ref=3D3EBF217FF5E385C79DEE893BC43DB8052C60FD58A50CB59C2C2A2ED495DCD14D7279C52064DAC55DA308EF86998EAE3EEC85A37CCBDC5A702A8Bl943B" TargetMode="External"/><Relationship Id="rId48" Type="http://schemas.openxmlformats.org/officeDocument/2006/relationships/hyperlink" Target="consultantplus://offline/ref=3D3EBF217FF5E385C79DEE893BC43DB8052C60FD58A50CB59D2C2A2ED495DCD14D7279C52064DAC55DA306E186998EAE3EEC85A37CCBDC5A702A8Bl943B" TargetMode="External"/><Relationship Id="rId56" Type="http://schemas.openxmlformats.org/officeDocument/2006/relationships/hyperlink" Target="consultantplus://offline/ref=3D3EBF217FF5E385C79DF0842DA867B60F223EF851AB02E0C6737173839CD6860A3D2087646DD8C15AA855B7C998D2E96BFF86A67CC9D946l741B" TargetMode="External"/><Relationship Id="rId8" Type="http://schemas.openxmlformats.org/officeDocument/2006/relationships/hyperlink" Target="consultantplus://offline/ref=3D3EBF217FF5E385C79DF0842DA867B60F223EF851AB02E0C6737173839CD6860A3D20856F3D8A8108AE02E693CDDAF469E184lA40B" TargetMode="External"/><Relationship Id="rId51" Type="http://schemas.openxmlformats.org/officeDocument/2006/relationships/hyperlink" Target="consultantplus://offline/ref=3D3EBF217FF5E385C79DEE893BC43DB8052C60FD58A50CB59D2C2A2ED495DCD14D7279C52064DAC55DA308E086998EAE3EEC85A37CCBDC5A702A8Bl943B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D3EBF217FF5E385C79DEE893BC43DB8052C60FD58A50CB59F2C2A2ED495DCD14D7279C52064DAC55DA601E486998EAE3EEC85A37CCBDC5A702A8Bl943B" TargetMode="External"/><Relationship Id="rId17" Type="http://schemas.openxmlformats.org/officeDocument/2006/relationships/hyperlink" Target="consultantplus://offline/ref=3D3EBF217FF5E385C79DF0842DA867B60F223EF851AB02E0C6737173839CD6860A3D2087646DD8C658A855B7C998D2E96BFF86A67CC9D946l741B" TargetMode="External"/><Relationship Id="rId25" Type="http://schemas.openxmlformats.org/officeDocument/2006/relationships/hyperlink" Target="consultantplus://offline/ref=3D3EBF217FF5E385C79DF0842DA867B60F223EF851AB02E0C6737173839CD6860A3D2087646CD8CC5AA855B7C998D2E96BFF86A67CC9D946l741B" TargetMode="External"/><Relationship Id="rId33" Type="http://schemas.openxmlformats.org/officeDocument/2006/relationships/hyperlink" Target="consultantplus://offline/ref=3D3EBF217FF5E385C79DF0842DA867B60F223EF851AB02E0C6737173839CD6860A3D2087646CD3C25CA855B7C998D2E96BFF86A67CC9D946l741B" TargetMode="External"/><Relationship Id="rId38" Type="http://schemas.openxmlformats.org/officeDocument/2006/relationships/hyperlink" Target="consultantplus://offline/ref=3D3EBF217FF5E385C79DF0842DA867B60F223EF851AB02E0C6737173839CD6860A3D2087646DD8C45DA855B7C998D2E96BFF86A67CC9D946l741B" TargetMode="External"/><Relationship Id="rId46" Type="http://schemas.openxmlformats.org/officeDocument/2006/relationships/hyperlink" Target="consultantplus://offline/ref=3D3EBF217FF5E385C79DF0842DA867B60F223EF851AB02E0C6737173839CD6860A3D2087646CDFC25DA855B7C998D2E96BFF86A67CC9D946l741B" TargetMode="External"/><Relationship Id="rId59" Type="http://schemas.openxmlformats.org/officeDocument/2006/relationships/hyperlink" Target="consultantplus://offline/ref=3D3EBF217FF5E385C79DEE893BC43DB8052C60FD58A50CB59D2C2A2ED495DCD14D7279C52064DAC55DA205EE86998EAE3EEC85A37CCBDC5A702A8Bl94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3431</Words>
  <Characters>19561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Мосягина</dc:creator>
  <cp:lastModifiedBy>Мосягина</cp:lastModifiedBy>
  <cp:revision>1</cp:revision>
  <dcterms:created xsi:type="dcterms:W3CDTF">2023-05-30T01:56:00Z</dcterms:created>
  <dcterms:modified xsi:type="dcterms:W3CDTF">2023-05-30T01:58:00Z</dcterms:modified>
</cp:coreProperties>
</file>