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64" w:rsidRPr="00606064" w:rsidRDefault="00606064">
      <w:pPr>
        <w:pStyle w:val="ConsPlusNormal"/>
        <w:jc w:val="right"/>
        <w:outlineLvl w:val="0"/>
      </w:pPr>
      <w:r w:rsidRPr="00606064">
        <w:t>Приложение</w:t>
      </w:r>
    </w:p>
    <w:p w:rsidR="00606064" w:rsidRPr="00606064" w:rsidRDefault="00606064">
      <w:pPr>
        <w:pStyle w:val="ConsPlusNormal"/>
        <w:jc w:val="right"/>
      </w:pPr>
      <w:r w:rsidRPr="00606064">
        <w:t>к Закону Магаданской области</w:t>
      </w:r>
    </w:p>
    <w:p w:rsidR="00606064" w:rsidRPr="00606064" w:rsidRDefault="00606064">
      <w:pPr>
        <w:pStyle w:val="ConsPlusNormal"/>
        <w:jc w:val="right"/>
      </w:pPr>
      <w:r w:rsidRPr="00606064">
        <w:t xml:space="preserve">"О преобразовании </w:t>
      </w:r>
      <w:proofErr w:type="gramStart"/>
      <w:r w:rsidRPr="00606064">
        <w:t>муниципальных</w:t>
      </w:r>
      <w:proofErr w:type="gramEnd"/>
    </w:p>
    <w:p w:rsidR="00606064" w:rsidRPr="00606064" w:rsidRDefault="00606064">
      <w:pPr>
        <w:pStyle w:val="ConsPlusNormal"/>
        <w:jc w:val="right"/>
      </w:pPr>
      <w:r w:rsidRPr="00606064">
        <w:t>образований "поселок Усть-Омчуг",</w:t>
      </w:r>
    </w:p>
    <w:p w:rsidR="00606064" w:rsidRPr="00606064" w:rsidRDefault="00606064">
      <w:pPr>
        <w:pStyle w:val="ConsPlusNormal"/>
        <w:jc w:val="right"/>
      </w:pPr>
      <w:r w:rsidRPr="00606064">
        <w:t>"поселок Омчак", "поселок им. Гастелло",</w:t>
      </w:r>
    </w:p>
    <w:p w:rsidR="00606064" w:rsidRPr="00606064" w:rsidRDefault="00606064">
      <w:pPr>
        <w:pStyle w:val="ConsPlusNormal"/>
        <w:jc w:val="right"/>
      </w:pPr>
      <w:r w:rsidRPr="00606064">
        <w:t xml:space="preserve">"поселок </w:t>
      </w:r>
      <w:proofErr w:type="spellStart"/>
      <w:r w:rsidRPr="00606064">
        <w:t>Мадаун</w:t>
      </w:r>
      <w:proofErr w:type="spellEnd"/>
      <w:r w:rsidRPr="00606064">
        <w:t>" путем их объединения</w:t>
      </w:r>
    </w:p>
    <w:p w:rsidR="00606064" w:rsidRPr="00606064" w:rsidRDefault="00606064">
      <w:pPr>
        <w:pStyle w:val="ConsPlusNormal"/>
        <w:jc w:val="right"/>
      </w:pPr>
      <w:r w:rsidRPr="00606064">
        <w:t>с наделением статусом городского округа"</w:t>
      </w:r>
    </w:p>
    <w:p w:rsidR="00606064" w:rsidRPr="00606064" w:rsidRDefault="00606064">
      <w:pPr>
        <w:pStyle w:val="ConsPlusNormal"/>
        <w:jc w:val="center"/>
      </w:pPr>
    </w:p>
    <w:p w:rsidR="00606064" w:rsidRPr="00606064" w:rsidRDefault="00606064">
      <w:pPr>
        <w:pStyle w:val="ConsPlusTitle"/>
        <w:jc w:val="center"/>
      </w:pPr>
      <w:r w:rsidRPr="00606064">
        <w:t>ОПИСАНИЕ ГРАНИЦ МУНИЦИПАЛЬНОГО ОБРАЗОВАНИЯ</w:t>
      </w:r>
    </w:p>
    <w:p w:rsidR="00606064" w:rsidRPr="00606064" w:rsidRDefault="00606064">
      <w:pPr>
        <w:pStyle w:val="ConsPlusTitle"/>
        <w:jc w:val="center"/>
      </w:pPr>
      <w:r w:rsidRPr="00606064">
        <w:t>"ТЕНЬКИНСКИЙ ГОРОДСКОЙ ОКРУГ"</w:t>
      </w:r>
    </w:p>
    <w:p w:rsidR="00606064" w:rsidRDefault="00606064" w:rsidP="00606064">
      <w:pPr>
        <w:pStyle w:val="ConsPlusNormal"/>
        <w:spacing w:after="1"/>
        <w:jc w:val="center"/>
        <w:rPr>
          <w:lang w:val="en-US"/>
        </w:rPr>
      </w:pPr>
    </w:p>
    <w:p w:rsidR="00606064" w:rsidRDefault="00606064" w:rsidP="00606064">
      <w:pPr>
        <w:pStyle w:val="ConsPlusNormal"/>
        <w:spacing w:after="1"/>
        <w:jc w:val="center"/>
      </w:pPr>
      <w:bookmarkStart w:id="0" w:name="_GoBack"/>
      <w:bookmarkEnd w:id="0"/>
      <w:r>
        <w:t>Список изменяющих документов</w:t>
      </w:r>
    </w:p>
    <w:p w:rsidR="00606064" w:rsidRDefault="00606064" w:rsidP="00606064">
      <w:pPr>
        <w:pStyle w:val="ConsPlusNormal"/>
        <w:spacing w:after="1"/>
        <w:jc w:val="center"/>
      </w:pPr>
      <w:proofErr w:type="gramStart"/>
      <w:r>
        <w:t>(в ред. Закона Магаданской области</w:t>
      </w:r>
      <w:proofErr w:type="gramEnd"/>
    </w:p>
    <w:p w:rsidR="00606064" w:rsidRPr="00606064" w:rsidRDefault="00606064" w:rsidP="00606064">
      <w:pPr>
        <w:pStyle w:val="ConsPlusNormal"/>
        <w:spacing w:after="1"/>
        <w:jc w:val="center"/>
      </w:pPr>
      <w:r>
        <w:t>от 09.12.2015 N 1967-ОЗ)</w:t>
      </w:r>
    </w:p>
    <w:p w:rsidR="00606064" w:rsidRPr="00606064" w:rsidRDefault="00606064">
      <w:pPr>
        <w:pStyle w:val="ConsPlusNormal"/>
        <w:ind w:firstLine="540"/>
        <w:jc w:val="both"/>
      </w:pPr>
    </w:p>
    <w:p w:rsidR="00606064" w:rsidRPr="00606064" w:rsidRDefault="00606064">
      <w:pPr>
        <w:pStyle w:val="ConsPlusNormal"/>
        <w:ind w:firstLine="540"/>
        <w:jc w:val="both"/>
      </w:pPr>
      <w:r w:rsidRPr="00606064">
        <w:t>Граница муниципального образования "</w:t>
      </w:r>
      <w:proofErr w:type="spellStart"/>
      <w:r w:rsidRPr="00606064">
        <w:t>Тенькинский</w:t>
      </w:r>
      <w:proofErr w:type="spellEnd"/>
      <w:r w:rsidRPr="00606064">
        <w:t xml:space="preserve"> городской округ" по </w:t>
      </w:r>
      <w:proofErr w:type="spellStart"/>
      <w:r w:rsidRPr="00606064">
        <w:t>смежеству</w:t>
      </w:r>
      <w:proofErr w:type="spellEnd"/>
      <w:r w:rsidRPr="00606064">
        <w:t xml:space="preserve"> с муниципальным образованием "</w:t>
      </w:r>
      <w:proofErr w:type="spellStart"/>
      <w:r w:rsidRPr="00606064">
        <w:t>Сусуманский</w:t>
      </w:r>
      <w:proofErr w:type="spellEnd"/>
      <w:r w:rsidRPr="00606064">
        <w:t xml:space="preserve"> городской округ" начинается в узловой точке N 12 на южном склоне вершины с высотой 1864,6 м (гора </w:t>
      </w:r>
      <w:proofErr w:type="spellStart"/>
      <w:r w:rsidRPr="00606064">
        <w:t>Нангандя</w:t>
      </w:r>
      <w:proofErr w:type="spellEnd"/>
      <w:r w:rsidRPr="00606064">
        <w:t>), расположенной на границе Магаданской области и Хабаровского края.</w:t>
      </w:r>
    </w:p>
    <w:p w:rsidR="00606064" w:rsidRPr="00606064" w:rsidRDefault="00606064">
      <w:pPr>
        <w:pStyle w:val="ConsPlusNormal"/>
        <w:spacing w:before="220"/>
        <w:ind w:firstLine="540"/>
        <w:jc w:val="both"/>
      </w:pPr>
      <w:r w:rsidRPr="00606064">
        <w:t xml:space="preserve">От этой точки граница идет по хребту через вершину с высотой 1488,4 м, по седловине верховьев реки </w:t>
      </w:r>
      <w:proofErr w:type="spellStart"/>
      <w:r w:rsidRPr="00606064">
        <w:t>Харан</w:t>
      </w:r>
      <w:proofErr w:type="spellEnd"/>
      <w:r w:rsidRPr="00606064">
        <w:t xml:space="preserve"> и левого притока реки Левая</w:t>
      </w:r>
      <w:proofErr w:type="gramStart"/>
      <w:r w:rsidRPr="00606064">
        <w:t xml:space="preserve"> М</w:t>
      </w:r>
      <w:proofErr w:type="gramEnd"/>
      <w:r w:rsidRPr="00606064">
        <w:t xml:space="preserve">арали выходит по склону на вершину с высотой 1649,0 м и далее - по водоразделу через вершины с высотами 1657,9 м, 1673,0 м, 1556,8 м, через седловину между ручьями Дождливый, </w:t>
      </w:r>
      <w:proofErr w:type="spellStart"/>
      <w:r w:rsidRPr="00606064">
        <w:t>Арга-Юрях</w:t>
      </w:r>
      <w:proofErr w:type="spellEnd"/>
      <w:r w:rsidRPr="00606064">
        <w:t xml:space="preserve"> выходит по склону к вершине с высотой 1781,0 м. Затем по хребту через вершины с высотами 1305,4 м, 1531,4 м, 1787,1 м, 1672,5 м, 1345,1 м, 1309,4 м, 1313,2 м, 1345,2 м проходит с юга на север. </w:t>
      </w:r>
      <w:proofErr w:type="gramStart"/>
      <w:r w:rsidRPr="00606064">
        <w:t xml:space="preserve">По седловине между ручьями </w:t>
      </w:r>
      <w:proofErr w:type="spellStart"/>
      <w:r w:rsidRPr="00606064">
        <w:t>Сольвейг</w:t>
      </w:r>
      <w:proofErr w:type="spellEnd"/>
      <w:r w:rsidRPr="00606064">
        <w:t xml:space="preserve"> и </w:t>
      </w:r>
      <w:proofErr w:type="spellStart"/>
      <w:r w:rsidRPr="00606064">
        <w:t>Тарын</w:t>
      </w:r>
      <w:proofErr w:type="spellEnd"/>
      <w:r w:rsidRPr="00606064">
        <w:t xml:space="preserve"> выходит на вершину с отметкой 1232,8 м и далее - по хребту через вершины с высотами 1339,7 м, 1285,0 м, 1228,0 м, 1374,4 м, 1289,3 м, 1321,9 м. Далее граница проходит по хребту в северо-восточном направлении через вершины с высотами 1270,8 м, 1274,1 м, 1280,6 м, 1369,7 м, 1279,2 м, 1247,7 м, 1250,1 м</w:t>
      </w:r>
      <w:proofErr w:type="gramEnd"/>
      <w:r w:rsidRPr="00606064">
        <w:t xml:space="preserve">, </w:t>
      </w:r>
      <w:proofErr w:type="gramStart"/>
      <w:r w:rsidRPr="00606064">
        <w:t xml:space="preserve">1198,6 м, 1294,0 м, 1290,2 м. Затем граница продолжается по водоразделу ручьев, являющихся водотоками рек </w:t>
      </w:r>
      <w:proofErr w:type="spellStart"/>
      <w:r w:rsidRPr="00606064">
        <w:t>Аян-Юрях</w:t>
      </w:r>
      <w:proofErr w:type="spellEnd"/>
      <w:r w:rsidRPr="00606064">
        <w:t xml:space="preserve">, Кулу, и проходит по вершинам с высотами 1276,1 м, 1352,1 м, 1251,7 м, 1186,7 м, 1098,9 м, 1052,6 м, перевалу </w:t>
      </w:r>
      <w:proofErr w:type="spellStart"/>
      <w:r w:rsidRPr="00606064">
        <w:t>Гаврюшка</w:t>
      </w:r>
      <w:proofErr w:type="spellEnd"/>
      <w:r w:rsidRPr="00606064">
        <w:t>, 1072,1 м, 1298,2 м, 1224,7 м, 1208,2 м, 1205,8 м, 1084,8 м, далее через ручей Пунктирный в районе уреза воды 563,0 м и</w:t>
      </w:r>
      <w:proofErr w:type="gramEnd"/>
      <w:r w:rsidRPr="00606064">
        <w:t xml:space="preserve"> выходит на берег реки Кулу. </w:t>
      </w:r>
      <w:proofErr w:type="gramStart"/>
      <w:r w:rsidRPr="00606064">
        <w:t xml:space="preserve">Повторяя изгибы рек Кулу и Колымы, граница проходит через устье реки </w:t>
      </w:r>
      <w:proofErr w:type="spellStart"/>
      <w:r w:rsidRPr="00606064">
        <w:t>Аян-Юрях</w:t>
      </w:r>
      <w:proofErr w:type="spellEnd"/>
      <w:r w:rsidRPr="00606064">
        <w:t>, идет до устья ручья Дозор и по его руслу в северном направлении поднимается по склону на вершину с отметкой 1052,2 м и по хребту через вершины с высотами 1187,8 м, 1313,8 м, 1289,0 м, 1238,8 м, 1331,6 м, седловине между ручьями Кварцевый и Большой Талый продолжается через вершины</w:t>
      </w:r>
      <w:proofErr w:type="gramEnd"/>
      <w:r w:rsidRPr="00606064">
        <w:t xml:space="preserve"> </w:t>
      </w:r>
      <w:proofErr w:type="gramStart"/>
      <w:r w:rsidRPr="00606064">
        <w:t xml:space="preserve">с высотами 1066,4 м, 1118,0 м, 1095,1 м, 1204,9 м. Далее граница идет в восточном направлении через вершины с высотами 1746,0 м (гора </w:t>
      </w:r>
      <w:proofErr w:type="spellStart"/>
      <w:r w:rsidRPr="00606064">
        <w:t>Ухомыт</w:t>
      </w:r>
      <w:proofErr w:type="spellEnd"/>
      <w:r w:rsidRPr="00606064">
        <w:t>), 1103,0 м, 1237,0 м, 1161,0 м. 1226,6 м, 1254,8 м, 1206,0 м, 1373,0 м, 1631,2 м, 1685,8 м, 1355,0 м, 1266,9 м, 1289,4 м, 1270,2 м, 1346,0 м, 1452,0 м, 1710,4 м до водораздела между верховьями</w:t>
      </w:r>
      <w:proofErr w:type="gramEnd"/>
      <w:r w:rsidRPr="00606064">
        <w:t xml:space="preserve"> ручьев Большой </w:t>
      </w:r>
      <w:proofErr w:type="spellStart"/>
      <w:r w:rsidRPr="00606064">
        <w:t>Омчик</w:t>
      </w:r>
      <w:proofErr w:type="spellEnd"/>
      <w:r w:rsidRPr="00606064">
        <w:t xml:space="preserve">, Жук и Встреча, где на безымянной вершине образуется узловая точка N 21 (стык границ </w:t>
      </w:r>
      <w:proofErr w:type="spellStart"/>
      <w:r w:rsidRPr="00606064">
        <w:t>Тенькинского</w:t>
      </w:r>
      <w:proofErr w:type="spellEnd"/>
      <w:r w:rsidRPr="00606064">
        <w:t xml:space="preserve">, </w:t>
      </w:r>
      <w:proofErr w:type="spellStart"/>
      <w:r w:rsidRPr="00606064">
        <w:t>Сусуманского</w:t>
      </w:r>
      <w:proofErr w:type="spellEnd"/>
      <w:r w:rsidRPr="00606064">
        <w:t xml:space="preserve"> и </w:t>
      </w:r>
      <w:proofErr w:type="spellStart"/>
      <w:r w:rsidRPr="00606064">
        <w:t>Ягоднинского</w:t>
      </w:r>
      <w:proofErr w:type="spellEnd"/>
      <w:r w:rsidRPr="00606064">
        <w:t xml:space="preserve"> городских округов).</w:t>
      </w:r>
    </w:p>
    <w:p w:rsidR="00606064" w:rsidRPr="00606064" w:rsidRDefault="00606064">
      <w:pPr>
        <w:pStyle w:val="ConsPlusNormal"/>
        <w:jc w:val="both"/>
      </w:pPr>
      <w:r w:rsidRPr="00606064">
        <w:t xml:space="preserve">(в ред. </w:t>
      </w:r>
      <w:hyperlink r:id="rId5">
        <w:r w:rsidRPr="00606064">
          <w:t>Закона</w:t>
        </w:r>
      </w:hyperlink>
      <w:r w:rsidRPr="00606064">
        <w:t xml:space="preserve"> Магаданской области от 09.12.2015 N 1967-ОЗ)</w:t>
      </w:r>
    </w:p>
    <w:p w:rsidR="00606064" w:rsidRPr="00606064" w:rsidRDefault="00606064">
      <w:pPr>
        <w:pStyle w:val="ConsPlusNormal"/>
        <w:spacing w:before="220"/>
        <w:ind w:firstLine="540"/>
        <w:jc w:val="both"/>
      </w:pPr>
      <w:r w:rsidRPr="00606064">
        <w:t>Граница муниципального образования "</w:t>
      </w:r>
      <w:proofErr w:type="spellStart"/>
      <w:r w:rsidRPr="00606064">
        <w:t>Тенькинский</w:t>
      </w:r>
      <w:proofErr w:type="spellEnd"/>
      <w:r w:rsidRPr="00606064">
        <w:t xml:space="preserve"> городской округ" по </w:t>
      </w:r>
      <w:proofErr w:type="spellStart"/>
      <w:r w:rsidRPr="00606064">
        <w:t>смежеству</w:t>
      </w:r>
      <w:proofErr w:type="spellEnd"/>
      <w:r w:rsidRPr="00606064">
        <w:t xml:space="preserve"> с </w:t>
      </w:r>
      <w:proofErr w:type="spellStart"/>
      <w:r w:rsidRPr="00606064">
        <w:t>Ягоднинским</w:t>
      </w:r>
      <w:proofErr w:type="spellEnd"/>
      <w:r w:rsidRPr="00606064">
        <w:t xml:space="preserve"> городским округом начинается в узловой точке N 20, находящейся в месте впадения реки </w:t>
      </w:r>
      <w:proofErr w:type="spellStart"/>
      <w:r w:rsidRPr="00606064">
        <w:t>Малтан</w:t>
      </w:r>
      <w:proofErr w:type="spellEnd"/>
      <w:r w:rsidRPr="00606064">
        <w:t xml:space="preserve"> в реку </w:t>
      </w:r>
      <w:proofErr w:type="spellStart"/>
      <w:r w:rsidRPr="00606064">
        <w:t>Бахапча</w:t>
      </w:r>
      <w:proofErr w:type="spellEnd"/>
      <w:r w:rsidRPr="00606064">
        <w:t>, имеющей координаты 61°26'35" северной широты и 150°48'40" восточной долготы.</w:t>
      </w:r>
    </w:p>
    <w:p w:rsidR="00606064" w:rsidRPr="00606064" w:rsidRDefault="00606064">
      <w:pPr>
        <w:pStyle w:val="ConsPlusNormal"/>
        <w:jc w:val="both"/>
      </w:pPr>
      <w:r w:rsidRPr="00606064">
        <w:t xml:space="preserve">(в ред. </w:t>
      </w:r>
      <w:hyperlink r:id="rId6">
        <w:r w:rsidRPr="00606064">
          <w:t>Закона</w:t>
        </w:r>
      </w:hyperlink>
      <w:r w:rsidRPr="00606064">
        <w:t xml:space="preserve"> Магаданской области от 09.12.2015 N 1967-ОЗ)</w:t>
      </w:r>
    </w:p>
    <w:p w:rsidR="00606064" w:rsidRPr="00606064" w:rsidRDefault="00606064">
      <w:pPr>
        <w:pStyle w:val="ConsPlusNormal"/>
        <w:spacing w:before="220"/>
        <w:ind w:firstLine="540"/>
        <w:jc w:val="both"/>
      </w:pPr>
      <w:proofErr w:type="gramStart"/>
      <w:r w:rsidRPr="00606064">
        <w:t xml:space="preserve">От этой точки граница идет в юго-западном направлении по водоразделу рек Немчин и </w:t>
      </w:r>
      <w:proofErr w:type="spellStart"/>
      <w:r w:rsidRPr="00606064">
        <w:t>Бахапча</w:t>
      </w:r>
      <w:proofErr w:type="spellEnd"/>
      <w:r w:rsidRPr="00606064">
        <w:t xml:space="preserve"> через вершины с высотами 923,0 м, 859,7 м, 995,2 м, 1097,1 м, 1008,4 м, 1028,4 м, 1189,2 м. Далее граница идет в северном направлении по водоразделу притоков рек </w:t>
      </w:r>
      <w:proofErr w:type="spellStart"/>
      <w:r w:rsidRPr="00606064">
        <w:t>Хурчан</w:t>
      </w:r>
      <w:proofErr w:type="spellEnd"/>
      <w:r w:rsidRPr="00606064">
        <w:t xml:space="preserve">, </w:t>
      </w:r>
      <w:proofErr w:type="spellStart"/>
      <w:r w:rsidRPr="00606064">
        <w:t>Хелгыча</w:t>
      </w:r>
      <w:proofErr w:type="spellEnd"/>
      <w:r w:rsidRPr="00606064">
        <w:t xml:space="preserve">, </w:t>
      </w:r>
      <w:r w:rsidRPr="00606064">
        <w:lastRenderedPageBreak/>
        <w:t xml:space="preserve">Обо и Большой </w:t>
      </w:r>
      <w:proofErr w:type="spellStart"/>
      <w:r w:rsidRPr="00606064">
        <w:t>Мандычан</w:t>
      </w:r>
      <w:proofErr w:type="spellEnd"/>
      <w:r w:rsidRPr="00606064">
        <w:t xml:space="preserve"> через вершины с высотами 1244,0 м, 1009,8 м, 1094,2 м, 1987,2 м</w:t>
      </w:r>
      <w:proofErr w:type="gramEnd"/>
      <w:r w:rsidRPr="00606064">
        <w:t xml:space="preserve"> (</w:t>
      </w:r>
      <w:proofErr w:type="gramStart"/>
      <w:r w:rsidRPr="00606064">
        <w:t xml:space="preserve">гора Большой </w:t>
      </w:r>
      <w:proofErr w:type="spellStart"/>
      <w:r w:rsidRPr="00606064">
        <w:t>Чалбыкан</w:t>
      </w:r>
      <w:proofErr w:type="spellEnd"/>
      <w:r w:rsidRPr="00606064">
        <w:t xml:space="preserve">), 1906,5 м, 1737,5 м (гора Малый </w:t>
      </w:r>
      <w:proofErr w:type="spellStart"/>
      <w:r w:rsidRPr="00606064">
        <w:t>Чалбыкан</w:t>
      </w:r>
      <w:proofErr w:type="spellEnd"/>
      <w:r w:rsidRPr="00606064">
        <w:t>), 1450,6 м, 1271,6 м, 1402,2 м, 1231,1 м, 1190,4 м, 1220,5 м, 1508,8 м, 1181,6 м, 1059,0 м, 1161,8 м, 959,0 м, 1130,5 м, 1226,4 м, 1223,0 м, 1342,5 м, 1945,4 м, 1981,6 м, 1960,8 м, 2117,5 м.</w:t>
      </w:r>
      <w:proofErr w:type="gramEnd"/>
    </w:p>
    <w:p w:rsidR="00606064" w:rsidRPr="00606064" w:rsidRDefault="00606064">
      <w:pPr>
        <w:pStyle w:val="ConsPlusNormal"/>
        <w:spacing w:before="220"/>
        <w:ind w:firstLine="540"/>
        <w:jc w:val="both"/>
      </w:pPr>
      <w:r w:rsidRPr="00606064">
        <w:t>Затем граница идет в северо-западном и западном направлении по водоразделу рек Конго и</w:t>
      </w:r>
      <w:proofErr w:type="gramStart"/>
      <w:r w:rsidRPr="00606064">
        <w:t xml:space="preserve"> О</w:t>
      </w:r>
      <w:proofErr w:type="gramEnd"/>
      <w:r w:rsidRPr="00606064">
        <w:t xml:space="preserve">бо через вершины с высотами 2195,7 м, 2136,6 м (гора </w:t>
      </w:r>
      <w:proofErr w:type="spellStart"/>
      <w:r w:rsidRPr="00606064">
        <w:t>Обинская</w:t>
      </w:r>
      <w:proofErr w:type="spellEnd"/>
      <w:r w:rsidRPr="00606064">
        <w:t xml:space="preserve">), 2010,4 м, 1916,6 м, 995,5 м, 988,4 м, 955,5 м, 897,2 м и выходит на вершину с высотой 467,6 м, находящуюся на правом берегу Колымского водохранилища. Далее граница пересекает водохранилище по прямой на протяжении 4,0 км и выходит на угол поворота линии ЛЭП. </w:t>
      </w:r>
      <w:proofErr w:type="gramStart"/>
      <w:r w:rsidRPr="00606064">
        <w:t xml:space="preserve">Граница продолжается в западном направлении вверх по склону до высоты 678,2 м, затем по хребту Большой </w:t>
      </w:r>
      <w:proofErr w:type="spellStart"/>
      <w:r w:rsidRPr="00606064">
        <w:t>Аннгачак</w:t>
      </w:r>
      <w:proofErr w:type="spellEnd"/>
      <w:r w:rsidRPr="00606064">
        <w:t xml:space="preserve"> через вершины с высотами 892,1 м, 2187,2 м (пик Властный), 2190,1 м (пик Стремления), 2287,0 м (пик Абориген) и далее - по этому хребту в северном направлении через вершины с высотами 2197,0 м, 2036,3 м, 2082,2 м, 2012,4 м, 2018,4 м, 2077,4 м, 2162,6</w:t>
      </w:r>
      <w:proofErr w:type="gramEnd"/>
      <w:r w:rsidRPr="00606064">
        <w:t xml:space="preserve"> м, 2292,8 м, 2012,7 м, 1546,1 м, 1274,2 м, 1305,4 м, 1697,9 м (гора </w:t>
      </w:r>
      <w:proofErr w:type="spellStart"/>
      <w:r w:rsidRPr="00606064">
        <w:t>Суол</w:t>
      </w:r>
      <w:proofErr w:type="spellEnd"/>
      <w:proofErr w:type="gramStart"/>
      <w:r w:rsidRPr="00606064">
        <w:t xml:space="preserve"> Х</w:t>
      </w:r>
      <w:proofErr w:type="gramEnd"/>
      <w:r w:rsidRPr="00606064">
        <w:t>ая).</w:t>
      </w:r>
    </w:p>
    <w:p w:rsidR="00606064" w:rsidRPr="00606064" w:rsidRDefault="00606064">
      <w:pPr>
        <w:pStyle w:val="ConsPlusNormal"/>
        <w:spacing w:before="220"/>
        <w:ind w:firstLine="540"/>
        <w:jc w:val="both"/>
      </w:pPr>
      <w:r w:rsidRPr="00606064">
        <w:t xml:space="preserve">Далее граница идет в западном направлении через перевал автодороги пос. </w:t>
      </w:r>
      <w:proofErr w:type="spellStart"/>
      <w:r w:rsidRPr="00606064">
        <w:t>Джелгала</w:t>
      </w:r>
      <w:proofErr w:type="spellEnd"/>
      <w:r w:rsidRPr="00606064">
        <w:t xml:space="preserve">-пос. </w:t>
      </w:r>
      <w:proofErr w:type="gramStart"/>
      <w:r w:rsidRPr="00606064">
        <w:t>Мустах</w:t>
      </w:r>
      <w:proofErr w:type="gramEnd"/>
      <w:r w:rsidRPr="00606064">
        <w:t xml:space="preserve"> через вершины с высотами 1235,6 м, 1219,0 м, 1272,0 м, 1239,6 м. По водоразделу рек </w:t>
      </w:r>
      <w:proofErr w:type="spellStart"/>
      <w:r w:rsidRPr="00606064">
        <w:t>Джелгала</w:t>
      </w:r>
      <w:proofErr w:type="spellEnd"/>
      <w:r w:rsidRPr="00606064">
        <w:t xml:space="preserve"> и Большой </w:t>
      </w:r>
      <w:proofErr w:type="spellStart"/>
      <w:r w:rsidRPr="00606064">
        <w:t>Омчик</w:t>
      </w:r>
      <w:proofErr w:type="spellEnd"/>
      <w:r w:rsidRPr="00606064">
        <w:t xml:space="preserve"> граница идет через вершины с высотами 1204,1 м, 1393,7 м, 1525,0 м и выходит на хребет Малый </w:t>
      </w:r>
      <w:proofErr w:type="spellStart"/>
      <w:r w:rsidRPr="00606064">
        <w:t>Аннгачак</w:t>
      </w:r>
      <w:proofErr w:type="spellEnd"/>
      <w:r w:rsidRPr="00606064">
        <w:t xml:space="preserve">. Затем идет в северном направлении через вершины с высотами 1905,7 м, 1830,9 м, 1640,1 м до безымянной вершины, на которой образуется узловая точка N 21, имеющая координаты 62°26'05" северной широты и 148°47'40" восточной долготы (стык границ </w:t>
      </w:r>
      <w:proofErr w:type="spellStart"/>
      <w:r w:rsidRPr="00606064">
        <w:t>Ягоднинского</w:t>
      </w:r>
      <w:proofErr w:type="spellEnd"/>
      <w:r w:rsidRPr="00606064">
        <w:t xml:space="preserve">, </w:t>
      </w:r>
      <w:proofErr w:type="spellStart"/>
      <w:r w:rsidRPr="00606064">
        <w:t>Тенькинского</w:t>
      </w:r>
      <w:proofErr w:type="spellEnd"/>
      <w:r w:rsidRPr="00606064">
        <w:t xml:space="preserve"> и </w:t>
      </w:r>
      <w:proofErr w:type="spellStart"/>
      <w:r w:rsidRPr="00606064">
        <w:t>Сусуманского</w:t>
      </w:r>
      <w:proofErr w:type="spellEnd"/>
      <w:r w:rsidRPr="00606064">
        <w:t xml:space="preserve"> городских округов).</w:t>
      </w:r>
    </w:p>
    <w:p w:rsidR="00606064" w:rsidRPr="00606064" w:rsidRDefault="00606064">
      <w:pPr>
        <w:pStyle w:val="ConsPlusNormal"/>
        <w:jc w:val="both"/>
      </w:pPr>
      <w:r w:rsidRPr="00606064">
        <w:t xml:space="preserve">(в ред. </w:t>
      </w:r>
      <w:hyperlink r:id="rId7">
        <w:r w:rsidRPr="00606064">
          <w:t>Закона</w:t>
        </w:r>
      </w:hyperlink>
      <w:r w:rsidRPr="00606064">
        <w:t xml:space="preserve"> Магаданской области от 09.12.2015 N 1967-ОЗ)</w:t>
      </w:r>
    </w:p>
    <w:p w:rsidR="00606064" w:rsidRPr="00606064" w:rsidRDefault="00606064">
      <w:pPr>
        <w:pStyle w:val="ConsPlusNormal"/>
        <w:spacing w:before="220"/>
        <w:ind w:firstLine="540"/>
        <w:jc w:val="both"/>
      </w:pPr>
      <w:r w:rsidRPr="00606064">
        <w:t>Граница муниципального образования "</w:t>
      </w:r>
      <w:proofErr w:type="spellStart"/>
      <w:r w:rsidRPr="00606064">
        <w:t>Тенькинский</w:t>
      </w:r>
      <w:proofErr w:type="spellEnd"/>
      <w:r w:rsidRPr="00606064">
        <w:t xml:space="preserve"> городской округ" по </w:t>
      </w:r>
      <w:proofErr w:type="spellStart"/>
      <w:r w:rsidRPr="00606064">
        <w:t>смежеству</w:t>
      </w:r>
      <w:proofErr w:type="spellEnd"/>
      <w:r w:rsidRPr="00606064">
        <w:t xml:space="preserve"> с муниципальным образованием "</w:t>
      </w:r>
      <w:proofErr w:type="spellStart"/>
      <w:r w:rsidRPr="00606064">
        <w:t>Хасынский</w:t>
      </w:r>
      <w:proofErr w:type="spellEnd"/>
      <w:r w:rsidRPr="00606064">
        <w:t xml:space="preserve"> городской округ" начинается в узловой точке N 14 на вершине с высотой 1507,0 м, имеющей координаты 60°24'28" северной широты и 150°43'00" восточной долготы.</w:t>
      </w:r>
    </w:p>
    <w:p w:rsidR="00606064" w:rsidRPr="00606064" w:rsidRDefault="00606064">
      <w:pPr>
        <w:pStyle w:val="ConsPlusNormal"/>
        <w:spacing w:before="220"/>
        <w:ind w:firstLine="540"/>
        <w:jc w:val="both"/>
      </w:pPr>
      <w:proofErr w:type="gramStart"/>
      <w:r w:rsidRPr="00606064">
        <w:t xml:space="preserve">От этой точки граница идет в восточном направлении через вершины гор </w:t>
      </w:r>
      <w:proofErr w:type="spellStart"/>
      <w:r w:rsidRPr="00606064">
        <w:t>Делурэкчэн</w:t>
      </w:r>
      <w:proofErr w:type="spellEnd"/>
      <w:r w:rsidRPr="00606064">
        <w:t xml:space="preserve"> с высотами 1718,1 м, 1282,4 м, 1561,5 м, 1532,5 м, 1350,2 м, перевал </w:t>
      </w:r>
      <w:proofErr w:type="spellStart"/>
      <w:r w:rsidRPr="00606064">
        <w:t>Гусакова</w:t>
      </w:r>
      <w:proofErr w:type="spellEnd"/>
      <w:r w:rsidRPr="00606064">
        <w:t>, 1241,7 м, 1607,8 м. Далее граница идет в северном направлении, проходя через вершины с высотами 1557,2 м, 1431,3 м, 1542,4 м, 1626,8 м, 1379,2 м, 1448,1 м, 1512,6 м, 1533,1 м, 1420,4 м, 1460,1</w:t>
      </w:r>
      <w:proofErr w:type="gramEnd"/>
      <w:r w:rsidRPr="00606064">
        <w:t xml:space="preserve"> </w:t>
      </w:r>
      <w:proofErr w:type="gramStart"/>
      <w:r w:rsidRPr="00606064">
        <w:t xml:space="preserve">м. Далее граница идет в северном направлении по </w:t>
      </w:r>
      <w:proofErr w:type="spellStart"/>
      <w:r w:rsidRPr="00606064">
        <w:t>Ольскому</w:t>
      </w:r>
      <w:proofErr w:type="spellEnd"/>
      <w:r w:rsidRPr="00606064">
        <w:t xml:space="preserve"> плато через вершины с высотами 1468,2 м, 1404,3 м, 1396,8 м, 1467,8 м, 1316,6 м, 1413,8 м, 1374,2 м, 1126,1 м, 1166,5 м, 1190,6 м, 1200,8 м, 1128,8 м, 1093,7 м, 1195,7 м, 1143,0 м, 988,4 м, 1172,7 м, 1265,2 м, 1393,1 м, 1418,2 м, 1457,8 м, 1451,7 м, 1533,0 м</w:t>
      </w:r>
      <w:proofErr w:type="gramEnd"/>
      <w:r w:rsidRPr="00606064">
        <w:t xml:space="preserve">, </w:t>
      </w:r>
      <w:proofErr w:type="gramStart"/>
      <w:r w:rsidRPr="00606064">
        <w:t xml:space="preserve">958,4 м, 841,2 м, 1034,4 м, 1075,2 м, 970,7 м, 1005,3 м, 971,1 м до узловой точки N 20, имеющей координаты 61°26'35" северной широты и 150°48'40" восточной долготы (устье реки </w:t>
      </w:r>
      <w:proofErr w:type="spellStart"/>
      <w:r w:rsidRPr="00606064">
        <w:t>Малтан</w:t>
      </w:r>
      <w:proofErr w:type="spellEnd"/>
      <w:r w:rsidRPr="00606064">
        <w:t xml:space="preserve"> в месте впадения в реку </w:t>
      </w:r>
      <w:proofErr w:type="spellStart"/>
      <w:r w:rsidRPr="00606064">
        <w:t>Бахапча</w:t>
      </w:r>
      <w:proofErr w:type="spellEnd"/>
      <w:r w:rsidRPr="00606064">
        <w:t xml:space="preserve"> - стык границ муниципальных образований "</w:t>
      </w:r>
      <w:proofErr w:type="spellStart"/>
      <w:r w:rsidRPr="00606064">
        <w:t>Хасынский</w:t>
      </w:r>
      <w:proofErr w:type="spellEnd"/>
      <w:r w:rsidRPr="00606064">
        <w:t xml:space="preserve"> городской округ", "</w:t>
      </w:r>
      <w:proofErr w:type="spellStart"/>
      <w:r w:rsidRPr="00606064">
        <w:t>Тенькинский</w:t>
      </w:r>
      <w:proofErr w:type="spellEnd"/>
      <w:r w:rsidRPr="00606064">
        <w:t xml:space="preserve"> городской округ" и "</w:t>
      </w:r>
      <w:proofErr w:type="spellStart"/>
      <w:r w:rsidRPr="00606064">
        <w:t>Ягоднинский</w:t>
      </w:r>
      <w:proofErr w:type="spellEnd"/>
      <w:r w:rsidRPr="00606064">
        <w:t xml:space="preserve"> городской округ").</w:t>
      </w:r>
      <w:proofErr w:type="gramEnd"/>
    </w:p>
    <w:p w:rsidR="00606064" w:rsidRPr="00606064" w:rsidRDefault="00606064">
      <w:pPr>
        <w:pStyle w:val="ConsPlusNormal"/>
        <w:jc w:val="both"/>
      </w:pPr>
      <w:r w:rsidRPr="00606064">
        <w:t xml:space="preserve">(в ред. </w:t>
      </w:r>
      <w:hyperlink r:id="rId8">
        <w:r w:rsidRPr="00606064">
          <w:t>Закона</w:t>
        </w:r>
      </w:hyperlink>
      <w:r w:rsidRPr="00606064">
        <w:t xml:space="preserve"> Магаданской области от 09.12.2015 N 1967-ОЗ)</w:t>
      </w:r>
    </w:p>
    <w:p w:rsidR="00606064" w:rsidRPr="00606064" w:rsidRDefault="00606064">
      <w:pPr>
        <w:pStyle w:val="ConsPlusNormal"/>
        <w:spacing w:before="220"/>
        <w:ind w:firstLine="540"/>
        <w:jc w:val="both"/>
      </w:pPr>
      <w:r w:rsidRPr="00606064">
        <w:t>Граница муниципального образования "</w:t>
      </w:r>
      <w:proofErr w:type="spellStart"/>
      <w:r w:rsidRPr="00606064">
        <w:t>Тенькинский</w:t>
      </w:r>
      <w:proofErr w:type="spellEnd"/>
      <w:r w:rsidRPr="00606064">
        <w:t xml:space="preserve"> городской округ" по </w:t>
      </w:r>
      <w:proofErr w:type="spellStart"/>
      <w:r w:rsidRPr="00606064">
        <w:t>смежеству</w:t>
      </w:r>
      <w:proofErr w:type="spellEnd"/>
      <w:r w:rsidRPr="00606064">
        <w:t xml:space="preserve"> с западным участком муниципального образования "</w:t>
      </w:r>
      <w:proofErr w:type="spellStart"/>
      <w:r w:rsidRPr="00606064">
        <w:t>Ольский</w:t>
      </w:r>
      <w:proofErr w:type="spellEnd"/>
      <w:r w:rsidRPr="00606064">
        <w:t xml:space="preserve"> городской округ" начинается на безымянной вершине в узловой точке N 13, имеющей координаты 61°05'47" северной широты и 146°45'52" восточной долготы.</w:t>
      </w:r>
    </w:p>
    <w:p w:rsidR="00606064" w:rsidRPr="00606064" w:rsidRDefault="00606064">
      <w:pPr>
        <w:pStyle w:val="ConsPlusNormal"/>
        <w:spacing w:before="220"/>
        <w:ind w:firstLine="540"/>
        <w:jc w:val="both"/>
      </w:pPr>
      <w:proofErr w:type="gramStart"/>
      <w:r w:rsidRPr="00606064">
        <w:t xml:space="preserve">От этой точки граница идет в восточном направлении через вершины с высотами 1530,1 м (гора </w:t>
      </w:r>
      <w:proofErr w:type="spellStart"/>
      <w:r w:rsidRPr="00606064">
        <w:t>Туринге</w:t>
      </w:r>
      <w:proofErr w:type="spellEnd"/>
      <w:r w:rsidRPr="00606064">
        <w:t>), 1388,2 м, 1418,0 м, 1361,9 м, 1400,6 м, 1270,4 м, 1285,1 м, 1184,6 м, 1246,0 м, 1203,7 м, 1156,0 м, 1178,5 м, 1095,8 м. Далее граница идет в южном направлении через вершины с высотами 1057,8 м, 1116,0 м, 1335,7 м, 1342,4 м, 1086,2 м</w:t>
      </w:r>
      <w:proofErr w:type="gramEnd"/>
      <w:r w:rsidRPr="00606064">
        <w:t xml:space="preserve">, </w:t>
      </w:r>
      <w:proofErr w:type="gramStart"/>
      <w:r w:rsidRPr="00606064">
        <w:t>1118,0 м, 1205,0 м, 1209,5 м, 1222,5 м, 1204,4 м, 1329,6 м, 1428,2 м (гора Фарисей), 1404,8 м, 1240,2 м, 1379,0 м, 1485,9 м (гора Олень), 1341,8 м.</w:t>
      </w:r>
      <w:proofErr w:type="gramEnd"/>
    </w:p>
    <w:p w:rsidR="00606064" w:rsidRPr="00606064" w:rsidRDefault="00606064">
      <w:pPr>
        <w:pStyle w:val="ConsPlusNormal"/>
        <w:spacing w:before="220"/>
        <w:ind w:firstLine="540"/>
        <w:jc w:val="both"/>
      </w:pPr>
      <w:proofErr w:type="gramStart"/>
      <w:r w:rsidRPr="00606064">
        <w:lastRenderedPageBreak/>
        <w:t xml:space="preserve">Затем граница идет в восточном направлении по водоразделу рек </w:t>
      </w:r>
      <w:proofErr w:type="spellStart"/>
      <w:r w:rsidRPr="00606064">
        <w:t>Контас</w:t>
      </w:r>
      <w:proofErr w:type="spellEnd"/>
      <w:r w:rsidRPr="00606064">
        <w:t xml:space="preserve"> и </w:t>
      </w:r>
      <w:proofErr w:type="spellStart"/>
      <w:r w:rsidRPr="00606064">
        <w:t>Унга</w:t>
      </w:r>
      <w:proofErr w:type="spellEnd"/>
      <w:r w:rsidRPr="00606064">
        <w:t xml:space="preserve"> с севера и рек Отпор и притоков Левой Яны с юга через вершины с высотами 1403,2 м, 1270,4 м, 1243,4 м, 1154,0 м, 1148,1 м, 1225,1 м, 1264,1 м, 1291,2 м, 1276,0 м (гора Гурия), 1304,2 м, 1498,2 м, 1349,5 м, седловину с высотой 1043,3 м и далее</w:t>
      </w:r>
      <w:proofErr w:type="gramEnd"/>
      <w:r w:rsidRPr="00606064">
        <w:t xml:space="preserve"> - через вершины с высотами 1584,1 м, 1471,8 м.</w:t>
      </w:r>
    </w:p>
    <w:p w:rsidR="00606064" w:rsidRPr="00606064" w:rsidRDefault="00606064">
      <w:pPr>
        <w:pStyle w:val="ConsPlusNormal"/>
        <w:spacing w:before="220"/>
        <w:ind w:firstLine="540"/>
        <w:jc w:val="both"/>
      </w:pPr>
      <w:r w:rsidRPr="00606064">
        <w:t xml:space="preserve">Затем граница идет в южном направлении через вершину с высотой 1339,5 м и далее - по водоразделу реки </w:t>
      </w:r>
      <w:proofErr w:type="spellStart"/>
      <w:r w:rsidRPr="00606064">
        <w:t>Буралкит</w:t>
      </w:r>
      <w:proofErr w:type="spellEnd"/>
      <w:r w:rsidRPr="00606064">
        <w:t xml:space="preserve"> с запада и безымянного ручья (правого притока реки </w:t>
      </w:r>
      <w:proofErr w:type="spellStart"/>
      <w:r w:rsidRPr="00606064">
        <w:t>Урчан</w:t>
      </w:r>
      <w:proofErr w:type="spellEnd"/>
      <w:r w:rsidRPr="00606064">
        <w:t>) с востока.</w:t>
      </w:r>
    </w:p>
    <w:p w:rsidR="00606064" w:rsidRPr="00606064" w:rsidRDefault="00606064">
      <w:pPr>
        <w:pStyle w:val="ConsPlusNormal"/>
        <w:spacing w:before="220"/>
        <w:ind w:firstLine="540"/>
        <w:jc w:val="both"/>
      </w:pPr>
      <w:proofErr w:type="gramStart"/>
      <w:r w:rsidRPr="00606064">
        <w:t xml:space="preserve">Далее граница огибает верховье реки </w:t>
      </w:r>
      <w:proofErr w:type="spellStart"/>
      <w:r w:rsidRPr="00606064">
        <w:t>Детрин</w:t>
      </w:r>
      <w:proofErr w:type="spellEnd"/>
      <w:r w:rsidRPr="00606064">
        <w:t xml:space="preserve"> с юго-запада через вершины с высотами 1283,8 м, 1209,8 м, 1096,2 м, 1127,6 м, 1081,0 м и затем огибает верховье реки </w:t>
      </w:r>
      <w:proofErr w:type="spellStart"/>
      <w:r w:rsidRPr="00606064">
        <w:t>Нараули</w:t>
      </w:r>
      <w:proofErr w:type="spellEnd"/>
      <w:r w:rsidRPr="00606064">
        <w:t xml:space="preserve"> с севера и выходит на вершину с высотой 1198,4 м. От этой точки граница идет в южном направлении по водоразделу ручьев Перевальный и Каменистый, притоков реки </w:t>
      </w:r>
      <w:proofErr w:type="spellStart"/>
      <w:r w:rsidRPr="00606064">
        <w:t>Нараули</w:t>
      </w:r>
      <w:proofErr w:type="spellEnd"/>
      <w:r w:rsidRPr="00606064">
        <w:t xml:space="preserve"> с запада и рек </w:t>
      </w:r>
      <w:proofErr w:type="spellStart"/>
      <w:r w:rsidRPr="00606064">
        <w:t>Омчик</w:t>
      </w:r>
      <w:proofErr w:type="spellEnd"/>
      <w:proofErr w:type="gramEnd"/>
      <w:r w:rsidRPr="00606064">
        <w:t xml:space="preserve"> и </w:t>
      </w:r>
      <w:proofErr w:type="spellStart"/>
      <w:r w:rsidRPr="00606064">
        <w:t>Бурэндя</w:t>
      </w:r>
      <w:proofErr w:type="spellEnd"/>
      <w:r w:rsidRPr="00606064">
        <w:t xml:space="preserve"> с востока через вершины с высотами 1011,0 м, 1027,8 м, затем граница идет в восточном направлении через вершины с высотами 1160,4 м, 1148,7 м, 1050,5 м.</w:t>
      </w:r>
    </w:p>
    <w:p w:rsidR="00606064" w:rsidRPr="00606064" w:rsidRDefault="00606064">
      <w:pPr>
        <w:pStyle w:val="ConsPlusNormal"/>
        <w:spacing w:before="220"/>
        <w:ind w:firstLine="540"/>
        <w:jc w:val="both"/>
      </w:pPr>
      <w:proofErr w:type="gramStart"/>
      <w:r w:rsidRPr="00606064">
        <w:t xml:space="preserve">Далее граница идет в северо-восточном направлении по водоразделу притоков реки </w:t>
      </w:r>
      <w:proofErr w:type="spellStart"/>
      <w:r w:rsidRPr="00606064">
        <w:t>Бурэндя</w:t>
      </w:r>
      <w:proofErr w:type="spellEnd"/>
      <w:r w:rsidRPr="00606064">
        <w:t xml:space="preserve"> с севера и рек </w:t>
      </w:r>
      <w:proofErr w:type="spellStart"/>
      <w:r w:rsidRPr="00606064">
        <w:t>Кусаган</w:t>
      </w:r>
      <w:proofErr w:type="spellEnd"/>
      <w:r w:rsidRPr="00606064">
        <w:t xml:space="preserve"> и Сентябрьская 2-я через вершины с высотами 1073,3 м, 1018,3 м, 1072,7 м, 1066,0 м, 1066,6 м, 1220,8 м, 1342,4 м, 1292,6 м, 1125,0 м, седловину с высотой 888,0 м и выходит на вершину с высотой 1258,0 м.</w:t>
      </w:r>
      <w:proofErr w:type="gramEnd"/>
    </w:p>
    <w:p w:rsidR="00606064" w:rsidRPr="00606064" w:rsidRDefault="00606064">
      <w:pPr>
        <w:pStyle w:val="ConsPlusNormal"/>
        <w:spacing w:before="220"/>
        <w:ind w:firstLine="540"/>
        <w:jc w:val="both"/>
      </w:pPr>
      <w:proofErr w:type="gramStart"/>
      <w:r w:rsidRPr="00606064">
        <w:t xml:space="preserve">От этой точки граница идет в восточном направлении по водоразделу рек </w:t>
      </w:r>
      <w:proofErr w:type="spellStart"/>
      <w:r w:rsidRPr="00606064">
        <w:t>Небухандя</w:t>
      </w:r>
      <w:proofErr w:type="spellEnd"/>
      <w:r w:rsidRPr="00606064">
        <w:t xml:space="preserve"> и притоков реки </w:t>
      </w:r>
      <w:proofErr w:type="spellStart"/>
      <w:r w:rsidRPr="00606064">
        <w:t>Омчан</w:t>
      </w:r>
      <w:proofErr w:type="spellEnd"/>
      <w:r w:rsidRPr="00606064">
        <w:t xml:space="preserve"> с севера и водоразделу рек </w:t>
      </w:r>
      <w:proofErr w:type="spellStart"/>
      <w:r w:rsidRPr="00606064">
        <w:t>Сеймкан</w:t>
      </w:r>
      <w:proofErr w:type="spellEnd"/>
      <w:r w:rsidRPr="00606064">
        <w:t xml:space="preserve"> и Сентябрьская 2-я с юга через вершины с высотами 1143,4 м, 1207,8 м, 1351,9 м, 1661,8 м, 1792,1 м, 1711,3 м, 1278,5 м, 1152,6 м, 1243,3 м, 1094,6 м, 1381,5 м, 1311,4 м, 1272,3 м, затем - в южном</w:t>
      </w:r>
      <w:proofErr w:type="gramEnd"/>
      <w:r w:rsidRPr="00606064">
        <w:t xml:space="preserve"> </w:t>
      </w:r>
      <w:proofErr w:type="gramStart"/>
      <w:r w:rsidRPr="00606064">
        <w:t>направлении</w:t>
      </w:r>
      <w:proofErr w:type="gramEnd"/>
      <w:r w:rsidRPr="00606064">
        <w:t xml:space="preserve"> через вершины с высотами 1279,3 м, 1317,4 м, 1257,5 м.</w:t>
      </w:r>
    </w:p>
    <w:p w:rsidR="00606064" w:rsidRPr="00606064" w:rsidRDefault="00606064">
      <w:pPr>
        <w:pStyle w:val="ConsPlusNormal"/>
        <w:spacing w:before="220"/>
        <w:ind w:firstLine="540"/>
        <w:jc w:val="both"/>
      </w:pPr>
      <w:r w:rsidRPr="00606064">
        <w:t xml:space="preserve">Далее граница огибает верховье реки </w:t>
      </w:r>
      <w:proofErr w:type="spellStart"/>
      <w:r w:rsidRPr="00606064">
        <w:t>Игандя</w:t>
      </w:r>
      <w:proofErr w:type="spellEnd"/>
      <w:r w:rsidRPr="00606064">
        <w:t xml:space="preserve"> с юго-запада через вершины с высотами 1443,2 м, 1450,4 м, 1532,5 м, 1502,6 м, 1635,6 м, 1563,3 м и седловину с высотой 987,3 м.</w:t>
      </w:r>
    </w:p>
    <w:p w:rsidR="00606064" w:rsidRPr="00606064" w:rsidRDefault="00606064">
      <w:pPr>
        <w:pStyle w:val="ConsPlusNormal"/>
        <w:spacing w:before="220"/>
        <w:ind w:firstLine="540"/>
        <w:jc w:val="both"/>
      </w:pPr>
      <w:proofErr w:type="gramStart"/>
      <w:r w:rsidRPr="00606064">
        <w:t xml:space="preserve">Затем граница идет в восточном направлении по водоразделу притоков реки </w:t>
      </w:r>
      <w:proofErr w:type="spellStart"/>
      <w:r w:rsidRPr="00606064">
        <w:t>Игандя</w:t>
      </w:r>
      <w:proofErr w:type="spellEnd"/>
      <w:r w:rsidRPr="00606064">
        <w:t xml:space="preserve"> с севера и реки </w:t>
      </w:r>
      <w:proofErr w:type="spellStart"/>
      <w:r w:rsidRPr="00606064">
        <w:t>Хилналин</w:t>
      </w:r>
      <w:proofErr w:type="spellEnd"/>
      <w:r w:rsidRPr="00606064">
        <w:t xml:space="preserve"> и притоков реки </w:t>
      </w:r>
      <w:proofErr w:type="spellStart"/>
      <w:r w:rsidRPr="00606064">
        <w:t>Хетачан</w:t>
      </w:r>
      <w:proofErr w:type="spellEnd"/>
      <w:r w:rsidRPr="00606064">
        <w:t xml:space="preserve"> с юга через вершины с высотами 1275,4 м, 1221,7 м, 1313,8 м, 1249,2 м, 952,6 м, 756,8 м, 929,3 м и 961,0 м. Далее граница спускается к руслу реки Армань, пересекает ее и выходит в устье безымянного ручья с высотой</w:t>
      </w:r>
      <w:proofErr w:type="gramEnd"/>
      <w:r w:rsidRPr="00606064">
        <w:t xml:space="preserve"> </w:t>
      </w:r>
      <w:proofErr w:type="gramStart"/>
      <w:r w:rsidRPr="00606064">
        <w:t>уреза 415,2 м. Затем поднимается 1,5 км вверх по течению реки Армань и далее - по склону в южном направлении до вершины с высотой 886,6 м. Далее граница идет в юго-восточном направлении через вершины с высотами 1058,2 м, 1045,8 м, 1495,2 м и выходит на вершину с высотой 1507,0 м в узловую точку N 14, имеющую координаты 60°24'28" северной</w:t>
      </w:r>
      <w:proofErr w:type="gramEnd"/>
      <w:r w:rsidRPr="00606064">
        <w:t xml:space="preserve"> широты и 150°43'00" восточной долготы (стык границы западного участка </w:t>
      </w:r>
      <w:proofErr w:type="spellStart"/>
      <w:r w:rsidRPr="00606064">
        <w:t>Ольского</w:t>
      </w:r>
      <w:proofErr w:type="spellEnd"/>
      <w:r w:rsidRPr="00606064">
        <w:t xml:space="preserve"> городского округа с границами </w:t>
      </w:r>
      <w:proofErr w:type="spellStart"/>
      <w:r w:rsidRPr="00606064">
        <w:t>Тенькинского</w:t>
      </w:r>
      <w:proofErr w:type="spellEnd"/>
      <w:r w:rsidRPr="00606064">
        <w:t xml:space="preserve"> городского округа и </w:t>
      </w:r>
      <w:proofErr w:type="spellStart"/>
      <w:r w:rsidRPr="00606064">
        <w:t>Хасынского</w:t>
      </w:r>
      <w:proofErr w:type="spellEnd"/>
      <w:r w:rsidRPr="00606064">
        <w:t xml:space="preserve"> городского округа).</w:t>
      </w:r>
    </w:p>
    <w:p w:rsidR="00606064" w:rsidRPr="00606064" w:rsidRDefault="00606064">
      <w:pPr>
        <w:pStyle w:val="ConsPlusNormal"/>
        <w:spacing w:before="220"/>
        <w:ind w:firstLine="540"/>
        <w:jc w:val="both"/>
      </w:pPr>
      <w:r w:rsidRPr="00606064">
        <w:t xml:space="preserve">От узловой точки N 13 до узловой точки N 12 граница идет в северном направлении, совпадая с административной границей Магаданской области по </w:t>
      </w:r>
      <w:proofErr w:type="spellStart"/>
      <w:r w:rsidRPr="00606064">
        <w:t>смежеству</w:t>
      </w:r>
      <w:proofErr w:type="spellEnd"/>
      <w:r w:rsidRPr="00606064">
        <w:t xml:space="preserve"> с Хабаровским краем.</w:t>
      </w:r>
    </w:p>
    <w:p w:rsidR="00606064" w:rsidRPr="00606064" w:rsidRDefault="00606064">
      <w:pPr>
        <w:pStyle w:val="ConsPlusNormal"/>
      </w:pPr>
      <w:r w:rsidRPr="00606064">
        <w:br/>
      </w:r>
    </w:p>
    <w:p w:rsidR="00563047" w:rsidRPr="00606064" w:rsidRDefault="00563047"/>
    <w:sectPr w:rsidR="00563047" w:rsidRPr="00606064" w:rsidSect="00CB4F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064"/>
    <w:rsid w:val="00563047"/>
    <w:rsid w:val="00606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06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06064"/>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06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06064"/>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F93744FB53B9050514E84CD6020556194DFA46FD7A9642F1DD7D0D98606DA4653B4CF1E829CC8D20868C35300008EC6FE8E4D6683C0F35A672D0AFhDD" TargetMode="External"/><Relationship Id="rId3" Type="http://schemas.openxmlformats.org/officeDocument/2006/relationships/settings" Target="settings.xml"/><Relationship Id="rId7" Type="http://schemas.openxmlformats.org/officeDocument/2006/relationships/hyperlink" Target="consultantplus://offline/ref=D2F93744FB53B9050514E84CD6020556194DFA46FD7A9642F1DD7D0D98606DA4653B4CF1E829CC8D20868C34300008EC6FE8E4D6683C0F35A672D0AFhD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2F93744FB53B9050514E84CD6020556194DFA46FD7A9642F1DD7D0D98606DA4653B4CF1E829CC8D20868D3D300008EC6FE8E4D6683C0F35A672D0AFhDD" TargetMode="External"/><Relationship Id="rId5" Type="http://schemas.openxmlformats.org/officeDocument/2006/relationships/hyperlink" Target="consultantplus://offline/ref=D2F93744FB53B9050514E84CD6020556194DFA46FD7A9642F1DD7D0D98606DA4653B4CF1E829CC8D20868D3C300008EC6FE8E4D6683C0F35A672D0AFhD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1657</Words>
  <Characters>9447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Мосягина</dc:creator>
  <cp:lastModifiedBy>Мосягина</cp:lastModifiedBy>
  <cp:revision>1</cp:revision>
  <dcterms:created xsi:type="dcterms:W3CDTF">2023-07-21T03:32:00Z</dcterms:created>
  <dcterms:modified xsi:type="dcterms:W3CDTF">2023-07-21T03:34:00Z</dcterms:modified>
</cp:coreProperties>
</file>