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FF" w:rsidRDefault="006955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Title"/>
        <w:jc w:val="center"/>
      </w:pPr>
      <w:r>
        <w:t>СОВЕТ ДЕПУТАТОВ ПАВЛОВО-ПОСАДСКОГО МУНИЦИПАЛЬНОГО РАЙОНА</w:t>
      </w:r>
    </w:p>
    <w:p w:rsidR="006955FF" w:rsidRDefault="006955FF">
      <w:pPr>
        <w:pStyle w:val="ConsPlusTitle"/>
        <w:jc w:val="center"/>
      </w:pPr>
      <w:r>
        <w:t>МОСКОВСКОЙ ОБЛАСТИ</w:t>
      </w:r>
    </w:p>
    <w:p w:rsidR="006955FF" w:rsidRDefault="006955FF">
      <w:pPr>
        <w:pStyle w:val="ConsPlusTitle"/>
        <w:jc w:val="center"/>
      </w:pPr>
    </w:p>
    <w:p w:rsidR="006955FF" w:rsidRDefault="006955FF">
      <w:pPr>
        <w:pStyle w:val="ConsPlusTitle"/>
        <w:jc w:val="center"/>
      </w:pPr>
      <w:r>
        <w:t>РЕШЕНИЕ</w:t>
      </w:r>
    </w:p>
    <w:p w:rsidR="006955FF" w:rsidRDefault="006955FF">
      <w:pPr>
        <w:pStyle w:val="ConsPlusTitle"/>
        <w:jc w:val="center"/>
      </w:pPr>
      <w:r>
        <w:t>от 26 октября 2007 г. N 472/66</w:t>
      </w:r>
    </w:p>
    <w:p w:rsidR="006955FF" w:rsidRDefault="006955FF">
      <w:pPr>
        <w:pStyle w:val="ConsPlusTitle"/>
        <w:jc w:val="center"/>
      </w:pPr>
    </w:p>
    <w:p w:rsidR="006955FF" w:rsidRDefault="006955FF">
      <w:pPr>
        <w:pStyle w:val="ConsPlusTitle"/>
        <w:jc w:val="center"/>
      </w:pPr>
      <w:r>
        <w:t>О СИСТЕМЕ НАЛОГООБЛОЖЕНИЯ В ВИДЕ ЕДИНОГО НАЛОГА</w:t>
      </w:r>
    </w:p>
    <w:p w:rsidR="006955FF" w:rsidRDefault="006955FF">
      <w:pPr>
        <w:pStyle w:val="ConsPlusTitle"/>
        <w:jc w:val="center"/>
      </w:pPr>
      <w:r>
        <w:t>НА ВМЕНЕННЫЙ ДОХОД ДЛЯ ОТДЕЛЬНЫХ ВИДОВ ДЕЯТЕЛЬНОСТИ</w:t>
      </w:r>
    </w:p>
    <w:p w:rsidR="006955FF" w:rsidRDefault="006955FF">
      <w:pPr>
        <w:pStyle w:val="ConsPlusTitle"/>
        <w:jc w:val="center"/>
      </w:pPr>
      <w:r>
        <w:t>В ПАВЛОВО-ПОСАДСКОМ МУНИЦИПАЛЬНОМ РАЙОНЕ МОСКОВСКОЙ ОБЛАСТИ</w:t>
      </w:r>
    </w:p>
    <w:p w:rsidR="006955FF" w:rsidRDefault="006955FF">
      <w:pPr>
        <w:pStyle w:val="ConsPlusNormal"/>
        <w:jc w:val="center"/>
      </w:pPr>
      <w:r>
        <w:t>Список изменяющих документов</w:t>
      </w:r>
    </w:p>
    <w:p w:rsidR="006955FF" w:rsidRDefault="006955FF">
      <w:pPr>
        <w:pStyle w:val="ConsPlusNormal"/>
        <w:jc w:val="center"/>
      </w:pPr>
      <w:r>
        <w:t>(в ред. решений Совета депутатов Павлово-Посадского</w:t>
      </w:r>
    </w:p>
    <w:p w:rsidR="006955FF" w:rsidRDefault="006955FF">
      <w:pPr>
        <w:pStyle w:val="ConsPlusNormal"/>
        <w:jc w:val="center"/>
      </w:pPr>
      <w:r>
        <w:t xml:space="preserve">муниципального района МО от 21.03.2008 </w:t>
      </w:r>
      <w:hyperlink r:id="rId5" w:history="1">
        <w:r>
          <w:rPr>
            <w:color w:val="0000FF"/>
          </w:rPr>
          <w:t>N 566/75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24.10.2008 </w:t>
      </w:r>
      <w:hyperlink r:id="rId6" w:history="1">
        <w:r>
          <w:rPr>
            <w:color w:val="0000FF"/>
          </w:rPr>
          <w:t>N 653/85</w:t>
        </w:r>
      </w:hyperlink>
      <w:r>
        <w:t xml:space="preserve">, от 29.04.2011 </w:t>
      </w:r>
      <w:hyperlink r:id="rId7" w:history="1">
        <w:r>
          <w:rPr>
            <w:color w:val="0000FF"/>
          </w:rPr>
          <w:t>N 222/32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27.09.2012 </w:t>
      </w:r>
      <w:hyperlink r:id="rId8" w:history="1">
        <w:r>
          <w:rPr>
            <w:color w:val="0000FF"/>
          </w:rPr>
          <w:t>N 447/59</w:t>
        </w:r>
      </w:hyperlink>
      <w:r>
        <w:t xml:space="preserve">, от 26.10.2012 </w:t>
      </w:r>
      <w:hyperlink r:id="rId9" w:history="1">
        <w:r>
          <w:rPr>
            <w:color w:val="0000FF"/>
          </w:rPr>
          <w:t>N 458/60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20.12.2013 </w:t>
      </w:r>
      <w:hyperlink r:id="rId10" w:history="1">
        <w:r>
          <w:rPr>
            <w:color w:val="0000FF"/>
          </w:rPr>
          <w:t>N 663/78</w:t>
        </w:r>
      </w:hyperlink>
      <w:r>
        <w:t xml:space="preserve">, от 25.09.2015 </w:t>
      </w:r>
      <w:hyperlink r:id="rId11" w:history="1">
        <w:r>
          <w:rPr>
            <w:color w:val="0000FF"/>
          </w:rPr>
          <w:t>N 196/14</w:t>
        </w:r>
      </w:hyperlink>
      <w:r>
        <w:t>)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 (в редакции Федеральных законов от 31.12.2002 N 191-ФЗ, от 29.07.2004 N 95-ФЗ, от 21.07.2005 N 101-ФЗ, от 17.05.2007 N 85-ФЗ) Совет депутатов решил:</w:t>
      </w:r>
    </w:p>
    <w:p w:rsidR="006955FF" w:rsidRDefault="006955FF">
      <w:pPr>
        <w:pStyle w:val="ConsPlusNormal"/>
        <w:ind w:firstLine="540"/>
        <w:jc w:val="both"/>
      </w:pPr>
      <w:r>
        <w:t>1. Ввести на территории Павлово-Посадского муниципального района систему налогообложения в виде единого налога на вмененный доход для отдельных видов деятельности (далее по тексту - единый налог).</w:t>
      </w:r>
    </w:p>
    <w:p w:rsidR="006955FF" w:rsidRDefault="006955FF">
      <w:pPr>
        <w:pStyle w:val="ConsPlusNormal"/>
        <w:ind w:firstLine="540"/>
        <w:jc w:val="both"/>
      </w:pPr>
      <w:r>
        <w:t xml:space="preserve">2. Утвердить прилагаемое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 системе налогообложения в виде единого налога на вмененный доход для отдельных видов деятельности в Павлово-Посадском муниципальном районе (прилагается).</w:t>
      </w:r>
    </w:p>
    <w:p w:rsidR="006955FF" w:rsidRDefault="006955FF">
      <w:pPr>
        <w:pStyle w:val="ConsPlusNormal"/>
        <w:ind w:firstLine="540"/>
        <w:jc w:val="both"/>
      </w:pPr>
      <w:r>
        <w:t>3. Настоящее решение вступает в силу с 1 января 2008 года, но не ранее чем по истечении одного месяца со дня его официального опубликования.</w:t>
      </w:r>
    </w:p>
    <w:p w:rsidR="006955FF" w:rsidRDefault="006955FF">
      <w:pPr>
        <w:pStyle w:val="ConsPlusNormal"/>
        <w:ind w:firstLine="540"/>
        <w:jc w:val="both"/>
      </w:pPr>
      <w:r>
        <w:t xml:space="preserve">4. Признать утратившим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депутатов муниципального образования "Павлово-Посадский район" Московской области от 18.11.2005 N 150/24 "О системе налогообложения в виде единого налога на вмененный доход для отдельных видов деятельности в Павлово-Посадском муниципальном районе Московской области" в редакции решений Совета депутатов Павлово-Посадского муниципального района Московской области от 16.06.2006 </w:t>
      </w:r>
      <w:hyperlink r:id="rId14" w:history="1">
        <w:r>
          <w:rPr>
            <w:color w:val="0000FF"/>
          </w:rPr>
          <w:t>N 239/43</w:t>
        </w:r>
      </w:hyperlink>
      <w:r>
        <w:t xml:space="preserve">, от 20.10.2006 </w:t>
      </w:r>
      <w:hyperlink r:id="rId15" w:history="1">
        <w:r>
          <w:rPr>
            <w:color w:val="0000FF"/>
          </w:rPr>
          <w:t>N 282/48</w:t>
        </w:r>
      </w:hyperlink>
      <w:r>
        <w:t xml:space="preserve">, от 26.10.2007 </w:t>
      </w:r>
      <w:hyperlink r:id="rId16" w:history="1">
        <w:r>
          <w:rPr>
            <w:color w:val="0000FF"/>
          </w:rPr>
          <w:t>N 471/66</w:t>
        </w:r>
      </w:hyperlink>
      <w:r>
        <w:t>.</w:t>
      </w:r>
    </w:p>
    <w:p w:rsidR="006955FF" w:rsidRDefault="006955FF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21.03.2008 N 566/75)</w:t>
      </w:r>
    </w:p>
    <w:p w:rsidR="006955FF" w:rsidRDefault="006955FF">
      <w:pPr>
        <w:pStyle w:val="ConsPlusNormal"/>
        <w:ind w:firstLine="540"/>
        <w:jc w:val="both"/>
      </w:pPr>
      <w:r>
        <w:t>5. Направить настоящее решение главе Павлово-Посадского муниципального района для подписания и опубликования в газете "Павлово-Посадские известия".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Глава Павлово-Посадского</w:t>
      </w:r>
    </w:p>
    <w:p w:rsidR="006955FF" w:rsidRDefault="006955FF">
      <w:pPr>
        <w:pStyle w:val="ConsPlusNormal"/>
        <w:jc w:val="right"/>
      </w:pPr>
      <w:r>
        <w:t>муниципального района</w:t>
      </w:r>
    </w:p>
    <w:p w:rsidR="006955FF" w:rsidRDefault="006955FF">
      <w:pPr>
        <w:pStyle w:val="ConsPlusNormal"/>
        <w:jc w:val="right"/>
      </w:pPr>
      <w:r>
        <w:t>Московской области</w:t>
      </w:r>
    </w:p>
    <w:p w:rsidR="006955FF" w:rsidRDefault="006955FF">
      <w:pPr>
        <w:pStyle w:val="ConsPlusNormal"/>
        <w:jc w:val="right"/>
      </w:pPr>
      <w:r>
        <w:t>И. Варфоломеев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Председатель Совета депутатов</w:t>
      </w:r>
    </w:p>
    <w:p w:rsidR="006955FF" w:rsidRDefault="006955FF">
      <w:pPr>
        <w:pStyle w:val="ConsPlusNormal"/>
        <w:jc w:val="right"/>
      </w:pPr>
      <w:r>
        <w:t>Павлово-Посадского муниципального района</w:t>
      </w:r>
    </w:p>
    <w:p w:rsidR="006955FF" w:rsidRDefault="006955FF">
      <w:pPr>
        <w:pStyle w:val="ConsPlusNormal"/>
        <w:jc w:val="right"/>
      </w:pPr>
      <w:r>
        <w:t>Московской области</w:t>
      </w:r>
    </w:p>
    <w:p w:rsidR="006955FF" w:rsidRDefault="006955FF">
      <w:pPr>
        <w:pStyle w:val="ConsPlusNormal"/>
        <w:jc w:val="right"/>
      </w:pPr>
      <w:r>
        <w:t>М. Калинин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Утверждено</w:t>
      </w:r>
    </w:p>
    <w:p w:rsidR="006955FF" w:rsidRDefault="006955FF">
      <w:pPr>
        <w:pStyle w:val="ConsPlusNormal"/>
        <w:jc w:val="right"/>
      </w:pPr>
      <w:r>
        <w:t>решением Совета депутатов</w:t>
      </w:r>
    </w:p>
    <w:p w:rsidR="006955FF" w:rsidRDefault="006955FF">
      <w:pPr>
        <w:pStyle w:val="ConsPlusNormal"/>
        <w:jc w:val="right"/>
      </w:pPr>
      <w:r>
        <w:t>Павлово-Посадского муниципального района</w:t>
      </w:r>
    </w:p>
    <w:p w:rsidR="006955FF" w:rsidRDefault="006955FF">
      <w:pPr>
        <w:pStyle w:val="ConsPlusNormal"/>
        <w:jc w:val="right"/>
      </w:pPr>
      <w:r>
        <w:t>Московской области</w:t>
      </w:r>
    </w:p>
    <w:p w:rsidR="006955FF" w:rsidRDefault="006955FF">
      <w:pPr>
        <w:pStyle w:val="ConsPlusNormal"/>
        <w:jc w:val="right"/>
      </w:pPr>
      <w:r>
        <w:t>от 26 октября 2007 г. N 472/66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Title"/>
        <w:jc w:val="center"/>
      </w:pPr>
      <w:bookmarkStart w:id="0" w:name="P45"/>
      <w:bookmarkEnd w:id="0"/>
      <w:r>
        <w:t>ПОЛОЖЕНИЕ</w:t>
      </w:r>
    </w:p>
    <w:p w:rsidR="006955FF" w:rsidRDefault="006955FF">
      <w:pPr>
        <w:pStyle w:val="ConsPlusTitle"/>
        <w:jc w:val="center"/>
      </w:pPr>
      <w:r>
        <w:t>О СИСТЕМЕ НАЛОГООБЛОЖЕНИЯ В ВИДЕ ЕДИНОГО НАЛОГА</w:t>
      </w:r>
    </w:p>
    <w:p w:rsidR="006955FF" w:rsidRDefault="006955FF">
      <w:pPr>
        <w:pStyle w:val="ConsPlusTitle"/>
        <w:jc w:val="center"/>
      </w:pPr>
      <w:r>
        <w:t>НА ВМЕНЕННЫЙ ДОХОД ДЛЯ ОТДЕЛЬНЫХ ВИДОВ ДЕЯТЕЛЬНОСТИ</w:t>
      </w:r>
    </w:p>
    <w:p w:rsidR="006955FF" w:rsidRDefault="006955FF">
      <w:pPr>
        <w:pStyle w:val="ConsPlusTitle"/>
        <w:jc w:val="center"/>
      </w:pPr>
      <w:r>
        <w:t>В ПАВЛОВО-ПОСАДСКОМ МУНИЦИПАЛЬНОМ РАЙОНЕ МОСКОВСКОЙ ОБЛАСТИ</w:t>
      </w:r>
    </w:p>
    <w:p w:rsidR="006955FF" w:rsidRDefault="006955FF">
      <w:pPr>
        <w:pStyle w:val="ConsPlusNormal"/>
        <w:jc w:val="center"/>
      </w:pPr>
      <w:r>
        <w:t>Список изменяющих документов</w:t>
      </w:r>
    </w:p>
    <w:p w:rsidR="006955FF" w:rsidRDefault="006955FF">
      <w:pPr>
        <w:pStyle w:val="ConsPlusNormal"/>
        <w:jc w:val="center"/>
      </w:pPr>
      <w:r>
        <w:t>(в ред. решений Совета депутатов Павлово-Посадского</w:t>
      </w:r>
    </w:p>
    <w:p w:rsidR="006955FF" w:rsidRDefault="006955FF">
      <w:pPr>
        <w:pStyle w:val="ConsPlusNormal"/>
        <w:jc w:val="center"/>
      </w:pPr>
      <w:r>
        <w:t xml:space="preserve">муниципального района МО от 24.10.2008 </w:t>
      </w:r>
      <w:hyperlink r:id="rId18" w:history="1">
        <w:r>
          <w:rPr>
            <w:color w:val="0000FF"/>
          </w:rPr>
          <w:t>N 653/85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29.04.2011 </w:t>
      </w:r>
      <w:hyperlink r:id="rId19" w:history="1">
        <w:r>
          <w:rPr>
            <w:color w:val="0000FF"/>
          </w:rPr>
          <w:t>N 222/32</w:t>
        </w:r>
      </w:hyperlink>
      <w:r>
        <w:t xml:space="preserve">, от 27.09.2012 </w:t>
      </w:r>
      <w:hyperlink r:id="rId20" w:history="1">
        <w:r>
          <w:rPr>
            <w:color w:val="0000FF"/>
          </w:rPr>
          <w:t>N 447/59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26.10.2012 </w:t>
      </w:r>
      <w:hyperlink r:id="rId21" w:history="1">
        <w:r>
          <w:rPr>
            <w:color w:val="0000FF"/>
          </w:rPr>
          <w:t>N 458/60</w:t>
        </w:r>
      </w:hyperlink>
      <w:r>
        <w:t xml:space="preserve">, от 20.12.2013 </w:t>
      </w:r>
      <w:hyperlink r:id="rId22" w:history="1">
        <w:r>
          <w:rPr>
            <w:color w:val="0000FF"/>
          </w:rPr>
          <w:t>N 663/78</w:t>
        </w:r>
      </w:hyperlink>
      <w:r>
        <w:t xml:space="preserve">, от 25.09.2015 </w:t>
      </w:r>
      <w:hyperlink r:id="rId23" w:history="1">
        <w:r>
          <w:rPr>
            <w:color w:val="0000FF"/>
          </w:rPr>
          <w:t>N 196/14</w:t>
        </w:r>
      </w:hyperlink>
      <w:r>
        <w:t>)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 xml:space="preserve">В соответствии со </w:t>
      </w:r>
      <w:hyperlink r:id="rId24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 (в редакции Федеральных законов от 31.12.2002 N 191-ФЗ, от 29.07.2004 N 95-ФЗ, от 21.07.2005 N 101-ФЗ, от 17.05.2007 N 85-ФЗ) настоящим нормативным актом на территории Павлово-Посадского муниципального района вводится система налогообложения в виде единого налога на вмененный доход для отдельных видов деятельности (далее по тексту - единый налог).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center"/>
      </w:pPr>
      <w:r>
        <w:t>I. Виды предпринимательской деятельности,</w:t>
      </w:r>
    </w:p>
    <w:p w:rsidR="006955FF" w:rsidRDefault="006955FF">
      <w:pPr>
        <w:pStyle w:val="ConsPlusNormal"/>
        <w:jc w:val="center"/>
      </w:pPr>
      <w:r>
        <w:t>в отношении которых применяется единый налог</w:t>
      </w:r>
    </w:p>
    <w:p w:rsidR="006955FF" w:rsidRDefault="006955FF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</w:t>
      </w:r>
    </w:p>
    <w:p w:rsidR="006955FF" w:rsidRDefault="006955FF">
      <w:pPr>
        <w:pStyle w:val="ConsPlusNormal"/>
        <w:jc w:val="center"/>
      </w:pPr>
      <w:r>
        <w:t>муниципального района МО от 26.10.2012 N 458/60)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>Единый налог применяется в отношении следующих видов предпринимательской деятельности:</w:t>
      </w:r>
    </w:p>
    <w:p w:rsidR="006955FF" w:rsidRDefault="006955FF">
      <w:pPr>
        <w:pStyle w:val="ConsPlusNormal"/>
        <w:ind w:firstLine="540"/>
        <w:jc w:val="both"/>
      </w:pPr>
      <w:r>
        <w:t>1. Оказание бытовых услуг.</w:t>
      </w:r>
    </w:p>
    <w:p w:rsidR="006955FF" w:rsidRDefault="006955FF">
      <w:pPr>
        <w:pStyle w:val="ConsPlusNormal"/>
        <w:ind w:firstLine="540"/>
        <w:jc w:val="both"/>
      </w:pPr>
      <w:r>
        <w:t>2. Оказание ветеринарных услуг.</w:t>
      </w:r>
    </w:p>
    <w:p w:rsidR="006955FF" w:rsidRDefault="006955FF">
      <w:pPr>
        <w:pStyle w:val="ConsPlusNormal"/>
        <w:ind w:firstLine="540"/>
        <w:jc w:val="both"/>
      </w:pPr>
      <w:r>
        <w:t>3. Оказание услуг по ремонту, техническому обслуживанию и мойке автомототранспортных средств.</w:t>
      </w:r>
    </w:p>
    <w:p w:rsidR="006955FF" w:rsidRDefault="006955FF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26.10.2012 N 458/60)</w:t>
      </w:r>
    </w:p>
    <w:p w:rsidR="006955FF" w:rsidRDefault="006955FF">
      <w:pPr>
        <w:pStyle w:val="ConsPlusNormal"/>
        <w:ind w:firstLine="540"/>
        <w:jc w:val="both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6955FF" w:rsidRDefault="006955FF">
      <w:pPr>
        <w:pStyle w:val="ConsPlusNormal"/>
        <w:jc w:val="both"/>
      </w:pPr>
      <w:r>
        <w:t xml:space="preserve">(п. 4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26.10.2012 N 458/60)</w:t>
      </w:r>
    </w:p>
    <w:p w:rsidR="006955FF" w:rsidRDefault="006955FF">
      <w:pPr>
        <w:pStyle w:val="ConsPlusNormal"/>
        <w:ind w:firstLine="540"/>
        <w:jc w:val="both"/>
      </w:pPr>
      <w:r>
        <w:t>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6955FF" w:rsidRDefault="006955FF">
      <w:pPr>
        <w:pStyle w:val="ConsPlusNormal"/>
        <w:ind w:firstLine="540"/>
        <w:jc w:val="both"/>
      </w:pPr>
      <w:r>
        <w:t>6.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6955FF" w:rsidRDefault="006955F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24.10.2008 N 653/85)</w:t>
      </w:r>
    </w:p>
    <w:p w:rsidR="006955FF" w:rsidRDefault="006955FF">
      <w:pPr>
        <w:pStyle w:val="ConsPlusNormal"/>
        <w:ind w:firstLine="540"/>
        <w:jc w:val="both"/>
      </w:pPr>
      <w:r>
        <w:t>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6955FF" w:rsidRDefault="006955F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24.10.2008 N 653/85)</w:t>
      </w:r>
    </w:p>
    <w:p w:rsidR="006955FF" w:rsidRDefault="006955FF">
      <w:pPr>
        <w:pStyle w:val="ConsPlusNormal"/>
        <w:ind w:firstLine="540"/>
        <w:jc w:val="both"/>
      </w:pPr>
      <w:r>
        <w:t>8.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6955FF" w:rsidRDefault="006955FF">
      <w:pPr>
        <w:pStyle w:val="ConsPlusNormal"/>
        <w:ind w:firstLine="540"/>
        <w:jc w:val="both"/>
      </w:pPr>
      <w:r>
        <w:lastRenderedPageBreak/>
        <w:t>9.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6955FF" w:rsidRDefault="006955FF">
      <w:pPr>
        <w:pStyle w:val="ConsPlusNormal"/>
        <w:ind w:firstLine="540"/>
        <w:jc w:val="both"/>
      </w:pPr>
      <w:r>
        <w:t>10. Распространение наружной рекламы с использованием рекламных конструкций.</w:t>
      </w:r>
    </w:p>
    <w:p w:rsidR="006955FF" w:rsidRDefault="006955FF">
      <w:pPr>
        <w:pStyle w:val="ConsPlusNormal"/>
        <w:jc w:val="both"/>
      </w:pPr>
      <w:r>
        <w:t xml:space="preserve">(п. 10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24.10.2008 N 653/85)</w:t>
      </w:r>
    </w:p>
    <w:p w:rsidR="006955FF" w:rsidRDefault="006955FF">
      <w:pPr>
        <w:pStyle w:val="ConsPlusNormal"/>
        <w:ind w:firstLine="540"/>
        <w:jc w:val="both"/>
      </w:pPr>
      <w:r>
        <w:t>11. Размещение рекламы с использованием внешних и внутренних поверхностей транспортных средств.</w:t>
      </w:r>
    </w:p>
    <w:p w:rsidR="006955FF" w:rsidRDefault="006955FF">
      <w:pPr>
        <w:pStyle w:val="ConsPlusNormal"/>
        <w:jc w:val="both"/>
      </w:pPr>
      <w:r>
        <w:t xml:space="preserve">(п. 11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26.10.2012 N 458/60)</w:t>
      </w:r>
    </w:p>
    <w:p w:rsidR="006955FF" w:rsidRDefault="006955FF">
      <w:pPr>
        <w:pStyle w:val="ConsPlusNormal"/>
        <w:ind w:firstLine="540"/>
        <w:jc w:val="both"/>
      </w:pPr>
      <w: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6955FF" w:rsidRDefault="006955FF">
      <w:pPr>
        <w:pStyle w:val="ConsPlusNormal"/>
        <w:ind w:firstLine="540"/>
        <w:jc w:val="both"/>
      </w:pPr>
      <w: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6955FF" w:rsidRDefault="006955F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24.10.2008 N 653/85)</w:t>
      </w:r>
    </w:p>
    <w:p w:rsidR="006955FF" w:rsidRDefault="006955FF">
      <w:pPr>
        <w:pStyle w:val="ConsPlusNormal"/>
        <w:ind w:firstLine="540"/>
        <w:jc w:val="both"/>
      </w:pPr>
      <w: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955FF" w:rsidRDefault="006955FF">
      <w:pPr>
        <w:pStyle w:val="ConsPlusNormal"/>
        <w:jc w:val="both"/>
      </w:pPr>
      <w:r>
        <w:t xml:space="preserve">(п. 14 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24.10.2008 N 653/85)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center"/>
      </w:pPr>
      <w:r>
        <w:t>II. Значение корректирующего коэффициента К2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 xml:space="preserve">1. Значения корректирующего коэффициента К2 устанавливаются в соответствии с настоящим разделом и таблицами значений корректирующего коэффициента К2 согласно </w:t>
      </w:r>
      <w:hyperlink w:anchor="P113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312" w:history="1">
        <w:r>
          <w:rPr>
            <w:color w:val="0000FF"/>
          </w:rPr>
          <w:t>1.1</w:t>
        </w:r>
      </w:hyperlink>
      <w:r>
        <w:t xml:space="preserve">, </w:t>
      </w:r>
      <w:hyperlink w:anchor="P358" w:history="1">
        <w:r>
          <w:rPr>
            <w:color w:val="0000FF"/>
          </w:rPr>
          <w:t>2</w:t>
        </w:r>
      </w:hyperlink>
      <w:r>
        <w:t xml:space="preserve"> к настоящему Положению.</w:t>
      </w:r>
    </w:p>
    <w:p w:rsidR="006955FF" w:rsidRDefault="006955FF">
      <w:pPr>
        <w:pStyle w:val="ConsPlusNormal"/>
        <w:jc w:val="both"/>
      </w:pPr>
      <w:r>
        <w:t xml:space="preserve">(п. 1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29.04.2011 N 222/32)</w:t>
      </w:r>
    </w:p>
    <w:p w:rsidR="006955FF" w:rsidRDefault="006955FF">
      <w:pPr>
        <w:pStyle w:val="ConsPlusNormal"/>
        <w:ind w:firstLine="540"/>
        <w:jc w:val="both"/>
      </w:pPr>
      <w:r>
        <w:t xml:space="preserve">1.1. При осуществлении налогоплательщиками, за исключением налогоплательщиков, указанных в </w:t>
      </w:r>
      <w:hyperlink w:anchor="P92" w:history="1">
        <w:r>
          <w:rPr>
            <w:color w:val="0000FF"/>
          </w:rPr>
          <w:t>пунктах 1.2</w:t>
        </w:r>
      </w:hyperlink>
      <w:r>
        <w:t xml:space="preserve"> и </w:t>
      </w:r>
      <w:hyperlink w:anchor="P96" w:history="1">
        <w:r>
          <w:rPr>
            <w:color w:val="0000FF"/>
          </w:rPr>
          <w:t>2</w:t>
        </w:r>
      </w:hyperlink>
      <w:r>
        <w:t xml:space="preserve"> настоящего раздела, видов деятельности, переведенных на уплату единого налога, значения корректирующего коэффициента К2 устанавливаются в </w:t>
      </w:r>
      <w:hyperlink w:anchor="P113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312" w:history="1">
        <w:r>
          <w:rPr>
            <w:color w:val="0000FF"/>
          </w:rPr>
          <w:t>1.1</w:t>
        </w:r>
      </w:hyperlink>
      <w:r>
        <w:t xml:space="preserve"> к настоящему Положению.</w:t>
      </w:r>
    </w:p>
    <w:p w:rsidR="006955FF" w:rsidRDefault="006955FF">
      <w:pPr>
        <w:pStyle w:val="ConsPlusNormal"/>
        <w:jc w:val="both"/>
      </w:pPr>
      <w:r>
        <w:t xml:space="preserve">(п. 1.1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 от 29.04.2011 N 222/32)</w:t>
      </w:r>
    </w:p>
    <w:p w:rsidR="006955FF" w:rsidRDefault="006955FF">
      <w:pPr>
        <w:pStyle w:val="ConsPlusNormal"/>
        <w:ind w:firstLine="540"/>
        <w:jc w:val="both"/>
      </w:pPr>
      <w:bookmarkStart w:id="1" w:name="P92"/>
      <w:bookmarkEnd w:id="1"/>
      <w:r>
        <w:t xml:space="preserve">1.2. При оказании бытовых услуг, осуществлении розничной торговли через объекты стационарной торговой сети и оказании услуг по ремонту, техническому обслуживанию и мойке автотранспортных средств общероссийскими общественными организациями инвалидов и их отделениями, а также организациями, уставный капитал которых полностью состоит из вкладов указанных общероссийских общественных организаций инвалидов и их отделений, </w:t>
      </w:r>
      <w:hyperlink w:anchor="P358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К2 устанавливаются в приложении N 2 к настоящему Положению.</w:t>
      </w:r>
    </w:p>
    <w:p w:rsidR="006955FF" w:rsidRDefault="006955FF">
      <w:pPr>
        <w:pStyle w:val="ConsPlusNormal"/>
        <w:ind w:firstLine="540"/>
        <w:jc w:val="both"/>
      </w:pPr>
      <w: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указанных общероссийских общественных организаций инвалидов и их отделений, должны удовлетворять следующим требованиям:</w:t>
      </w:r>
    </w:p>
    <w:p w:rsidR="006955FF" w:rsidRDefault="006955FF">
      <w:pPr>
        <w:pStyle w:val="ConsPlusNormal"/>
        <w:ind w:firstLine="540"/>
        <w:jc w:val="both"/>
      </w:pPr>
      <w: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6955FF" w:rsidRDefault="006955FF">
      <w:pPr>
        <w:pStyle w:val="ConsPlusNormal"/>
        <w:ind w:firstLine="540"/>
        <w:jc w:val="both"/>
      </w:pPr>
      <w:r>
        <w:t xml:space="preserve">доля оплаты труда инвалидов в фонде оплаты труда организации или ее отделения должна </w:t>
      </w:r>
      <w:r>
        <w:lastRenderedPageBreak/>
        <w:t>составлять не менее 25 процентов.</w:t>
      </w:r>
    </w:p>
    <w:p w:rsidR="006955FF" w:rsidRDefault="006955FF">
      <w:pPr>
        <w:pStyle w:val="ConsPlusNormal"/>
        <w:ind w:firstLine="540"/>
        <w:jc w:val="both"/>
      </w:pPr>
      <w:bookmarkStart w:id="2" w:name="P96"/>
      <w:bookmarkEnd w:id="2"/>
      <w:r>
        <w:t>2. При осуществлении налогоплательщиками розничной торговли через объекты стационарной торговой сети на территории сельских населенных пунктов с численностью постоянного и (или) преимущественно проживающего населения не более 500 человек значение корректирующего коэффициента К2 устанавливается равным 0,2:</w:t>
      </w:r>
    </w:p>
    <w:p w:rsidR="006955FF" w:rsidRDefault="006955FF">
      <w:pPr>
        <w:pStyle w:val="ConsPlusNormal"/>
        <w:ind w:firstLine="540"/>
        <w:jc w:val="both"/>
      </w:pPr>
      <w:r>
        <w:t>- численность постоянного и (или) преимущественно проживающего населения учитывается по состоянию на 1 января текущего календарного года.</w:t>
      </w:r>
    </w:p>
    <w:p w:rsidR="006955FF" w:rsidRDefault="006955FF">
      <w:pPr>
        <w:pStyle w:val="ConsPlusNormal"/>
        <w:ind w:firstLine="540"/>
        <w:jc w:val="both"/>
      </w:pPr>
      <w:r>
        <w:t xml:space="preserve">3. В случае осуществления налогоплательщиком розничной торговли, осуществляемой через объекты стационарной торговой сети, несколькими ассортиментными группами товаров при корректировке величины базовой доходности применяется значение коэффициента К2, равное наибольшему значению К2 из установленных в </w:t>
      </w:r>
      <w:hyperlink w:anchor="P174" w:history="1">
        <w:r>
          <w:rPr>
            <w:color w:val="0000FF"/>
          </w:rPr>
          <w:t>строке 5</w:t>
        </w:r>
      </w:hyperlink>
      <w:r>
        <w:t xml:space="preserve"> приложения N 1 и в </w:t>
      </w:r>
      <w:hyperlink w:anchor="P404" w:history="1">
        <w:r>
          <w:rPr>
            <w:color w:val="0000FF"/>
          </w:rPr>
          <w:t>строке 2</w:t>
        </w:r>
      </w:hyperlink>
      <w:r>
        <w:t xml:space="preserve"> приложения N 2 к настоящему Положению для тех ассортиментных групп товаров, которые реализованы налогоплательщиком в соответствующем налоговом периоде.</w:t>
      </w:r>
    </w:p>
    <w:p w:rsidR="006955FF" w:rsidRDefault="006955FF">
      <w:pPr>
        <w:pStyle w:val="ConsPlusNormal"/>
        <w:ind w:firstLine="540"/>
        <w:jc w:val="both"/>
      </w:pPr>
      <w:r>
        <w:t xml:space="preserve">4.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К2, равное наибольшему значению К2 из установленных в </w:t>
      </w:r>
      <w:hyperlink w:anchor="P132" w:history="1">
        <w:r>
          <w:rPr>
            <w:color w:val="0000FF"/>
          </w:rPr>
          <w:t>строке 1</w:t>
        </w:r>
      </w:hyperlink>
      <w:r>
        <w:t xml:space="preserve"> приложения N 1 и в </w:t>
      </w:r>
      <w:hyperlink w:anchor="P380" w:history="1">
        <w:r>
          <w:rPr>
            <w:color w:val="0000FF"/>
          </w:rPr>
          <w:t>строке 1</w:t>
        </w:r>
      </w:hyperlink>
      <w:r>
        <w:t xml:space="preserve"> приложения N 2 к настоящему Положению для тех бытовых услуг, которые оказаны налогоплательщиком в соответствующем налоговом периоде.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Глава Павлово-Посадского</w:t>
      </w:r>
    </w:p>
    <w:p w:rsidR="006955FF" w:rsidRDefault="006955FF">
      <w:pPr>
        <w:pStyle w:val="ConsPlusNormal"/>
        <w:jc w:val="right"/>
      </w:pPr>
      <w:r>
        <w:t>муниципального района</w:t>
      </w:r>
    </w:p>
    <w:p w:rsidR="006955FF" w:rsidRDefault="006955FF">
      <w:pPr>
        <w:pStyle w:val="ConsPlusNormal"/>
        <w:jc w:val="right"/>
      </w:pPr>
      <w:r>
        <w:t>Московской области</w:t>
      </w:r>
    </w:p>
    <w:p w:rsidR="006955FF" w:rsidRDefault="006955FF">
      <w:pPr>
        <w:pStyle w:val="ConsPlusNormal"/>
        <w:jc w:val="right"/>
      </w:pPr>
      <w:r>
        <w:t>И. Варфоломеев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Приложение N 1</w:t>
      </w:r>
    </w:p>
    <w:p w:rsidR="006955FF" w:rsidRDefault="006955FF">
      <w:pPr>
        <w:pStyle w:val="ConsPlusNormal"/>
        <w:jc w:val="right"/>
      </w:pPr>
      <w:r>
        <w:t>к Положению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center"/>
      </w:pPr>
      <w:bookmarkStart w:id="3" w:name="P113"/>
      <w:bookmarkEnd w:id="3"/>
      <w:r>
        <w:t>ТАБЛИЦА</w:t>
      </w:r>
    </w:p>
    <w:p w:rsidR="006955FF" w:rsidRDefault="006955FF">
      <w:pPr>
        <w:pStyle w:val="ConsPlusNormal"/>
        <w:jc w:val="center"/>
      </w:pPr>
      <w:r>
        <w:t>ЗНАЧЕНИЙ КОРРЕКТИРУЮЩЕГО КОЭФФИЦИЕНТА К2</w:t>
      </w:r>
    </w:p>
    <w:p w:rsidR="006955FF" w:rsidRDefault="006955FF">
      <w:pPr>
        <w:pStyle w:val="ConsPlusNormal"/>
        <w:jc w:val="center"/>
      </w:pPr>
      <w:r>
        <w:t>Список изменяющих документов</w:t>
      </w:r>
    </w:p>
    <w:p w:rsidR="006955FF" w:rsidRDefault="006955FF">
      <w:pPr>
        <w:pStyle w:val="ConsPlusNormal"/>
        <w:jc w:val="center"/>
      </w:pPr>
      <w:r>
        <w:t>(в ред. решений Совета депутатов Павлово-Посадского</w:t>
      </w:r>
    </w:p>
    <w:p w:rsidR="006955FF" w:rsidRDefault="006955FF">
      <w:pPr>
        <w:pStyle w:val="ConsPlusNormal"/>
        <w:jc w:val="center"/>
      </w:pPr>
      <w:r>
        <w:t xml:space="preserve">муниципального района МО от 24.10.2008 </w:t>
      </w:r>
      <w:hyperlink r:id="rId36" w:history="1">
        <w:r>
          <w:rPr>
            <w:color w:val="0000FF"/>
          </w:rPr>
          <w:t>N 653/85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29.04.2011 </w:t>
      </w:r>
      <w:hyperlink r:id="rId37" w:history="1">
        <w:r>
          <w:rPr>
            <w:color w:val="0000FF"/>
          </w:rPr>
          <w:t>N 222/32</w:t>
        </w:r>
      </w:hyperlink>
      <w:r>
        <w:t xml:space="preserve">, от 27.09.2012 </w:t>
      </w:r>
      <w:hyperlink r:id="rId38" w:history="1">
        <w:r>
          <w:rPr>
            <w:color w:val="0000FF"/>
          </w:rPr>
          <w:t>N 447/59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26.10.2012 </w:t>
      </w:r>
      <w:hyperlink r:id="rId39" w:history="1">
        <w:r>
          <w:rPr>
            <w:color w:val="0000FF"/>
          </w:rPr>
          <w:t>N 458/60</w:t>
        </w:r>
      </w:hyperlink>
      <w:r>
        <w:t>)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Cell"/>
        <w:jc w:val="both"/>
      </w:pPr>
      <w:r>
        <w:rPr>
          <w:sz w:val="18"/>
        </w:rPr>
        <w:t>┌──────┬────────────────────────────────────────────┬──────────────────────────────┐</w:t>
      </w:r>
    </w:p>
    <w:p w:rsidR="006955FF" w:rsidRDefault="006955FF">
      <w:pPr>
        <w:pStyle w:val="ConsPlusCell"/>
        <w:jc w:val="both"/>
      </w:pPr>
      <w:r>
        <w:rPr>
          <w:sz w:val="18"/>
        </w:rPr>
        <w:t>│N     │Виды предпринимательской деятельности       │Значение корректирующего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│п/п   │                                            │коэффициента К2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                                            ├──────────┬─────────┬─────────┤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                                            │Городское │Городское│Сельское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                                            │поселение │поселение│поселение│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                                            │Павловский│Большие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                                            │Посад     │Дворы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4" w:name="P130"/>
      <w:bookmarkEnd w:id="4"/>
      <w:r>
        <w:rPr>
          <w:sz w:val="18"/>
        </w:rPr>
        <w:t>│  1   │                     2                      │     3    │    4    │    5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5" w:name="P132"/>
      <w:bookmarkEnd w:id="5"/>
      <w:r>
        <w:rPr>
          <w:sz w:val="18"/>
        </w:rPr>
        <w:t>│1.    │Оказание бытовых услуг                      │     x    │    x    │    x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 том числе: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│1.1.  │Ремонт, окраска и пошив обуви               │    0,7   │   0,6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│1.2.  │Ремонт и пошив швейных, меховых и кожаных   │    0,7   │   0,6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│изделий, головных уборов и изделий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│текстильной галантереи, ремонт, пошив и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lastRenderedPageBreak/>
        <w:t>│      │вязание трикотажных изделий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│1.3.  │Услуги прачечных                            │    0,8   │   0,7   │    0,6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│1.4.  │Услуги предприятий по прокату (за           │    0,7   │   0,6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│исключением проката транспортных средств,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│оргтехники, игровых автоматов, компьютеров,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│игровых программ, аудиовизуального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│оборудования, компьютерной техники,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│индивидуальных сейфов, бытовой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│радиоэлектронной аппаратуры и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│принадлежностей к ней, видеоигровых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│устройств, видеокассет)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│1.5.  │Другие бытовые услуги                       │    0,9   │   0,8   │    0,7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    │Оказание ветеринарных услуг                 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│3.    │Оказание услуг по ремонту, техническому     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│обслуживанию и мойке автомототранспортных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│средств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│(в  ред.  </w:t>
      </w:r>
      <w:hyperlink r:id="rId40" w:history="1">
        <w:r>
          <w:rPr>
            <w:color w:val="0000FF"/>
            <w:sz w:val="18"/>
          </w:rPr>
          <w:t>решения</w:t>
        </w:r>
      </w:hyperlink>
      <w:r>
        <w:rPr>
          <w:sz w:val="18"/>
        </w:rPr>
        <w:t xml:space="preserve">  Совета  депутатов  Павлово-Посадского  муниципального района МО│</w:t>
      </w:r>
    </w:p>
    <w:p w:rsidR="006955FF" w:rsidRDefault="006955FF">
      <w:pPr>
        <w:pStyle w:val="ConsPlusCell"/>
        <w:jc w:val="both"/>
      </w:pPr>
      <w:r>
        <w:rPr>
          <w:sz w:val="18"/>
        </w:rPr>
        <w:t>│от 26.10.2012 N 458/60)                                         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│4.    │Оказание услуг по предоставлению во         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│временное владение (в пользование) мест для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│стоянки автомототранспортных средств, а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│также по хранению автомототранспортных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│средств на платных стоянках (за исключением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│штрафных автостоянок)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│(в  ред.  </w:t>
      </w:r>
      <w:hyperlink r:id="rId41" w:history="1">
        <w:r>
          <w:rPr>
            <w:color w:val="0000FF"/>
            <w:sz w:val="18"/>
          </w:rPr>
          <w:t>решения</w:t>
        </w:r>
      </w:hyperlink>
      <w:r>
        <w:rPr>
          <w:sz w:val="18"/>
        </w:rPr>
        <w:t xml:space="preserve">  Совета  депутатов  Павлово-Посадского  муниципального района МО│</w:t>
      </w:r>
    </w:p>
    <w:p w:rsidR="006955FF" w:rsidRDefault="006955FF">
      <w:pPr>
        <w:pStyle w:val="ConsPlusCell"/>
        <w:jc w:val="both"/>
      </w:pPr>
      <w:r>
        <w:rPr>
          <w:sz w:val="18"/>
        </w:rPr>
        <w:t>│от 26.10.2012 N 458/60)                                         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6" w:name="P174"/>
      <w:bookmarkEnd w:id="6"/>
      <w:r>
        <w:rPr>
          <w:sz w:val="18"/>
        </w:rPr>
        <w:t>│5.    │Розничная торговля                          │     x    │    x    │     x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 том числе: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  │Розничная торговля, осуществляемая в        │    0,9   │   0,7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│объектах стационарной торговой сети, за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│исключением розничной торговли следующими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│ассортиментными группами товаров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│5.1.1.│Продовольственные товары, кроме алкогольной │    0,8   │   0,63  │    0,45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│продукции и пива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│5.1.2.│Комиссионная торговля непродовольственными  │    0,8   │   0,63  │    0,45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│товарами (кроме легковых автомобилей и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│запасных частей к ним)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│5.1.3.│Молоко и молочная продукция, в том числе    │    0,7   │   0,55  │    0,4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│мороженое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│5.1.4.│Хлеб и хлебобулочные изделия (включая       │    0,7   │   0,55  │    0,4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│сдобные, сахарные и бараночные изделия)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│5.1.5.│Детский ассортимент продовольственных и     │    0,7   │   0,55  │    0,4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│непродовольственных товаров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│5.1.6.│Овощи (включая картофель), фрукты           │    0,7   │   0,55  │    0,4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│5.2.  │Розничная торговля, осуществляемая в        │    0,9   │   0,7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│объектах нестационарной торговой сети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│5.3.  │Розничная торговля через объекты            │     x    │    x    │    0,2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│стационарной торговой сети на территории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│сельских населенных пунктов с численностью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│постоянного и (или) преимущественно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│проживающего населения не более 500 человек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      │(см. </w:t>
      </w:r>
      <w:hyperlink w:anchor="P96" w:history="1">
        <w:r>
          <w:rPr>
            <w:color w:val="0000FF"/>
            <w:sz w:val="18"/>
          </w:rPr>
          <w:t>п. 2 р. II</w:t>
        </w:r>
      </w:hyperlink>
      <w:r>
        <w:rPr>
          <w:sz w:val="18"/>
        </w:rPr>
        <w:t xml:space="preserve"> Положения)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│5.4.  │Розничная торговля через отделения почтовой │    0,4   │   0,4   │    0,005│</w:t>
      </w:r>
    </w:p>
    <w:p w:rsidR="006955FF" w:rsidRDefault="006955FF">
      <w:pPr>
        <w:pStyle w:val="ConsPlusCell"/>
        <w:jc w:val="both"/>
      </w:pPr>
      <w:r>
        <w:rPr>
          <w:sz w:val="18"/>
        </w:rPr>
        <w:lastRenderedPageBreak/>
        <w:t>│      │связи  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│5.5.  │Разносная и развозная торговля (за          │    0,9   │   0,7   │    0,5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│исключением торговли подакцизными товарами,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│лекарственными препаратами, изделиями из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│драгоценных камней, оружием и патронами к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│нему, меховыми изделиями и технически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│сложными товарами бытового назначения)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│6.    │Оказание услуг общественного питания через  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│объекты организации общественного питания,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│имеющие залы обслуживания посетителей, за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│исключением следующих услуг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│6.1.  │Услуги общественного питания, осуществляемые│    0,005 │   0,005 │    0,005│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│через объекты организации общественного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│питания, имеющие залы обслуживания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│посетителей, в общеобразовательных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│учреждениях, учреждениях начального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│профессионального, среднего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│профессионального образования и специальных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│(коррекционных) образовательных учреждениях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│для обучающихся и воспитанников с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│отклонениями в развитии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│7.    │Оказание услуг общественного питания через  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│объекты организации общественного питания,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│не имеющие залов обслуживания посетителей,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│за исключением следующих услуг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│7.1.  │Услуги общественного питания, осуществляемые│    0,005 │   0,005 │    0,005│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│через объекты организации общественного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│питания, не имеющие залы обслуживания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│посетителей, в общеобразовательных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│учреждениях, учреждениях начального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│профессионального, среднего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│профессионального образования и специальных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│(коррекционных) образовательных учреждениях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│для обучающихся и воспитанников с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│отклонениями в развитии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│8.    │Оказание автотранспортных услуг по перевозке│     x    │    x    │    x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│пассажиров и грузов, осуществляемых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│организациями и индивидуальными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│предпринимателями, имеющими на праве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│собственности или ином праве (пользования,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│владения и (или) распоряжения) не более 20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│транспортных средств, предназначенных для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│оказания таких услуг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 том числе: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│8.1.  │Оказание автотранспортных услуг по перевозке│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│грузов 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│8.2.  │Оказание автотранспортных услуг по перевозке│    1,0   │   1,0   │    1,0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│пассажиров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│(в  ред.  </w:t>
      </w:r>
      <w:hyperlink r:id="rId42" w:history="1">
        <w:r>
          <w:rPr>
            <w:color w:val="0000FF"/>
            <w:sz w:val="18"/>
          </w:rPr>
          <w:t>решения</w:t>
        </w:r>
      </w:hyperlink>
      <w:r>
        <w:rPr>
          <w:sz w:val="18"/>
        </w:rPr>
        <w:t xml:space="preserve">  Совета  депутатов  Павлово-Посадского  муниципального района МО│</w:t>
      </w:r>
    </w:p>
    <w:p w:rsidR="006955FF" w:rsidRDefault="006955FF">
      <w:pPr>
        <w:pStyle w:val="ConsPlusCell"/>
        <w:jc w:val="both"/>
      </w:pPr>
      <w:r>
        <w:rPr>
          <w:sz w:val="18"/>
        </w:rPr>
        <w:t>│от 27.09.2012 N 447/59)                                         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├──────┼────────────────────────────────────────────┴──────────┴─────────┴─────────┤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│9.    │Исключен с 1 апреля 2011 года. - </w:t>
      </w:r>
      <w:hyperlink r:id="rId43" w:history="1">
        <w:r>
          <w:rPr>
            <w:color w:val="0000FF"/>
            <w:sz w:val="18"/>
          </w:rPr>
          <w:t>Решение</w:t>
        </w:r>
      </w:hyperlink>
      <w:r>
        <w:rPr>
          <w:sz w:val="18"/>
        </w:rPr>
        <w:t xml:space="preserve"> Совета депутатов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│Павлово-Посадского муниципального района МО от 29.04.2011 N 222/32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├──────┼────────────────────────────────────────────┬──────────┬─────────┬─────────┤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│10.   │Размещение рекламы с использованием внешних │    0,3   │   0,3   │    0,3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│и внутренних поверхностей транспортных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│средств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│(в  ред.  </w:t>
      </w:r>
      <w:hyperlink r:id="rId44" w:history="1">
        <w:r>
          <w:rPr>
            <w:color w:val="0000FF"/>
            <w:sz w:val="18"/>
          </w:rPr>
          <w:t>решения</w:t>
        </w:r>
      </w:hyperlink>
      <w:r>
        <w:rPr>
          <w:sz w:val="18"/>
        </w:rPr>
        <w:t xml:space="preserve">  Совета  депутатов  Павлово-Посадского  муниципального района МО│</w:t>
      </w:r>
    </w:p>
    <w:p w:rsidR="006955FF" w:rsidRDefault="006955FF">
      <w:pPr>
        <w:pStyle w:val="ConsPlusCell"/>
        <w:jc w:val="both"/>
      </w:pPr>
      <w:r>
        <w:rPr>
          <w:sz w:val="18"/>
        </w:rPr>
        <w:t>│от 26.10.2012 N 458/60)                                         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│11.   │Оказание услуг по временному размещению и   │    0,8   │   0,7   │    0,6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│проживанию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lastRenderedPageBreak/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│12.   │Оказание услуг по передаче во временное     │    0,9   │   0,8   │    0,7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│владение и (или) в пользование торговых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│мест, расположенных в объектах стационарной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│торговой сети, не имеющих торговых залов,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│объектов нестационарной торговой сети, а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│также объектов организации общественного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│питания, не имеющих зала обслуживания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│посетителей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├──────┼────────────────────────────────────────────┼──────────┼─────────┼─────────┤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│13.   │Оказание услуг по передаче во временное     │    0,5   │   0,4   │    0,3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│владение и (или) в пользование земельных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│участков для размещения объектов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│стационарной и нестационарной торговой сети,│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│а также объектов организации общественного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  │питания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└──────┴────────────────────────────────────────────┴──────────┴─────────┴─────────┘</w:t>
      </w:r>
    </w:p>
    <w:p w:rsidR="006955FF" w:rsidRDefault="006955FF">
      <w:pPr>
        <w:sectPr w:rsidR="006955FF" w:rsidSect="009D0B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>Примечания к приложению N 1:</w:t>
      </w:r>
    </w:p>
    <w:p w:rsidR="006955FF" w:rsidRDefault="006955FF">
      <w:pPr>
        <w:pStyle w:val="ConsPlusNormal"/>
        <w:ind w:firstLine="540"/>
        <w:jc w:val="both"/>
      </w:pPr>
      <w:r>
        <w:t xml:space="preserve">1. При корректировке базовой доходности при осуществлении вида деятельности на территориях, расположенных вдоль федеральных автомобильных дорог общего пользования (в 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К2 в </w:t>
      </w:r>
      <w:hyperlink w:anchor="P130" w:history="1">
        <w:r>
          <w:rPr>
            <w:color w:val="0000FF"/>
          </w:rPr>
          <w:t>графе 3</w:t>
        </w:r>
      </w:hyperlink>
      <w:r>
        <w:t xml:space="preserve"> таблицы независимо от принадлежности территорий.</w:t>
      </w:r>
    </w:p>
    <w:p w:rsidR="006955FF" w:rsidRDefault="006955FF">
      <w:pPr>
        <w:pStyle w:val="ConsPlusNormal"/>
        <w:ind w:firstLine="540"/>
        <w:jc w:val="both"/>
      </w:pPr>
      <w:r>
        <w:t xml:space="preserve">2. Исключен с 1 апреля 2011 года. - </w:t>
      </w:r>
      <w:hyperlink r:id="rId45" w:history="1">
        <w:r>
          <w:rPr>
            <w:color w:val="0000FF"/>
          </w:rPr>
          <w:t>Решение</w:t>
        </w:r>
      </w:hyperlink>
      <w:r>
        <w:t xml:space="preserve"> Совета депутатов Павлово-Посадского муниципального района МО от 29.04.2011 N 222/32.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Приложение N 1.1</w:t>
      </w:r>
    </w:p>
    <w:p w:rsidR="006955FF" w:rsidRDefault="006955FF">
      <w:pPr>
        <w:pStyle w:val="ConsPlusNormal"/>
        <w:jc w:val="right"/>
      </w:pPr>
      <w:r>
        <w:t>к Положению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center"/>
      </w:pPr>
      <w:bookmarkStart w:id="7" w:name="P312"/>
      <w:bookmarkEnd w:id="7"/>
      <w:r>
        <w:t>ТАБЛИЦА</w:t>
      </w:r>
    </w:p>
    <w:p w:rsidR="006955FF" w:rsidRDefault="006955FF">
      <w:pPr>
        <w:pStyle w:val="ConsPlusNormal"/>
        <w:jc w:val="center"/>
      </w:pPr>
      <w:r>
        <w:t>ЗНАЧЕНИЙ КОРРЕКТИРУЮЩЕГО КОЭФФИЦИЕНТА К2</w:t>
      </w:r>
    </w:p>
    <w:p w:rsidR="006955FF" w:rsidRDefault="006955FF">
      <w:pPr>
        <w:pStyle w:val="ConsPlusNormal"/>
        <w:jc w:val="center"/>
      </w:pPr>
      <w:r>
        <w:t>ПРИ ОСУЩЕСТВЛЕНИИ ДЕЯТЕЛЬНОСТИ ПО РАСПРОСТРАНЕНИЮ</w:t>
      </w:r>
    </w:p>
    <w:p w:rsidR="006955FF" w:rsidRDefault="006955FF">
      <w:pPr>
        <w:pStyle w:val="ConsPlusNormal"/>
        <w:jc w:val="center"/>
      </w:pPr>
      <w:r>
        <w:t>НАРУЖНОЙ РЕКЛАМЫ С ИСПОЛЬЗОВАНИЕМ РЕКЛАМНЫХ КОНСТРУКЦИЙ</w:t>
      </w:r>
    </w:p>
    <w:p w:rsidR="006955FF" w:rsidRDefault="006955FF">
      <w:pPr>
        <w:pStyle w:val="ConsPlusNormal"/>
        <w:jc w:val="center"/>
      </w:pPr>
      <w:r>
        <w:t>Список изменяющих документов</w:t>
      </w:r>
    </w:p>
    <w:p w:rsidR="006955FF" w:rsidRDefault="006955FF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Совета депутатов Павлово-Посадского муниципального района МО</w:t>
      </w:r>
    </w:p>
    <w:p w:rsidR="006955FF" w:rsidRDefault="006955FF">
      <w:pPr>
        <w:pStyle w:val="ConsPlusNormal"/>
        <w:jc w:val="center"/>
      </w:pPr>
      <w:r>
        <w:t>от 25.09.2015 N 196/14)</w:t>
      </w:r>
    </w:p>
    <w:p w:rsidR="006955FF" w:rsidRDefault="006955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4"/>
        <w:gridCol w:w="4706"/>
        <w:gridCol w:w="1814"/>
        <w:gridCol w:w="2808"/>
        <w:gridCol w:w="1124"/>
        <w:gridCol w:w="2424"/>
      </w:tblGrid>
      <w:tr w:rsidR="006955FF">
        <w:tc>
          <w:tcPr>
            <w:tcW w:w="934" w:type="dxa"/>
            <w:vMerge w:val="restart"/>
          </w:tcPr>
          <w:p w:rsidR="006955FF" w:rsidRDefault="006955FF">
            <w:pPr>
              <w:pStyle w:val="ConsPlusNormal"/>
            </w:pPr>
            <w:r>
              <w:t>Зоны</w:t>
            </w:r>
          </w:p>
        </w:tc>
        <w:tc>
          <w:tcPr>
            <w:tcW w:w="4706" w:type="dxa"/>
            <w:vMerge w:val="restart"/>
          </w:tcPr>
          <w:p w:rsidR="006955FF" w:rsidRDefault="006955FF">
            <w:pPr>
              <w:pStyle w:val="ConsPlusNormal"/>
            </w:pPr>
            <w:r>
              <w:t>Описание зон распространения и (или) размещения наружной рекламы на территории Павлово-Посадского муниципального района Московской области</w:t>
            </w:r>
          </w:p>
        </w:tc>
        <w:tc>
          <w:tcPr>
            <w:tcW w:w="5746" w:type="dxa"/>
            <w:gridSpan w:val="3"/>
          </w:tcPr>
          <w:p w:rsidR="006955FF" w:rsidRDefault="006955FF">
            <w:pPr>
              <w:pStyle w:val="ConsPlusNormal"/>
            </w:pPr>
            <w:r>
              <w:t>Площадь рекламной поверхности</w:t>
            </w:r>
          </w:p>
        </w:tc>
        <w:tc>
          <w:tcPr>
            <w:tcW w:w="2424" w:type="dxa"/>
            <w:vMerge w:val="restart"/>
          </w:tcPr>
          <w:p w:rsidR="006955FF" w:rsidRDefault="006955FF">
            <w:pPr>
              <w:pStyle w:val="ConsPlusNormal"/>
            </w:pPr>
            <w:r>
              <w:t>Стационарные крышные рекламные конструкции (объемные или плоскостные конструкции, размещаемые полностью или частично выше уровня карниза здания или на крыше)</w:t>
            </w:r>
          </w:p>
        </w:tc>
      </w:tr>
      <w:tr w:rsidR="006955FF">
        <w:tc>
          <w:tcPr>
            <w:tcW w:w="934" w:type="dxa"/>
            <w:vMerge/>
          </w:tcPr>
          <w:p w:rsidR="006955FF" w:rsidRDefault="006955FF"/>
        </w:tc>
        <w:tc>
          <w:tcPr>
            <w:tcW w:w="4706" w:type="dxa"/>
            <w:vMerge/>
          </w:tcPr>
          <w:p w:rsidR="006955FF" w:rsidRDefault="006955FF"/>
        </w:tc>
        <w:tc>
          <w:tcPr>
            <w:tcW w:w="1814" w:type="dxa"/>
          </w:tcPr>
          <w:p w:rsidR="006955FF" w:rsidRDefault="006955FF">
            <w:pPr>
              <w:pStyle w:val="ConsPlusNormal"/>
            </w:pPr>
            <w:r>
              <w:t>до 36 кв. м включительно</w:t>
            </w:r>
          </w:p>
        </w:tc>
        <w:tc>
          <w:tcPr>
            <w:tcW w:w="2808" w:type="dxa"/>
          </w:tcPr>
          <w:p w:rsidR="006955FF" w:rsidRDefault="006955FF">
            <w:pPr>
              <w:pStyle w:val="ConsPlusNormal"/>
            </w:pPr>
            <w:r>
              <w:t>свыше 36 кв. м и до 200 кв. м включительно</w:t>
            </w:r>
          </w:p>
        </w:tc>
        <w:tc>
          <w:tcPr>
            <w:tcW w:w="1124" w:type="dxa"/>
          </w:tcPr>
          <w:p w:rsidR="006955FF" w:rsidRDefault="006955FF">
            <w:pPr>
              <w:pStyle w:val="ConsPlusNormal"/>
            </w:pPr>
            <w:r>
              <w:t>свыше 200 кв. м</w:t>
            </w:r>
          </w:p>
        </w:tc>
        <w:tc>
          <w:tcPr>
            <w:tcW w:w="2424" w:type="dxa"/>
            <w:vMerge/>
          </w:tcPr>
          <w:p w:rsidR="006955FF" w:rsidRDefault="006955FF"/>
        </w:tc>
      </w:tr>
      <w:tr w:rsidR="006955FF">
        <w:tc>
          <w:tcPr>
            <w:tcW w:w="934" w:type="dxa"/>
          </w:tcPr>
          <w:p w:rsidR="006955FF" w:rsidRDefault="006955FF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706" w:type="dxa"/>
          </w:tcPr>
          <w:p w:rsidR="006955FF" w:rsidRDefault="006955FF">
            <w:pPr>
              <w:pStyle w:val="ConsPlusNormal"/>
            </w:pPr>
            <w:r>
              <w:t>Территории, прилегающие к автодороге М7 "Волга" Москва - Нижний Новгород, автодороге ММК - Ликино-Дулево, автодороге Кузнецы - Павловский Посад, автодороге Павловский Посад - Куровское, г. Павловский Посад: пер. Ленинградский, ул. Мира, пл. Революции, ул. Кирова, ул. Герцена, ул. Привокзальная, ул. БЖД, ул. Большая Покровская, ул. Фрунзе, ул. Кузьмина, ул. Южная, ул. Поселковая, ул. Пушкинская 1-я, ул. Пушкинская 3-я</w:t>
            </w:r>
          </w:p>
        </w:tc>
        <w:tc>
          <w:tcPr>
            <w:tcW w:w="181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808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11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4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</w:tr>
      <w:tr w:rsidR="006955FF">
        <w:tc>
          <w:tcPr>
            <w:tcW w:w="934" w:type="dxa"/>
          </w:tcPr>
          <w:p w:rsidR="006955FF" w:rsidRDefault="006955FF">
            <w:pPr>
              <w:pStyle w:val="ConsPlusNormal"/>
            </w:pPr>
            <w:r>
              <w:t>2</w:t>
            </w:r>
          </w:p>
        </w:tc>
        <w:tc>
          <w:tcPr>
            <w:tcW w:w="4706" w:type="dxa"/>
          </w:tcPr>
          <w:p w:rsidR="006955FF" w:rsidRDefault="006955FF">
            <w:pPr>
              <w:pStyle w:val="ConsPlusNormal"/>
            </w:pPr>
            <w:r>
              <w:t>Территория города Павловского Посада, не вошедшая в зону 1</w:t>
            </w:r>
          </w:p>
        </w:tc>
        <w:tc>
          <w:tcPr>
            <w:tcW w:w="181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808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11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4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</w:tr>
      <w:tr w:rsidR="006955FF">
        <w:tc>
          <w:tcPr>
            <w:tcW w:w="934" w:type="dxa"/>
          </w:tcPr>
          <w:p w:rsidR="006955FF" w:rsidRDefault="006955FF">
            <w:pPr>
              <w:pStyle w:val="ConsPlusNormal"/>
            </w:pPr>
            <w:r>
              <w:t>3</w:t>
            </w:r>
          </w:p>
        </w:tc>
        <w:tc>
          <w:tcPr>
            <w:tcW w:w="4706" w:type="dxa"/>
          </w:tcPr>
          <w:p w:rsidR="006955FF" w:rsidRDefault="006955FF">
            <w:pPr>
              <w:pStyle w:val="ConsPlusNormal"/>
            </w:pPr>
            <w:r>
              <w:t>Территория Павлово-Посадского муниципального района Московской области, не вошедшая в зоны 1 и 2</w:t>
            </w:r>
          </w:p>
        </w:tc>
        <w:tc>
          <w:tcPr>
            <w:tcW w:w="181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808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11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  <w:tc>
          <w:tcPr>
            <w:tcW w:w="2424" w:type="dxa"/>
          </w:tcPr>
          <w:p w:rsidR="006955FF" w:rsidRDefault="006955FF">
            <w:pPr>
              <w:pStyle w:val="ConsPlusNormal"/>
            </w:pPr>
            <w:r>
              <w:t>0,2</w:t>
            </w:r>
          </w:p>
        </w:tc>
      </w:tr>
    </w:tbl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Глава Павлово-Посадского</w:t>
      </w:r>
    </w:p>
    <w:p w:rsidR="006955FF" w:rsidRDefault="006955FF">
      <w:pPr>
        <w:pStyle w:val="ConsPlusNormal"/>
        <w:jc w:val="right"/>
      </w:pPr>
      <w:r>
        <w:t>муниципального района</w:t>
      </w:r>
    </w:p>
    <w:p w:rsidR="006955FF" w:rsidRDefault="006955FF">
      <w:pPr>
        <w:pStyle w:val="ConsPlusNormal"/>
        <w:jc w:val="right"/>
      </w:pPr>
      <w:r>
        <w:t>Московской области</w:t>
      </w:r>
    </w:p>
    <w:p w:rsidR="006955FF" w:rsidRDefault="006955FF">
      <w:pPr>
        <w:pStyle w:val="ConsPlusNormal"/>
        <w:jc w:val="right"/>
      </w:pPr>
      <w:r>
        <w:t>О.Б. Соковиков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right"/>
      </w:pPr>
      <w:r>
        <w:t>Приложение N 2</w:t>
      </w:r>
    </w:p>
    <w:p w:rsidR="006955FF" w:rsidRDefault="006955FF">
      <w:pPr>
        <w:pStyle w:val="ConsPlusNormal"/>
        <w:jc w:val="right"/>
      </w:pPr>
      <w:r>
        <w:t>к Положению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center"/>
      </w:pPr>
      <w:bookmarkStart w:id="8" w:name="P358"/>
      <w:bookmarkEnd w:id="8"/>
      <w:r>
        <w:t>ТАБЛИЦА</w:t>
      </w:r>
    </w:p>
    <w:p w:rsidR="006955FF" w:rsidRDefault="006955FF">
      <w:pPr>
        <w:pStyle w:val="ConsPlusNormal"/>
        <w:jc w:val="center"/>
      </w:pPr>
      <w:r>
        <w:t>ЗНАЧЕНИЙ КОРРЕКТИРУЮЩЕГО КОЭФФИЦИЕНТА К2 ДЛЯ ОБЩЕРОССИЙСКИХ</w:t>
      </w:r>
    </w:p>
    <w:p w:rsidR="006955FF" w:rsidRDefault="006955FF">
      <w:pPr>
        <w:pStyle w:val="ConsPlusNormal"/>
        <w:jc w:val="center"/>
      </w:pPr>
      <w:r>
        <w:t>ОБЩЕСТВЕННЫХ ОРГАНИЗАЦИЙ ИНВАЛИДОВ И ИХ ОТДЕЛЕНИЙ,</w:t>
      </w:r>
    </w:p>
    <w:p w:rsidR="006955FF" w:rsidRDefault="006955FF">
      <w:pPr>
        <w:pStyle w:val="ConsPlusNormal"/>
        <w:jc w:val="center"/>
      </w:pPr>
      <w:r>
        <w:t>А ТАКЖЕ ОРГАНИЗАЦИЙ, УСТАВНЫЙ КАПИТАЛ КОТОРЫХ ПОЛНОСТЬЮ</w:t>
      </w:r>
    </w:p>
    <w:p w:rsidR="006955FF" w:rsidRDefault="006955FF">
      <w:pPr>
        <w:pStyle w:val="ConsPlusNormal"/>
        <w:jc w:val="center"/>
      </w:pPr>
      <w:r>
        <w:lastRenderedPageBreak/>
        <w:t>СОСТОИТ ИЗ ВКЛАДА ОБЩЕРОССИЙСКИХ ОБЩЕСТВЕННЫХ ОРГАНИЗАЦИЙ</w:t>
      </w:r>
    </w:p>
    <w:p w:rsidR="006955FF" w:rsidRDefault="006955FF">
      <w:pPr>
        <w:pStyle w:val="ConsPlusNormal"/>
        <w:jc w:val="center"/>
      </w:pPr>
      <w:r>
        <w:t>ИНВАЛИДОВ И ИХ ОТДЕЛЕНИЙ</w:t>
      </w:r>
    </w:p>
    <w:p w:rsidR="006955FF" w:rsidRDefault="006955FF">
      <w:pPr>
        <w:pStyle w:val="ConsPlusNormal"/>
        <w:jc w:val="center"/>
      </w:pPr>
      <w:r>
        <w:t>Список изменяющих документов</w:t>
      </w:r>
    </w:p>
    <w:p w:rsidR="006955FF" w:rsidRDefault="006955FF">
      <w:pPr>
        <w:pStyle w:val="ConsPlusNormal"/>
        <w:jc w:val="center"/>
      </w:pPr>
      <w:r>
        <w:t>(в ред. решений Совета депутатов Павлово-Посадского</w:t>
      </w:r>
    </w:p>
    <w:p w:rsidR="006955FF" w:rsidRDefault="006955FF">
      <w:pPr>
        <w:pStyle w:val="ConsPlusNormal"/>
        <w:jc w:val="center"/>
      </w:pPr>
      <w:r>
        <w:t xml:space="preserve">муниципального района МО от 24.10.2008 </w:t>
      </w:r>
      <w:hyperlink r:id="rId47" w:history="1">
        <w:r>
          <w:rPr>
            <w:color w:val="0000FF"/>
          </w:rPr>
          <w:t>N 653/85</w:t>
        </w:r>
      </w:hyperlink>
      <w:r>
        <w:t>,</w:t>
      </w:r>
    </w:p>
    <w:p w:rsidR="006955FF" w:rsidRDefault="006955FF">
      <w:pPr>
        <w:pStyle w:val="ConsPlusNormal"/>
        <w:jc w:val="center"/>
      </w:pPr>
      <w:r>
        <w:t xml:space="preserve">от 26.10.2012 </w:t>
      </w:r>
      <w:hyperlink r:id="rId48" w:history="1">
        <w:r>
          <w:rPr>
            <w:color w:val="0000FF"/>
          </w:rPr>
          <w:t>N 458/60</w:t>
        </w:r>
      </w:hyperlink>
      <w:r>
        <w:t>)</w:t>
      </w:r>
    </w:p>
    <w:p w:rsidR="006955FF" w:rsidRDefault="006955FF">
      <w:pPr>
        <w:sectPr w:rsidR="006955FF">
          <w:pgSz w:w="16838" w:h="11905"/>
          <w:pgMar w:top="1701" w:right="1134" w:bottom="850" w:left="1134" w:header="0" w:footer="0" w:gutter="0"/>
          <w:cols w:space="720"/>
        </w:sectPr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Cell"/>
        <w:jc w:val="both"/>
      </w:pPr>
      <w:r>
        <w:rPr>
          <w:sz w:val="18"/>
        </w:rPr>
        <w:t>┌────┬──────────────────────────────────────────────┬──────────────────────────────┐</w:t>
      </w:r>
    </w:p>
    <w:p w:rsidR="006955FF" w:rsidRDefault="006955FF">
      <w:pPr>
        <w:pStyle w:val="ConsPlusCell"/>
        <w:jc w:val="both"/>
      </w:pPr>
      <w:r>
        <w:rPr>
          <w:sz w:val="18"/>
        </w:rPr>
        <w:t>│N   │Виды предпринимательской деятельности         │Значение корректирующего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│п/п │                                              │коэффициента К2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                                              ├──────────┬─────────┬─────────┤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                                              │Городское │Городское│Сельское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                                              │поселение │поселение│поселение│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                                              │Павловский│Большие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                                              │Посад     │Дворы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9" w:name="P378"/>
      <w:bookmarkEnd w:id="9"/>
      <w:r>
        <w:rPr>
          <w:sz w:val="18"/>
        </w:rPr>
        <w:t>│  1 │                       2                      │     3    │    4    │     5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10" w:name="P380"/>
      <w:bookmarkEnd w:id="10"/>
      <w:r>
        <w:rPr>
          <w:sz w:val="18"/>
        </w:rPr>
        <w:t>│1.  │Оказание бытовых услуг                        │     x    │    x    │     x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│В том числе: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│1.1.│Ремонт, окраска и пошив обуви                 │    0,2   │   0,17  │   0,13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│1.2.│Ремонт и пошив швейных, меховых и кожаных     │    0,2   │   0,17  │   0,13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│изделий, головных уборов и изделий текстильной│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│галантереи, ремонт, пошив и вязание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│трикотажных изделий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│1.3.│Услуги прачечных                              │    0,23  │   0,2   │   0,17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│1.4.│Услуги предприятий по прокату (за исключением │    0,2   │   0,17  │   0,13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│проката транспортных средств, оргтехники,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│игровых автоматов, компьютеров, игровых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│программ, аудиовизуального оборудования,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│компьютерной техники, индивидуальных сейфов,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│бытовой радиоэлектронной аппаратуры и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│принадлежностей к ней, видеоигровых устройств,│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│видеокассет)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│1.5.│Другие бытовые услуги                         │    0,27  │   0,23  │   0,2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bookmarkStart w:id="11" w:name="P404"/>
      <w:bookmarkEnd w:id="11"/>
      <w:r>
        <w:rPr>
          <w:sz w:val="18"/>
        </w:rPr>
        <w:t>│2.  │Розничная торговля, осуществляемая в объектах │    0,4   │   0,3   │   0,2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│стационарной торговой сети, за исключением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│розничной торговли следующими ассортиментными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│группами товаров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│2.1.│Продовольственные товары, кроме алкогольной   │    0,35  │   0,27  │   0,18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│продукции и пива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│2.2.│Комиссионная торговля непродовольственными    │    0,35  │   0,27  │   0,18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│товарами (кроме легковых автомобилей и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│запасных частей к ним)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│2.3.│Молоко и молочная продукция, в том числе      │    0,3   │   0,23  │   0,15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│мороженое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│2.4.│Хлеб и хлебобулочные изделия (включая сдобные,│    0,3   │   0,23  │   0,15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│сахарные и бараночные изделия)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│2.5.│Детский ассортимент продовольственных и       │    0,3   │   0,23  │   0,15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│непродовольственных товаров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│2.6.│Овощи (включая картофель), фрукты             │    0,3   │   0,23  │   0,15  │</w:t>
      </w:r>
    </w:p>
    <w:p w:rsidR="006955FF" w:rsidRDefault="006955FF">
      <w:pPr>
        <w:pStyle w:val="ConsPlusCell"/>
        <w:jc w:val="both"/>
      </w:pPr>
      <w:r>
        <w:rPr>
          <w:sz w:val="18"/>
        </w:rPr>
        <w:t>├────┼──────────────────────────────────────────────┼──────────┼─────────┼─────────┤</w:t>
      </w:r>
    </w:p>
    <w:p w:rsidR="006955FF" w:rsidRDefault="006955FF">
      <w:pPr>
        <w:pStyle w:val="ConsPlusCell"/>
        <w:jc w:val="both"/>
      </w:pPr>
      <w:r>
        <w:rPr>
          <w:sz w:val="18"/>
        </w:rPr>
        <w:t>│2.7.│Оказание услуг по ремонту, техническому       │    0,2   │   0,2   │   0,2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│обслуживанию и мойке автомототранспортных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│    │средств                                       │          │         │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 xml:space="preserve">│(в  ред.  </w:t>
      </w:r>
      <w:hyperlink r:id="rId49" w:history="1">
        <w:r>
          <w:rPr>
            <w:color w:val="0000FF"/>
            <w:sz w:val="18"/>
          </w:rPr>
          <w:t>решения</w:t>
        </w:r>
      </w:hyperlink>
      <w:r>
        <w:rPr>
          <w:sz w:val="18"/>
        </w:rPr>
        <w:t xml:space="preserve">  Совета  депутатов  Павлово-Посадского  муниципального района МО│</w:t>
      </w:r>
    </w:p>
    <w:p w:rsidR="006955FF" w:rsidRDefault="006955FF">
      <w:pPr>
        <w:pStyle w:val="ConsPlusCell"/>
        <w:jc w:val="both"/>
      </w:pPr>
      <w:r>
        <w:rPr>
          <w:sz w:val="18"/>
        </w:rPr>
        <w:t>│от 26.10.2012 N 458/60)                                                           │</w:t>
      </w:r>
    </w:p>
    <w:p w:rsidR="006955FF" w:rsidRDefault="006955FF">
      <w:pPr>
        <w:pStyle w:val="ConsPlusCell"/>
        <w:jc w:val="both"/>
      </w:pPr>
      <w:r>
        <w:rPr>
          <w:sz w:val="18"/>
        </w:rPr>
        <w:t>└────┴──────────────────────────────────────────────┴──────────┴─────────┴─────────┘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ind w:firstLine="540"/>
        <w:jc w:val="both"/>
      </w:pPr>
      <w:r>
        <w:t>Примечания к приложению N 2:</w:t>
      </w:r>
    </w:p>
    <w:p w:rsidR="006955FF" w:rsidRDefault="006955FF">
      <w:pPr>
        <w:pStyle w:val="ConsPlusNormal"/>
        <w:ind w:firstLine="540"/>
        <w:jc w:val="both"/>
      </w:pPr>
      <w:r>
        <w:t xml:space="preserve">1. При корректировке базовой доходности при осуществлении вида деятельности на территориях, расположенных вдоль федеральных автомобильных дорог общего пользования (в </w:t>
      </w:r>
      <w:r>
        <w:lastRenderedPageBreak/>
        <w:t xml:space="preserve">полосах отвода и в пределах придорожных полос федеральных автомобильных дорог общего пользования, размеры которых определяются в соответствии с законодательством), применяется корректирующий коэффициент К2 в </w:t>
      </w:r>
      <w:hyperlink w:anchor="P378" w:history="1">
        <w:r>
          <w:rPr>
            <w:color w:val="0000FF"/>
          </w:rPr>
          <w:t>графе 3</w:t>
        </w:r>
      </w:hyperlink>
      <w:r>
        <w:t xml:space="preserve"> таблицы независимо от принадлежности территорий.</w:t>
      </w:r>
    </w:p>
    <w:p w:rsidR="006955FF" w:rsidRDefault="006955FF">
      <w:pPr>
        <w:pStyle w:val="ConsPlusNormal"/>
        <w:ind w:firstLine="540"/>
        <w:jc w:val="both"/>
      </w:pPr>
      <w:r>
        <w:t>2. Значение корректирующего коэффициента К2 для деятельности по распространению социальной наружной рекламы с использованием рекламных конструкций установить в размере 0,005.</w:t>
      </w: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jc w:val="both"/>
      </w:pPr>
    </w:p>
    <w:p w:rsidR="006955FF" w:rsidRDefault="006955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468" w:rsidRDefault="00843468"/>
    <w:sectPr w:rsidR="00843468" w:rsidSect="005419E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6955FF"/>
    <w:rsid w:val="0007009C"/>
    <w:rsid w:val="0044052F"/>
    <w:rsid w:val="004A798E"/>
    <w:rsid w:val="006530AC"/>
    <w:rsid w:val="006955FF"/>
    <w:rsid w:val="00843468"/>
    <w:rsid w:val="0091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55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55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55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42F2713203FAA6903B831035AE47BAD4B1E06E0D4529C5B7F7CA56LAiDM" TargetMode="External"/><Relationship Id="rId18" Type="http://schemas.openxmlformats.org/officeDocument/2006/relationships/hyperlink" Target="consultantplus://offline/ref=3342F2713203FAA6903B831035AE47BAD7BBE86A0B4529C5B7F7CA56ADA9A572B99E745AB6F4F4L1i1M" TargetMode="External"/><Relationship Id="rId26" Type="http://schemas.openxmlformats.org/officeDocument/2006/relationships/hyperlink" Target="consultantplus://offline/ref=3342F2713203FAA6903B831035AE47BAD1BFEB680D4F74CFBFAEC654AAA6FA65BED7785BB6F4F414LAi7M" TargetMode="External"/><Relationship Id="rId39" Type="http://schemas.openxmlformats.org/officeDocument/2006/relationships/hyperlink" Target="consultantplus://offline/ref=3342F2713203FAA6903B831035AE47BAD1BFEB680D4F74CFBFAEC654AAA6FA65BED7785BB6F4F415LAi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42F2713203FAA6903B831035AE47BAD1BFEB680D4F74CFBFAEC654AAA6FA65BED7785BB6F4F414LAiAM" TargetMode="External"/><Relationship Id="rId34" Type="http://schemas.openxmlformats.org/officeDocument/2006/relationships/hyperlink" Target="consultantplus://offline/ref=3342F2713203FAA6903B831035AE47BAD1BAEF6F0B4974CFBFAEC654AAA6FA65BED7785BB6F4F414LAi6M" TargetMode="External"/><Relationship Id="rId42" Type="http://schemas.openxmlformats.org/officeDocument/2006/relationships/hyperlink" Target="consultantplus://offline/ref=3342F2713203FAA6903B831035AE47BAD1BFE86F0A4774CFBFAEC654AAA6FA65BED7785BB6F4F414LAi9M" TargetMode="External"/><Relationship Id="rId47" Type="http://schemas.openxmlformats.org/officeDocument/2006/relationships/hyperlink" Target="consultantplus://offline/ref=3342F2713203FAA6903B831035AE47BAD7BBE86A0B4529C5B7F7CA56ADA9A572B99E745AB6F4F2L1i1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3342F2713203FAA6903B831035AE47BAD1BAEF6F0B4974CFBFAEC654AAA6FA65BED7785BB6F4F414LAiAM" TargetMode="External"/><Relationship Id="rId12" Type="http://schemas.openxmlformats.org/officeDocument/2006/relationships/hyperlink" Target="consultantplus://offline/ref=3342F2713203FAA6903B821E20AE47BAD1B1E06E0C4B74CFBFAEC654AAA6FA65BED7785BB0F4LFi2M" TargetMode="External"/><Relationship Id="rId17" Type="http://schemas.openxmlformats.org/officeDocument/2006/relationships/hyperlink" Target="consultantplus://offline/ref=3342F2713203FAA6903B831035AE47BAD6BBEA650D4529C5B7F7CA56ADA9A572B99E745AB6F4F4L1i1M" TargetMode="External"/><Relationship Id="rId25" Type="http://schemas.openxmlformats.org/officeDocument/2006/relationships/hyperlink" Target="consultantplus://offline/ref=3342F2713203FAA6903B831035AE47BAD1BFEB680D4F74CFBFAEC654AAA6FA65BED7785BB6F4F414LAi9M" TargetMode="External"/><Relationship Id="rId33" Type="http://schemas.openxmlformats.org/officeDocument/2006/relationships/hyperlink" Target="consultantplus://offline/ref=3342F2713203FAA6903B831035AE47BAD7BBE86A0B4529C5B7F7CA56ADA9A572B99E745AB6F4F5L1i1M" TargetMode="External"/><Relationship Id="rId38" Type="http://schemas.openxmlformats.org/officeDocument/2006/relationships/hyperlink" Target="consultantplus://offline/ref=3342F2713203FAA6903B831035AE47BAD1BFE86F0A4774CFBFAEC654AAA6FA65BED7785BB6F4F414LAi9M" TargetMode="External"/><Relationship Id="rId46" Type="http://schemas.openxmlformats.org/officeDocument/2006/relationships/hyperlink" Target="consultantplus://offline/ref=3342F2713203FAA6903B831035AE47BAD2B8EE640A4774CFBFAEC654AAA6FA65BED7785BB6F4F414LAi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42F2713203FAA6903B831035AE47BAD5BEEE650B4529C5B7F7CA56LAiDM" TargetMode="External"/><Relationship Id="rId20" Type="http://schemas.openxmlformats.org/officeDocument/2006/relationships/hyperlink" Target="consultantplus://offline/ref=3342F2713203FAA6903B831035AE47BAD1BFE86F0A4774CFBFAEC654AAA6FA65BED7785BB6F4F414LAi9M" TargetMode="External"/><Relationship Id="rId29" Type="http://schemas.openxmlformats.org/officeDocument/2006/relationships/hyperlink" Target="consultantplus://offline/ref=3342F2713203FAA6903B831035AE47BAD7BBE86A0B4529C5B7F7CA56ADA9A572B99E745AB6F4F5L1i4M" TargetMode="External"/><Relationship Id="rId41" Type="http://schemas.openxmlformats.org/officeDocument/2006/relationships/hyperlink" Target="consultantplus://offline/ref=3342F2713203FAA6903B831035AE47BAD1BFEB680D4F74CFBFAEC654AAA6FA65BED7785BB6F4F415LAi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2F2713203FAA6903B831035AE47BAD7BBE86A0B4529C5B7F7CA56ADA9A572B99E745AB6F4F4L1i1M" TargetMode="External"/><Relationship Id="rId11" Type="http://schemas.openxmlformats.org/officeDocument/2006/relationships/hyperlink" Target="consultantplus://offline/ref=3342F2713203FAA6903B831035AE47BAD2B8EE640A4774CFBFAEC654AAA6FA65BED7785BB6F4F414LAiAM" TargetMode="External"/><Relationship Id="rId24" Type="http://schemas.openxmlformats.org/officeDocument/2006/relationships/hyperlink" Target="consultantplus://offline/ref=3342F2713203FAA6903B821E20AE47BAD1B1E06E0C4B74CFBFAEC654AAA6FA65BED7785BB0F4LFi2M" TargetMode="External"/><Relationship Id="rId32" Type="http://schemas.openxmlformats.org/officeDocument/2006/relationships/hyperlink" Target="consultantplus://offline/ref=3342F2713203FAA6903B831035AE47BAD7BBE86A0B4529C5B7F7CA56ADA9A572B99E745AB6F4F5L1i0M" TargetMode="External"/><Relationship Id="rId37" Type="http://schemas.openxmlformats.org/officeDocument/2006/relationships/hyperlink" Target="consultantplus://offline/ref=3342F2713203FAA6903B831035AE47BAD1BAEF6F0B4974CFBFAEC654AAA6FA65BED7785BB6F4F414LAi9M" TargetMode="External"/><Relationship Id="rId40" Type="http://schemas.openxmlformats.org/officeDocument/2006/relationships/hyperlink" Target="consultantplus://offline/ref=3342F2713203FAA6903B831035AE47BAD1BFEB680D4F74CFBFAEC654AAA6FA65BED7785BB6F4F415LAiAM" TargetMode="External"/><Relationship Id="rId45" Type="http://schemas.openxmlformats.org/officeDocument/2006/relationships/hyperlink" Target="consultantplus://offline/ref=3342F2713203FAA6903B831035AE47BAD1BAEF6F0B4974CFBFAEC654AAA6FA65BED7785BB6F4F414LAi9M" TargetMode="External"/><Relationship Id="rId5" Type="http://schemas.openxmlformats.org/officeDocument/2006/relationships/hyperlink" Target="consultantplus://offline/ref=3342F2713203FAA6903B831035AE47BAD6BBEA650D4529C5B7F7CA56ADA9A572B99E745AB6F4F4L1i1M" TargetMode="External"/><Relationship Id="rId15" Type="http://schemas.openxmlformats.org/officeDocument/2006/relationships/hyperlink" Target="consultantplus://offline/ref=3342F2713203FAA6903B831035AE47BAD4B1E169084529C5B7F7CA56LAiDM" TargetMode="External"/><Relationship Id="rId23" Type="http://schemas.openxmlformats.org/officeDocument/2006/relationships/hyperlink" Target="consultantplus://offline/ref=3342F2713203FAA6903B831035AE47BAD2B8EE640A4774CFBFAEC654AAA6FA65BED7785BB6F4F414LAiAM" TargetMode="External"/><Relationship Id="rId28" Type="http://schemas.openxmlformats.org/officeDocument/2006/relationships/hyperlink" Target="consultantplus://offline/ref=3342F2713203FAA6903B831035AE47BAD7BBE86A0B4529C5B7F7CA56ADA9A572B99E745AB6F4F4L1iDM" TargetMode="External"/><Relationship Id="rId36" Type="http://schemas.openxmlformats.org/officeDocument/2006/relationships/hyperlink" Target="consultantplus://offline/ref=3342F2713203FAA6903B831035AE47BAD7BBE86A0B4529C5B7F7CA56ADA9A572B99E745AB6F4F5L1i3M" TargetMode="External"/><Relationship Id="rId49" Type="http://schemas.openxmlformats.org/officeDocument/2006/relationships/hyperlink" Target="consultantplus://offline/ref=3342F2713203FAA6903B831035AE47BAD1BFEB680D4F74CFBFAEC654AAA6FA65BED7785BB6F4F415LAi7M" TargetMode="External"/><Relationship Id="rId10" Type="http://schemas.openxmlformats.org/officeDocument/2006/relationships/hyperlink" Target="consultantplus://offline/ref=3342F2713203FAA6903B831035AE47BAD1B1EA6A0E4874CFBFAEC654AAA6FA65BED7785BB6F4F414LAiAM" TargetMode="External"/><Relationship Id="rId19" Type="http://schemas.openxmlformats.org/officeDocument/2006/relationships/hyperlink" Target="consultantplus://offline/ref=3342F2713203FAA6903B831035AE47BAD1BAEF6F0B4974CFBFAEC654AAA6FA65BED7785BB6F4F414LAiAM" TargetMode="External"/><Relationship Id="rId31" Type="http://schemas.openxmlformats.org/officeDocument/2006/relationships/hyperlink" Target="consultantplus://offline/ref=3342F2713203FAA6903B831035AE47BAD1BFEB680D4F74CFBFAEC654AAA6FA65BED7785BB6F4F415LAiDM" TargetMode="External"/><Relationship Id="rId44" Type="http://schemas.openxmlformats.org/officeDocument/2006/relationships/hyperlink" Target="consultantplus://offline/ref=3342F2713203FAA6903B831035AE47BAD1BFEB680D4F74CFBFAEC654AAA6FA65BED7785BB6F4F415LAi8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342F2713203FAA6903B831035AE47BAD1BFEB680D4F74CFBFAEC654AAA6FA65BED7785BB6F4F414LAiAM" TargetMode="External"/><Relationship Id="rId14" Type="http://schemas.openxmlformats.org/officeDocument/2006/relationships/hyperlink" Target="consultantplus://offline/ref=3342F2713203FAA6903B831035AE47BAD4B8E9690C4529C5B7F7CA56LAiDM" TargetMode="External"/><Relationship Id="rId22" Type="http://schemas.openxmlformats.org/officeDocument/2006/relationships/hyperlink" Target="consultantplus://offline/ref=3342F2713203FAA6903B831035AE47BAD1B1EA6A0E4874CFBFAEC654AAA6FA65BED7785BB6F4F414LAiAM" TargetMode="External"/><Relationship Id="rId27" Type="http://schemas.openxmlformats.org/officeDocument/2006/relationships/hyperlink" Target="consultantplus://offline/ref=3342F2713203FAA6903B831035AE47BAD1BFEB680D4F74CFBFAEC654AAA6FA65BED7785BB6F4F415LAiFM" TargetMode="External"/><Relationship Id="rId30" Type="http://schemas.openxmlformats.org/officeDocument/2006/relationships/hyperlink" Target="consultantplus://offline/ref=3342F2713203FAA6903B831035AE47BAD7BBE86A0B4529C5B7F7CA56ADA9A572B99E745AB6F4F5L1i5M" TargetMode="External"/><Relationship Id="rId35" Type="http://schemas.openxmlformats.org/officeDocument/2006/relationships/hyperlink" Target="consultantplus://offline/ref=3342F2713203FAA6903B831035AE47BAD1BAEF6F0B4974CFBFAEC654AAA6FA65BED7785BB6F4F415LAiEM" TargetMode="External"/><Relationship Id="rId43" Type="http://schemas.openxmlformats.org/officeDocument/2006/relationships/hyperlink" Target="consultantplus://offline/ref=3342F2713203FAA6903B831035AE47BAD1BAEF6F0B4974CFBFAEC654AAA6FA65BED7785BB6F4F414LAi9M" TargetMode="External"/><Relationship Id="rId48" Type="http://schemas.openxmlformats.org/officeDocument/2006/relationships/hyperlink" Target="consultantplus://offline/ref=3342F2713203FAA6903B831035AE47BAD1BFEB680D4F74CFBFAEC654AAA6FA65BED7785BB6F4F415LAi7M" TargetMode="External"/><Relationship Id="rId8" Type="http://schemas.openxmlformats.org/officeDocument/2006/relationships/hyperlink" Target="consultantplus://offline/ref=3342F2713203FAA6903B831035AE47BAD1BFE86F0A4774CFBFAEC654AAA6FA65BED7785BB6F4F414LAiA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5973</Words>
  <Characters>34050</Characters>
  <Application>Microsoft Office Word</Application>
  <DocSecurity>0</DocSecurity>
  <Lines>283</Lines>
  <Paragraphs>79</Paragraphs>
  <ScaleCrop>false</ScaleCrop>
  <Company>UFNS MO</Company>
  <LinksUpToDate>false</LinksUpToDate>
  <CharactersWithSpaces>39944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2015-12-30T12:34:00Z</dcterms:created>
  <dcterms:modified xsi:type="dcterms:W3CDTF">2015-12-30T12:34:00Z</dcterms:modified>
</cp:coreProperties>
</file>