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23" w:rsidRDefault="00C30923"/>
    <w:p w:rsidR="00895BE7" w:rsidRDefault="00895BE7"/>
    <w:p w:rsidR="00895BE7" w:rsidRDefault="00895BE7" w:rsidP="00895BE7">
      <w:pPr>
        <w:jc w:val="both"/>
        <w:rPr>
          <w:b/>
        </w:rPr>
      </w:pPr>
      <w:r>
        <w:rPr>
          <w:b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895BE7" w:rsidRDefault="00895BE7"/>
    <w:p w:rsidR="00895BE7" w:rsidRDefault="00895BE7" w:rsidP="00895BE7">
      <w:pPr>
        <w:ind w:firstLine="567"/>
        <w:jc w:val="both"/>
        <w:rPr>
          <w:szCs w:val="26"/>
        </w:rPr>
      </w:pPr>
      <w:r>
        <w:rPr>
          <w:szCs w:val="26"/>
        </w:rPr>
        <w:t>В</w:t>
      </w:r>
      <w:r w:rsidRPr="00D0453C">
        <w:rPr>
          <w:szCs w:val="26"/>
        </w:rPr>
        <w:t xml:space="preserve"> течени</w:t>
      </w:r>
      <w:r w:rsidR="00492CFE">
        <w:rPr>
          <w:szCs w:val="26"/>
        </w:rPr>
        <w:t>е</w:t>
      </w:r>
      <w:bookmarkStart w:id="0" w:name="_GoBack"/>
      <w:bookmarkEnd w:id="0"/>
      <w:r w:rsidRPr="00D0453C">
        <w:rPr>
          <w:szCs w:val="26"/>
        </w:rPr>
        <w:t xml:space="preserve"> </w:t>
      </w:r>
      <w:r>
        <w:rPr>
          <w:szCs w:val="26"/>
        </w:rPr>
        <w:t>4</w:t>
      </w:r>
      <w:r w:rsidRPr="00D0453C">
        <w:rPr>
          <w:szCs w:val="26"/>
        </w:rPr>
        <w:t xml:space="preserve"> квартала 202</w:t>
      </w:r>
      <w:r>
        <w:rPr>
          <w:szCs w:val="26"/>
        </w:rPr>
        <w:t>2</w:t>
      </w:r>
      <w:r w:rsidRPr="00D0453C">
        <w:rPr>
          <w:szCs w:val="26"/>
        </w:rPr>
        <w:t xml:space="preserve"> г. проводились мероприятия по соблюдению государственными служащими требований Федеральных законов от 25.12</w:t>
      </w:r>
      <w:r>
        <w:rPr>
          <w:szCs w:val="26"/>
        </w:rPr>
        <w:t>.</w:t>
      </w:r>
      <w:r w:rsidRPr="00D0453C">
        <w:rPr>
          <w:szCs w:val="26"/>
        </w:rPr>
        <w:t>2008 №</w:t>
      </w:r>
      <w:r>
        <w:rPr>
          <w:szCs w:val="26"/>
        </w:rPr>
        <w:t xml:space="preserve"> </w:t>
      </w:r>
      <w:r w:rsidRPr="00D0453C">
        <w:rPr>
          <w:szCs w:val="26"/>
        </w:rPr>
        <w:t>273-ФЗ «О противодействии коррупции», от 27.07.2004 № 79-ФЗ «О государственной гражданской службе Российской Федерации» и Указов Президента РФ по предупреждению и профилактике коррупционных и иных правонарушений.</w:t>
      </w:r>
    </w:p>
    <w:p w:rsidR="00895BE7" w:rsidRDefault="00895BE7" w:rsidP="00895BE7">
      <w:pPr>
        <w:ind w:firstLine="567"/>
        <w:jc w:val="both"/>
        <w:rPr>
          <w:szCs w:val="26"/>
        </w:rPr>
      </w:pPr>
      <w:r>
        <w:rPr>
          <w:szCs w:val="26"/>
        </w:rPr>
        <w:t>Так, отделом безопасности</w:t>
      </w:r>
      <w:r w:rsidRPr="00B50503">
        <w:rPr>
          <w:szCs w:val="26"/>
        </w:rPr>
        <w:t xml:space="preserve"> </w:t>
      </w:r>
      <w:r>
        <w:rPr>
          <w:szCs w:val="26"/>
        </w:rPr>
        <w:t>рассмотрены:</w:t>
      </w:r>
    </w:p>
    <w:p w:rsidR="00895BE7" w:rsidRDefault="00895BE7" w:rsidP="00895BE7">
      <w:pPr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Pr="006E78CA">
        <w:rPr>
          <w:szCs w:val="26"/>
        </w:rPr>
        <w:t>52 уведомления госслужащих Управления о возможности конфликта интересов, связанных с родством, свойством, иными близкими отношениями  с лицами (организациями), в отношении которых осуществляются меры налогового контроля либо организационно-распорядительные полномочия  в порядке служебной подчинённости</w:t>
      </w:r>
      <w:r>
        <w:rPr>
          <w:szCs w:val="26"/>
        </w:rPr>
        <w:t>;</w:t>
      </w:r>
    </w:p>
    <w:p w:rsidR="00895BE7" w:rsidRDefault="00895BE7" w:rsidP="00895BE7">
      <w:pPr>
        <w:ind w:firstLine="567"/>
        <w:jc w:val="both"/>
        <w:rPr>
          <w:szCs w:val="26"/>
        </w:rPr>
      </w:pPr>
      <w:r>
        <w:rPr>
          <w:szCs w:val="26"/>
        </w:rPr>
        <w:t>-</w:t>
      </w:r>
      <w:r w:rsidRPr="00B50503">
        <w:rPr>
          <w:szCs w:val="26"/>
        </w:rPr>
        <w:t xml:space="preserve"> </w:t>
      </w:r>
      <w:r>
        <w:rPr>
          <w:szCs w:val="26"/>
        </w:rPr>
        <w:t>1</w:t>
      </w:r>
      <w:r w:rsidRPr="00B50503">
        <w:rPr>
          <w:szCs w:val="26"/>
        </w:rPr>
        <w:t xml:space="preserve"> уведомление о выполнении иной оплачиваемой работе</w:t>
      </w:r>
      <w:r>
        <w:rPr>
          <w:szCs w:val="26"/>
        </w:rPr>
        <w:t>;</w:t>
      </w:r>
    </w:p>
    <w:p w:rsidR="00895BE7" w:rsidRDefault="00895BE7" w:rsidP="00895BE7">
      <w:pPr>
        <w:ind w:firstLine="567"/>
        <w:jc w:val="both"/>
        <w:rPr>
          <w:szCs w:val="26"/>
        </w:rPr>
      </w:pPr>
      <w:r>
        <w:rPr>
          <w:szCs w:val="26"/>
        </w:rPr>
        <w:t>-</w:t>
      </w:r>
      <w:r w:rsidRPr="00B50503">
        <w:rPr>
          <w:szCs w:val="26"/>
        </w:rPr>
        <w:t xml:space="preserve"> 14 уведомлений</w:t>
      </w:r>
      <w:r>
        <w:rPr>
          <w:szCs w:val="26"/>
        </w:rPr>
        <w:t xml:space="preserve"> от</w:t>
      </w:r>
      <w:r w:rsidRPr="00B50503">
        <w:rPr>
          <w:szCs w:val="26"/>
        </w:rPr>
        <w:t xml:space="preserve"> работодателей о трудоустройстве бывших государственных гражданских служащих Управления</w:t>
      </w:r>
      <w:r>
        <w:rPr>
          <w:szCs w:val="26"/>
        </w:rPr>
        <w:t>,</w:t>
      </w:r>
    </w:p>
    <w:p w:rsidR="00895BE7" w:rsidRDefault="00895BE7" w:rsidP="00895BE7">
      <w:pPr>
        <w:ind w:firstLine="567"/>
        <w:jc w:val="both"/>
        <w:rPr>
          <w:szCs w:val="26"/>
        </w:rPr>
      </w:pPr>
      <w:r w:rsidRPr="00B50503">
        <w:rPr>
          <w:szCs w:val="26"/>
        </w:rPr>
        <w:t>нарушений требований законодательства со стороны госслужащих Управления не установлено</w:t>
      </w:r>
      <w:r>
        <w:rPr>
          <w:szCs w:val="26"/>
        </w:rPr>
        <w:t>.</w:t>
      </w:r>
    </w:p>
    <w:p w:rsidR="00895BE7" w:rsidRDefault="00895BE7" w:rsidP="00895BE7">
      <w:pPr>
        <w:ind w:firstLine="567"/>
        <w:jc w:val="both"/>
        <w:rPr>
          <w:szCs w:val="26"/>
        </w:rPr>
      </w:pPr>
      <w:r>
        <w:rPr>
          <w:szCs w:val="26"/>
        </w:rPr>
        <w:t>-</w:t>
      </w:r>
      <w:r w:rsidRPr="00B50503">
        <w:rPr>
          <w:szCs w:val="26"/>
        </w:rPr>
        <w:t xml:space="preserve"> </w:t>
      </w:r>
      <w:r>
        <w:rPr>
          <w:szCs w:val="26"/>
        </w:rPr>
        <w:t xml:space="preserve">1 </w:t>
      </w:r>
      <w:r w:rsidRPr="00B50503">
        <w:rPr>
          <w:szCs w:val="26"/>
        </w:rPr>
        <w:t xml:space="preserve">уведомление о заключении трудового договора с бывшим госслужащим </w:t>
      </w:r>
      <w:r>
        <w:rPr>
          <w:szCs w:val="26"/>
        </w:rPr>
        <w:t>представлено в Управление</w:t>
      </w:r>
      <w:r w:rsidRPr="00B50503">
        <w:rPr>
          <w:szCs w:val="26"/>
        </w:rPr>
        <w:t xml:space="preserve"> с нарушением десятидневного срока, установленного ч. 4 ст. 12 Закона № 273-ФЗ, о чём проинформирована надзирающая прокуратура</w:t>
      </w:r>
      <w:r>
        <w:rPr>
          <w:szCs w:val="26"/>
        </w:rPr>
        <w:t>.</w:t>
      </w:r>
    </w:p>
    <w:p w:rsidR="00895BE7" w:rsidRDefault="00895BE7" w:rsidP="00895BE7">
      <w:pPr>
        <w:ind w:firstLine="567"/>
        <w:jc w:val="both"/>
        <w:rPr>
          <w:szCs w:val="26"/>
        </w:rPr>
      </w:pPr>
      <w:r w:rsidRPr="00A9205B">
        <w:rPr>
          <w:szCs w:val="26"/>
        </w:rPr>
        <w:t>Проанализированы 293</w:t>
      </w:r>
      <w:r>
        <w:rPr>
          <w:szCs w:val="26"/>
        </w:rPr>
        <w:t xml:space="preserve"> справки о дохо</w:t>
      </w:r>
      <w:r w:rsidRPr="00A9205B">
        <w:rPr>
          <w:szCs w:val="26"/>
        </w:rPr>
        <w:t>дах</w:t>
      </w:r>
      <w:r>
        <w:rPr>
          <w:szCs w:val="26"/>
        </w:rPr>
        <w:t>.</w:t>
      </w:r>
      <w:r w:rsidRPr="00A9205B">
        <w:rPr>
          <w:szCs w:val="26"/>
        </w:rPr>
        <w:t xml:space="preserve"> </w:t>
      </w:r>
      <w:proofErr w:type="gramStart"/>
      <w:r w:rsidRPr="00E446AC">
        <w:rPr>
          <w:szCs w:val="26"/>
        </w:rPr>
        <w:t>По результатам анализа в отношении двух сотрудников назначены проверки в соответствием с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утверждённым Указом № 1065</w:t>
      </w:r>
      <w:r>
        <w:rPr>
          <w:szCs w:val="26"/>
        </w:rPr>
        <w:t>.</w:t>
      </w:r>
      <w:proofErr w:type="gramEnd"/>
    </w:p>
    <w:p w:rsidR="00895BE7" w:rsidRDefault="00895BE7" w:rsidP="00895BE7">
      <w:pPr>
        <w:ind w:firstLine="567"/>
        <w:jc w:val="both"/>
      </w:pPr>
      <w:r>
        <w:rPr>
          <w:szCs w:val="26"/>
        </w:rPr>
        <w:t>Проведено три заседания комиссии по соблюдению требований к служебному поведению федеральных государственных служащих и урегулированию конфликта интересов. Конфликт интересов - отсутствует.</w:t>
      </w:r>
    </w:p>
    <w:sectPr w:rsidR="00895BE7" w:rsidSect="00376C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CC" w:rsidRDefault="00B64CCC" w:rsidP="00400400">
      <w:r>
        <w:separator/>
      </w:r>
    </w:p>
  </w:endnote>
  <w:endnote w:type="continuationSeparator" w:id="0">
    <w:p w:rsidR="00B64CCC" w:rsidRDefault="00B64CCC" w:rsidP="004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CC" w:rsidRDefault="00B64CCC" w:rsidP="00400400">
      <w:r>
        <w:separator/>
      </w:r>
    </w:p>
  </w:footnote>
  <w:footnote w:type="continuationSeparator" w:id="0">
    <w:p w:rsidR="00B64CCC" w:rsidRDefault="00B64CCC" w:rsidP="004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B5"/>
    <w:multiLevelType w:val="hybridMultilevel"/>
    <w:tmpl w:val="281E559E"/>
    <w:lvl w:ilvl="0" w:tplc="5B1C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511A"/>
    <w:multiLevelType w:val="hybridMultilevel"/>
    <w:tmpl w:val="3A842398"/>
    <w:lvl w:ilvl="0" w:tplc="D5305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23B20"/>
    <w:multiLevelType w:val="hybridMultilevel"/>
    <w:tmpl w:val="E8709AF6"/>
    <w:lvl w:ilvl="0" w:tplc="5E9A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0"/>
    <w:rsid w:val="00012D83"/>
    <w:rsid w:val="00072E14"/>
    <w:rsid w:val="000A0E1B"/>
    <w:rsid w:val="000A3903"/>
    <w:rsid w:val="00162FAA"/>
    <w:rsid w:val="00181D9D"/>
    <w:rsid w:val="0019550A"/>
    <w:rsid w:val="001B3B37"/>
    <w:rsid w:val="001C35AC"/>
    <w:rsid w:val="001E240E"/>
    <w:rsid w:val="002216E2"/>
    <w:rsid w:val="002620CC"/>
    <w:rsid w:val="00274B3B"/>
    <w:rsid w:val="00294BBF"/>
    <w:rsid w:val="002A6443"/>
    <w:rsid w:val="002B127A"/>
    <w:rsid w:val="00330A6B"/>
    <w:rsid w:val="00376C20"/>
    <w:rsid w:val="003907DD"/>
    <w:rsid w:val="003A173C"/>
    <w:rsid w:val="003E5B0A"/>
    <w:rsid w:val="00400400"/>
    <w:rsid w:val="004273BF"/>
    <w:rsid w:val="004457B7"/>
    <w:rsid w:val="00467F8F"/>
    <w:rsid w:val="0047524C"/>
    <w:rsid w:val="0047731C"/>
    <w:rsid w:val="00492CFE"/>
    <w:rsid w:val="004C7792"/>
    <w:rsid w:val="00546430"/>
    <w:rsid w:val="005865CE"/>
    <w:rsid w:val="005B32D1"/>
    <w:rsid w:val="005D65BE"/>
    <w:rsid w:val="00660D9C"/>
    <w:rsid w:val="00687DEB"/>
    <w:rsid w:val="006F1309"/>
    <w:rsid w:val="00701F51"/>
    <w:rsid w:val="0071076C"/>
    <w:rsid w:val="00714B89"/>
    <w:rsid w:val="00765EBD"/>
    <w:rsid w:val="0080090E"/>
    <w:rsid w:val="00802FF8"/>
    <w:rsid w:val="00805B10"/>
    <w:rsid w:val="0082399F"/>
    <w:rsid w:val="008268DC"/>
    <w:rsid w:val="0083763C"/>
    <w:rsid w:val="00870088"/>
    <w:rsid w:val="00895BE7"/>
    <w:rsid w:val="008C4E02"/>
    <w:rsid w:val="008F5486"/>
    <w:rsid w:val="009001DB"/>
    <w:rsid w:val="0092097B"/>
    <w:rsid w:val="009E2150"/>
    <w:rsid w:val="00A8591E"/>
    <w:rsid w:val="00A87584"/>
    <w:rsid w:val="00B04154"/>
    <w:rsid w:val="00B403A8"/>
    <w:rsid w:val="00B51233"/>
    <w:rsid w:val="00B64CCC"/>
    <w:rsid w:val="00BA6423"/>
    <w:rsid w:val="00C30923"/>
    <w:rsid w:val="00C67A43"/>
    <w:rsid w:val="00CF0D19"/>
    <w:rsid w:val="00D1641C"/>
    <w:rsid w:val="00D32214"/>
    <w:rsid w:val="00F35A41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 Редька</dc:creator>
  <cp:lastModifiedBy>Парисеева Анна Александровна</cp:lastModifiedBy>
  <cp:revision>2</cp:revision>
  <cp:lastPrinted>2019-10-14T11:58:00Z</cp:lastPrinted>
  <dcterms:created xsi:type="dcterms:W3CDTF">2024-12-05T05:52:00Z</dcterms:created>
  <dcterms:modified xsi:type="dcterms:W3CDTF">2024-12-05T05:52:00Z</dcterms:modified>
</cp:coreProperties>
</file>