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6CEE" w:rsidRPr="00D951EA" w:rsidRDefault="00866CEE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</w:p>
    <w:p w:rsidR="00C357FF" w:rsidRPr="00D951EA" w:rsidRDefault="00853C54" w:rsidP="00C357FF">
      <w:pPr>
        <w:widowControl w:val="0"/>
        <w:autoSpaceDE w:val="0"/>
        <w:autoSpaceDN w:val="0"/>
        <w:jc w:val="center"/>
      </w:pPr>
      <w:r w:rsidRPr="00D951EA">
        <w:t>аналитического отдела</w:t>
      </w:r>
      <w:r w:rsidR="00C357FF" w:rsidRPr="00D951EA">
        <w:t xml:space="preserve"> Межрайонной инспекции Федеральной</w:t>
      </w:r>
    </w:p>
    <w:p w:rsidR="00C357FF" w:rsidRPr="00D951EA" w:rsidRDefault="00C357FF" w:rsidP="00C357FF">
      <w:pPr>
        <w:widowControl w:val="0"/>
        <w:autoSpaceDE w:val="0"/>
        <w:autoSpaceDN w:val="0"/>
        <w:jc w:val="center"/>
      </w:pPr>
      <w:r w:rsidRPr="00D951EA">
        <w:t>налоговой службы № 5 по Мурманской области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7" w:history="1">
        <w:r w:rsidRPr="00D951EA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51E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D951EA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D951EA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- 11-3-3-094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C357FF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1.</w:t>
      </w:r>
      <w:r w:rsidR="00373465" w:rsidRPr="00D951EA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</w:t>
      </w:r>
      <w:r w:rsidR="00853C54" w:rsidRPr="00D951EA">
        <w:rPr>
          <w:rFonts w:ascii="Times New Roman" w:hAnsi="Times New Roman" w:cs="Times New Roman"/>
          <w:sz w:val="24"/>
          <w:szCs w:val="24"/>
        </w:rPr>
        <w:t xml:space="preserve">аналитического отдела </w:t>
      </w:r>
      <w:r w:rsidRPr="00D951EA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№ 5 по Мурманской области (далее </w:t>
      </w:r>
      <w:r w:rsidR="00E40A93" w:rsidRPr="00D951EA">
        <w:rPr>
          <w:rFonts w:ascii="Times New Roman" w:hAnsi="Times New Roman" w:cs="Times New Roman"/>
          <w:sz w:val="24"/>
          <w:szCs w:val="24"/>
        </w:rPr>
        <w:t>–</w:t>
      </w:r>
      <w:r w:rsidRPr="00D951EA">
        <w:rPr>
          <w:rFonts w:ascii="Times New Roman" w:hAnsi="Times New Roman" w:cs="Times New Roman"/>
          <w:sz w:val="24"/>
          <w:szCs w:val="24"/>
        </w:rPr>
        <w:t xml:space="preserve"> </w:t>
      </w:r>
      <w:r w:rsidR="00E40A93" w:rsidRPr="00D951EA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Pr="00D951EA">
        <w:rPr>
          <w:rFonts w:ascii="Times New Roman" w:hAnsi="Times New Roman" w:cs="Times New Roman"/>
          <w:sz w:val="24"/>
          <w:szCs w:val="24"/>
        </w:rPr>
        <w:t>) относится к ведущей группе должностей гражданской службы категории</w:t>
      </w:r>
      <w:r w:rsidR="00373465" w:rsidRPr="00D951EA">
        <w:rPr>
          <w:rFonts w:ascii="Times New Roman" w:hAnsi="Times New Roman" w:cs="Times New Roman"/>
          <w:sz w:val="24"/>
          <w:szCs w:val="24"/>
        </w:rPr>
        <w:t xml:space="preserve"> "специалисты".</w:t>
      </w:r>
    </w:p>
    <w:p w:rsidR="00373465" w:rsidRPr="00D951EA" w:rsidRDefault="00C357FF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1.</w:t>
      </w:r>
      <w:r w:rsidR="00373465" w:rsidRPr="00D951EA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главного государственного налогового инспектора осуществляются приказом </w:t>
      </w:r>
      <w:r w:rsidR="00DA16C8" w:rsidRPr="00D951EA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№ 5 по Мурманской области </w:t>
      </w:r>
      <w:r w:rsidR="00373465" w:rsidRPr="00D951EA">
        <w:rPr>
          <w:rFonts w:ascii="Times New Roman" w:hAnsi="Times New Roman" w:cs="Times New Roman"/>
          <w:sz w:val="24"/>
          <w:szCs w:val="24"/>
        </w:rPr>
        <w:t>(далее - инспекция).</w:t>
      </w:r>
    </w:p>
    <w:p w:rsidR="00373465" w:rsidRPr="00D951EA" w:rsidRDefault="00C357FF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 xml:space="preserve">1.3. </w:t>
      </w:r>
      <w:r w:rsidR="00373465" w:rsidRPr="00D951EA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непосредственно подчиняется начальнику отдела.</w:t>
      </w:r>
    </w:p>
    <w:p w:rsidR="00C357FF" w:rsidRPr="00D951EA" w:rsidRDefault="00C357FF" w:rsidP="00C357FF">
      <w:pPr>
        <w:ind w:left="11" w:right="17" w:firstLine="529"/>
        <w:jc w:val="both"/>
        <w:rPr>
          <w:bCs/>
        </w:rPr>
      </w:pPr>
      <w:r w:rsidRPr="00D951EA">
        <w:rPr>
          <w:bCs/>
          <w:spacing w:val="-11"/>
        </w:rPr>
        <w:t xml:space="preserve">1.4. </w:t>
      </w:r>
      <w:proofErr w:type="gramStart"/>
      <w:r w:rsidRPr="00D951EA">
        <w:rPr>
          <w:bCs/>
          <w:spacing w:val="-11"/>
        </w:rPr>
        <w:t xml:space="preserve">В своей деятельности руководствуется </w:t>
      </w:r>
      <w:r w:rsidRPr="00D951EA">
        <w:t>Конституцией Российской Федерации, федеральными конституционными законами, Федеральными законами № 58-ФЗ от 27.05.2003 «О системе государственной службы Российской Федерации», № 79-ФЗ от 27.07.2004 «О государственной гражданской службе Российской Федерации», Налоговым кодексом Российской Федерации, актами Президента Российской Федерации и Правительства Российской Федерации, нормативными правовыми актами Министерства финансов Российской Федерации, ФНС России и иных федеральных органов исполнительной власти, указаниями, инструкциями, приказами</w:t>
      </w:r>
      <w:proofErr w:type="gramEnd"/>
      <w:r w:rsidRPr="00D951EA">
        <w:t xml:space="preserve"> и распоряжениями Федеральной налоговой службы и Управления Федеральной налоговой службы по Мурманской области, положением о Межрайонной ИФНС России № 5 по Мурманской области, положением об отделе, иными нормативными правовыми актами Российской Федерации</w:t>
      </w:r>
      <w:r w:rsidRPr="00D951EA">
        <w:rPr>
          <w:bCs/>
        </w:rPr>
        <w:t>.</w:t>
      </w:r>
    </w:p>
    <w:p w:rsidR="00C357FF" w:rsidRPr="00D951EA" w:rsidRDefault="00C357FF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3E9" w:rsidRPr="00D951EA" w:rsidRDefault="00F243E9" w:rsidP="00F243E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II. Квалификационные требования</w:t>
      </w:r>
    </w:p>
    <w:p w:rsidR="00F243E9" w:rsidRPr="00D951EA" w:rsidRDefault="00F243E9" w:rsidP="00F243E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 xml:space="preserve"> для замещения должности гражданской службы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76351C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2.1</w:t>
      </w:r>
      <w:r w:rsidR="00373465" w:rsidRPr="00D951EA">
        <w:rPr>
          <w:rFonts w:ascii="Times New Roman" w:hAnsi="Times New Roman" w:cs="Times New Roman"/>
          <w:sz w:val="24"/>
          <w:szCs w:val="24"/>
        </w:rPr>
        <w:t>. Для замещения должности главного государственного налогового инспектора устанавливаются следующие требования:</w:t>
      </w:r>
    </w:p>
    <w:p w:rsidR="007452CF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="007452CF" w:rsidRPr="00D951EA">
        <w:rPr>
          <w:rFonts w:ascii="Times New Roman" w:hAnsi="Times New Roman" w:cs="Times New Roman"/>
          <w:sz w:val="24"/>
          <w:szCs w:val="24"/>
        </w:rPr>
        <w:t>по направлению: экономическое, финансово-экономическое, бухгалтерский учет и аудит, юридическое;</w:t>
      </w: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1EA">
        <w:rPr>
          <w:rFonts w:ascii="Times New Roman" w:hAnsi="Times New Roman" w:cs="Times New Roman"/>
          <w:sz w:val="24"/>
          <w:szCs w:val="24"/>
        </w:rPr>
        <w:t xml:space="preserve">в) наличие профессиональных знаний, включая знание </w:t>
      </w:r>
      <w:hyperlink r:id="rId8" w:history="1">
        <w:r w:rsidRPr="00D951EA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D951E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</w:t>
      </w:r>
      <w:r w:rsidRPr="00D951EA">
        <w:rPr>
          <w:rFonts w:ascii="Times New Roman" w:hAnsi="Times New Roman" w:cs="Times New Roman"/>
          <w:sz w:val="24"/>
          <w:szCs w:val="24"/>
        </w:rPr>
        <w:lastRenderedPageBreak/>
        <w:t>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D951EA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951EA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D951EA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1EA">
        <w:rPr>
          <w:rFonts w:ascii="Times New Roman" w:hAnsi="Times New Roman" w:cs="Times New Roman"/>
          <w:sz w:val="24"/>
          <w:szCs w:val="24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D951EA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D951EA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D951EA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D951EA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D951E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D951EA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D951E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D951EA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D951EA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D951EA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D951E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C357FF" w:rsidRPr="00D951EA" w:rsidRDefault="00373465" w:rsidP="00C357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1EA">
        <w:rPr>
          <w:rFonts w:ascii="Times New Roman" w:hAnsi="Times New Roman" w:cs="Times New Roman"/>
          <w:sz w:val="24"/>
          <w:szCs w:val="24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D951EA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D951EA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C357FF" w:rsidRPr="00D951EA">
        <w:rPr>
          <w:rFonts w:ascii="Times New Roman" w:hAnsi="Times New Roman" w:cs="Times New Roman"/>
          <w:sz w:val="24"/>
          <w:szCs w:val="24"/>
        </w:rPr>
        <w:t>положением о Межрайонной инспекции Федеральной налоговой сл</w:t>
      </w:r>
      <w:r w:rsidR="00106E59" w:rsidRPr="00D951EA">
        <w:rPr>
          <w:rFonts w:ascii="Times New Roman" w:hAnsi="Times New Roman" w:cs="Times New Roman"/>
          <w:sz w:val="24"/>
          <w:szCs w:val="24"/>
        </w:rPr>
        <w:t>ужбы № 5 по Мурманской области,</w:t>
      </w:r>
      <w:r w:rsidR="00C357FF" w:rsidRPr="00D951EA">
        <w:rPr>
          <w:rFonts w:ascii="Times New Roman" w:hAnsi="Times New Roman" w:cs="Times New Roman"/>
          <w:sz w:val="24"/>
          <w:szCs w:val="24"/>
        </w:rPr>
        <w:t xml:space="preserve"> положением об </w:t>
      </w:r>
      <w:r w:rsidR="00745A67" w:rsidRPr="00D951EA">
        <w:rPr>
          <w:rFonts w:ascii="Times New Roman" w:hAnsi="Times New Roman" w:cs="Times New Roman"/>
          <w:sz w:val="24"/>
          <w:szCs w:val="24"/>
        </w:rPr>
        <w:t xml:space="preserve">аналитическом </w:t>
      </w:r>
      <w:r w:rsidR="00C357FF" w:rsidRPr="00D951EA">
        <w:rPr>
          <w:rFonts w:ascii="Times New Roman" w:hAnsi="Times New Roman" w:cs="Times New Roman"/>
          <w:sz w:val="24"/>
          <w:szCs w:val="24"/>
        </w:rPr>
        <w:t>отделе, приказами (распоряжениями) ФНС России, приказами УФНС России по Мурманской области (далее - управление), приказами инспекции</w:t>
      </w:r>
      <w:proofErr w:type="gramEnd"/>
      <w:r w:rsidR="00C357FF" w:rsidRPr="00D951EA">
        <w:rPr>
          <w:rFonts w:ascii="Times New Roman" w:hAnsi="Times New Roman" w:cs="Times New Roman"/>
          <w:sz w:val="24"/>
          <w:szCs w:val="24"/>
        </w:rPr>
        <w:t>, поручениями руководства инспекции.</w:t>
      </w:r>
    </w:p>
    <w:p w:rsidR="00C357FF" w:rsidRPr="00D951EA" w:rsidRDefault="00C357FF" w:rsidP="00C357FF">
      <w:pPr>
        <w:widowControl w:val="0"/>
        <w:autoSpaceDE w:val="0"/>
        <w:autoSpaceDN w:val="0"/>
        <w:ind w:firstLine="540"/>
        <w:jc w:val="both"/>
      </w:pPr>
      <w:r w:rsidRPr="00D951EA">
        <w:t xml:space="preserve">3.1. Обязанности </w:t>
      </w:r>
      <w:r w:rsidR="00FD4486" w:rsidRPr="00D951EA">
        <w:t>главного государственного налогового инспектора</w:t>
      </w:r>
      <w:r w:rsidRPr="00D951EA">
        <w:t>:</w:t>
      </w:r>
    </w:p>
    <w:p w:rsidR="00E34FAA" w:rsidRPr="00D951EA" w:rsidRDefault="00E34FAA" w:rsidP="00E34FAA">
      <w:pPr>
        <w:ind w:firstLine="540"/>
        <w:jc w:val="both"/>
      </w:pPr>
      <w:r w:rsidRPr="00D951EA">
        <w:t>- строго выполнять основные обязанности государственного служащего, определенные статьей 15 Федерального закона «О государственной гражданской службе Российской Федерации» и статьями 32, 33 Налогового Кодекса Российской Федерации;</w:t>
      </w:r>
    </w:p>
    <w:p w:rsidR="00E34FAA" w:rsidRPr="00D951EA" w:rsidRDefault="00E34FAA" w:rsidP="00E34FAA">
      <w:pPr>
        <w:ind w:firstLine="540"/>
        <w:jc w:val="both"/>
      </w:pPr>
      <w:r w:rsidRPr="00D951EA">
        <w:t>- осуществлять работу по ведению в установленном порядке оперативно-бухгалтерского учета сумм налогов, финансовых санкций и других платежей, подлежащих  уплате и фактически поступивших в бюджет;</w:t>
      </w:r>
      <w:r w:rsidRPr="00D951EA">
        <w:tab/>
      </w:r>
    </w:p>
    <w:p w:rsidR="00E34FAA" w:rsidRPr="00D951EA" w:rsidRDefault="00E34FAA" w:rsidP="00E34FAA">
      <w:pPr>
        <w:ind w:firstLine="540"/>
        <w:jc w:val="both"/>
        <w:rPr>
          <w:bCs/>
        </w:rPr>
      </w:pPr>
      <w:r w:rsidRPr="00D951EA">
        <w:t>- о</w:t>
      </w:r>
      <w:r w:rsidRPr="00D951EA">
        <w:rPr>
          <w:bCs/>
        </w:rPr>
        <w:t>беспечивать подготовку и оформление документов ведомственной отчетности</w:t>
      </w:r>
      <w:r w:rsidR="00154391" w:rsidRPr="00D951EA">
        <w:rPr>
          <w:bCs/>
        </w:rPr>
        <w:t>,</w:t>
      </w:r>
      <w:r w:rsidR="00154391" w:rsidRPr="00D951EA">
        <w:t xml:space="preserve"> информаций по предмету деятельности</w:t>
      </w:r>
      <w:r w:rsidRPr="00D951EA">
        <w:rPr>
          <w:bCs/>
        </w:rPr>
        <w:t>;</w:t>
      </w:r>
    </w:p>
    <w:p w:rsidR="00D87ADD" w:rsidRPr="00D951EA" w:rsidRDefault="00D87ADD" w:rsidP="00D87ADD">
      <w:pPr>
        <w:ind w:firstLine="540"/>
        <w:jc w:val="both"/>
      </w:pPr>
      <w:r w:rsidRPr="00D951EA">
        <w:t xml:space="preserve">- проводить анализ </w:t>
      </w:r>
      <w:r w:rsidR="001A444E" w:rsidRPr="00D951EA">
        <w:t xml:space="preserve">и </w:t>
      </w:r>
      <w:r w:rsidR="001A444E" w:rsidRPr="00D951EA">
        <w:rPr>
          <w:sz w:val="22"/>
          <w:szCs w:val="22"/>
        </w:rPr>
        <w:t>прогнозирование</w:t>
      </w:r>
      <w:r w:rsidR="001A444E" w:rsidRPr="00D951EA">
        <w:t xml:space="preserve"> </w:t>
      </w:r>
      <w:r w:rsidRPr="00D951EA">
        <w:t xml:space="preserve">поступления </w:t>
      </w:r>
      <w:r w:rsidR="0099362A" w:rsidRPr="00D951EA">
        <w:t xml:space="preserve">администрируемых доходов </w:t>
      </w:r>
      <w:r w:rsidRPr="00D951EA">
        <w:t>в бюджетную систему Российской Федерации</w:t>
      </w:r>
      <w:r w:rsidR="001A444E" w:rsidRPr="00D951EA">
        <w:t xml:space="preserve"> и внебюджетные фонды</w:t>
      </w:r>
      <w:r w:rsidRPr="00D951EA">
        <w:t>;</w:t>
      </w:r>
    </w:p>
    <w:p w:rsidR="001A444E" w:rsidRPr="00D951EA" w:rsidRDefault="001A444E" w:rsidP="001A444E">
      <w:pPr>
        <w:ind w:firstLine="540"/>
        <w:jc w:val="both"/>
      </w:pPr>
      <w:r w:rsidRPr="00D951EA">
        <w:rPr>
          <w:bCs/>
        </w:rPr>
        <w:t>-осуществлять</w:t>
      </w:r>
      <w:r w:rsidRPr="00D951EA">
        <w:t xml:space="preserve"> ежедневный мониторинг </w:t>
      </w:r>
      <w:r w:rsidR="0099362A" w:rsidRPr="00D951EA">
        <w:t xml:space="preserve">поступления </w:t>
      </w:r>
      <w:r w:rsidRPr="00D951EA">
        <w:t>налогов, сборов, страховых взносов в бюджетную систему Российской Федерации и внебюджетные фонды;</w:t>
      </w:r>
    </w:p>
    <w:p w:rsidR="00D87ADD" w:rsidRPr="00D951EA" w:rsidRDefault="00D87ADD" w:rsidP="00D87ADD">
      <w:pPr>
        <w:ind w:firstLine="540"/>
        <w:jc w:val="both"/>
        <w:rPr>
          <w:bCs/>
        </w:rPr>
      </w:pPr>
      <w:r w:rsidRPr="00D951EA">
        <w:t xml:space="preserve">- </w:t>
      </w:r>
      <w:r w:rsidRPr="00D951EA">
        <w:rPr>
          <w:bCs/>
        </w:rPr>
        <w:t xml:space="preserve">осуществлять </w:t>
      </w:r>
      <w:proofErr w:type="gramStart"/>
      <w:r w:rsidRPr="00D951EA">
        <w:rPr>
          <w:bCs/>
        </w:rPr>
        <w:t>контроль за</w:t>
      </w:r>
      <w:proofErr w:type="gramEnd"/>
      <w:r w:rsidRPr="00D951EA">
        <w:rPr>
          <w:bCs/>
        </w:rPr>
        <w:t xml:space="preserve"> корректным наполнением, ведением информационных ресурсов отдела, принимать меры к устранению  выявленных искажений; </w:t>
      </w:r>
    </w:p>
    <w:p w:rsidR="00795A5A" w:rsidRPr="00D951EA" w:rsidRDefault="00795A5A" w:rsidP="00795A5A">
      <w:pPr>
        <w:ind w:firstLine="540"/>
        <w:jc w:val="both"/>
      </w:pPr>
      <w:r w:rsidRPr="00D951EA">
        <w:lastRenderedPageBreak/>
        <w:t xml:space="preserve">- </w:t>
      </w:r>
      <w:r w:rsidRPr="00D951EA">
        <w:rPr>
          <w:bCs/>
        </w:rPr>
        <w:t>осуществлять</w:t>
      </w:r>
      <w:r w:rsidRPr="00D951EA">
        <w:t xml:space="preserve"> </w:t>
      </w:r>
      <w:r w:rsidR="009F4374" w:rsidRPr="00D951EA">
        <w:t xml:space="preserve">прием, обработку и </w:t>
      </w:r>
      <w:r w:rsidRPr="00D951EA">
        <w:t xml:space="preserve">ввод в базу данных платежных документов, поступивших из органов федерального казначейства, </w:t>
      </w:r>
      <w:proofErr w:type="spellStart"/>
      <w:r w:rsidRPr="00D951EA">
        <w:t>доопределение</w:t>
      </w:r>
      <w:proofErr w:type="spellEnd"/>
      <w:r w:rsidRPr="00D951EA">
        <w:t xml:space="preserve"> электронных документов, не прошедших контроль;</w:t>
      </w:r>
    </w:p>
    <w:p w:rsidR="00D87ADD" w:rsidRPr="00D951EA" w:rsidRDefault="006971EE" w:rsidP="00D87ADD">
      <w:pPr>
        <w:ind w:firstLine="540"/>
        <w:jc w:val="both"/>
      </w:pPr>
      <w:r w:rsidRPr="00D951EA">
        <w:t xml:space="preserve">- </w:t>
      </w:r>
      <w:r w:rsidR="006F7948" w:rsidRPr="00D951EA">
        <w:t xml:space="preserve">проводить </w:t>
      </w:r>
      <w:r w:rsidR="00D87ADD" w:rsidRPr="00D951EA">
        <w:t>работ</w:t>
      </w:r>
      <w:r w:rsidR="006F7948" w:rsidRPr="00D951EA">
        <w:t>у</w:t>
      </w:r>
      <w:r w:rsidR="00D87ADD" w:rsidRPr="00D951EA">
        <w:t xml:space="preserve"> с невыясненными поступлениями</w:t>
      </w:r>
      <w:r w:rsidR="00A43A92" w:rsidRPr="00D951EA">
        <w:t>, уточнение платеж</w:t>
      </w:r>
      <w:r w:rsidR="001C1ED2" w:rsidRPr="00D951EA">
        <w:t>е</w:t>
      </w:r>
      <w:r w:rsidR="00A43A92" w:rsidRPr="00D951EA">
        <w:t>й</w:t>
      </w:r>
      <w:r w:rsidR="00D87ADD" w:rsidRPr="00D951EA">
        <w:t>;</w:t>
      </w:r>
    </w:p>
    <w:p w:rsidR="00D87ADD" w:rsidRPr="00D951EA" w:rsidRDefault="00D87ADD" w:rsidP="00D87ADD">
      <w:pPr>
        <w:ind w:firstLine="540"/>
        <w:jc w:val="both"/>
      </w:pPr>
      <w:r w:rsidRPr="00D951EA">
        <w:t xml:space="preserve">- </w:t>
      </w:r>
      <w:r w:rsidR="006F7948" w:rsidRPr="00D951EA">
        <w:t xml:space="preserve">проводить </w:t>
      </w:r>
      <w:r w:rsidRPr="00D951EA">
        <w:t>прием, подготовк</w:t>
      </w:r>
      <w:r w:rsidR="00154391" w:rsidRPr="00D951EA">
        <w:t>у</w:t>
      </w:r>
      <w:r w:rsidRPr="00D951EA">
        <w:t xml:space="preserve"> </w:t>
      </w:r>
      <w:r w:rsidR="00154391" w:rsidRPr="00D951EA">
        <w:t>и передачу</w:t>
      </w:r>
      <w:r w:rsidRPr="00D951EA">
        <w:t xml:space="preserve"> данных при изменении места нахождения налогоплательщика, реорганизации организаций;</w:t>
      </w:r>
    </w:p>
    <w:p w:rsidR="00154391" w:rsidRPr="00D951EA" w:rsidRDefault="00154391" w:rsidP="00154391">
      <w:pPr>
        <w:ind w:firstLine="540"/>
        <w:jc w:val="both"/>
      </w:pPr>
      <w:r w:rsidRPr="00D951EA">
        <w:t>-осуществлять взаимодействие с органами федерального казначейства, финансовыми органами субъектов Российской Федерации и органов местного самоуправления по вопросам учета доходов бюджетов.</w:t>
      </w:r>
    </w:p>
    <w:p w:rsidR="00154391" w:rsidRPr="00D951EA" w:rsidRDefault="00154391" w:rsidP="00154391">
      <w:pPr>
        <w:tabs>
          <w:tab w:val="num" w:pos="851"/>
        </w:tabs>
        <w:ind w:firstLine="540"/>
        <w:jc w:val="both"/>
      </w:pPr>
      <w:r w:rsidRPr="00D951EA">
        <w:t>-осуществлять взаимодействие с государственными внебюджетными фондами, со службой судебных приставов, органами местного самоуправления и иными органами по вопросам, относящимся к деятельности отдела.</w:t>
      </w:r>
    </w:p>
    <w:p w:rsidR="00154391" w:rsidRPr="00D951EA" w:rsidRDefault="00154391" w:rsidP="00154391">
      <w:pPr>
        <w:tabs>
          <w:tab w:val="num" w:pos="851"/>
        </w:tabs>
        <w:ind w:firstLine="540"/>
        <w:jc w:val="both"/>
      </w:pPr>
      <w:r w:rsidRPr="00D951EA">
        <w:t xml:space="preserve">-осуществлять </w:t>
      </w:r>
      <w:proofErr w:type="gramStart"/>
      <w:r w:rsidRPr="00D951EA">
        <w:t>контроль за</w:t>
      </w:r>
      <w:proofErr w:type="gramEnd"/>
      <w:r w:rsidRPr="00D951EA">
        <w:t xml:space="preserve"> правильностью и полнотой зачисления платежей в бюджет.</w:t>
      </w:r>
    </w:p>
    <w:p w:rsidR="00154391" w:rsidRPr="00D951EA" w:rsidRDefault="003D247D" w:rsidP="00154391">
      <w:pPr>
        <w:tabs>
          <w:tab w:val="num" w:pos="851"/>
        </w:tabs>
        <w:ind w:firstLine="540"/>
        <w:jc w:val="both"/>
      </w:pPr>
      <w:r w:rsidRPr="00D951EA">
        <w:t>-осуществлять р</w:t>
      </w:r>
      <w:r w:rsidR="00154391" w:rsidRPr="00D951EA">
        <w:t>азрешение пробле</w:t>
      </w:r>
      <w:r w:rsidR="008C05A2" w:rsidRPr="00D951EA">
        <w:t>мных ситуаций с начислением пеней</w:t>
      </w:r>
      <w:r w:rsidR="00154391" w:rsidRPr="00D951EA">
        <w:t>.</w:t>
      </w:r>
    </w:p>
    <w:p w:rsidR="00E34FAA" w:rsidRPr="00D951EA" w:rsidRDefault="00E34FAA" w:rsidP="00E34FAA">
      <w:pPr>
        <w:ind w:firstLine="567"/>
        <w:jc w:val="both"/>
        <w:rPr>
          <w:rFonts w:eastAsia="Arial Unicode MS"/>
        </w:rPr>
      </w:pPr>
      <w:r w:rsidRPr="00D951EA">
        <w:rPr>
          <w:rFonts w:eastAsia="Arial Unicode MS"/>
        </w:rPr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E34FAA" w:rsidRPr="00D951EA" w:rsidRDefault="00E34FAA" w:rsidP="00E34FAA">
      <w:pPr>
        <w:ind w:firstLine="567"/>
        <w:jc w:val="both"/>
        <w:rPr>
          <w:rFonts w:eastAsia="Arial Unicode MS"/>
        </w:rPr>
      </w:pPr>
      <w:r w:rsidRPr="00D951EA">
        <w:rPr>
          <w:rFonts w:eastAsia="Arial Unicode MS"/>
        </w:rPr>
        <w:t>-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аналитическим отделом приказом Инспекции;</w:t>
      </w:r>
    </w:p>
    <w:p w:rsidR="00E34FAA" w:rsidRPr="00D951EA" w:rsidRDefault="00E34FAA" w:rsidP="00E34FAA">
      <w:pPr>
        <w:ind w:firstLine="567"/>
        <w:jc w:val="both"/>
        <w:rPr>
          <w:rFonts w:eastAsia="Arial Unicode MS"/>
        </w:rPr>
      </w:pPr>
      <w:r w:rsidRPr="00D951EA">
        <w:rPr>
          <w:rFonts w:eastAsia="Arial Unicode MS"/>
        </w:rPr>
        <w:t xml:space="preserve">- инструктировать и консультировать на рабочих местах сотрудников </w:t>
      </w:r>
      <w:r w:rsidR="00DC47F9" w:rsidRPr="00D951EA">
        <w:rPr>
          <w:rFonts w:eastAsia="Arial Unicode MS"/>
        </w:rPr>
        <w:t>отдела</w:t>
      </w:r>
      <w:r w:rsidRPr="00D951EA">
        <w:rPr>
          <w:rFonts w:eastAsia="Arial Unicode MS"/>
        </w:rPr>
        <w:t>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E34FAA" w:rsidRPr="00D951EA" w:rsidRDefault="00E34FAA" w:rsidP="00E34FAA">
      <w:pPr>
        <w:ind w:firstLine="567"/>
        <w:jc w:val="both"/>
        <w:rPr>
          <w:rFonts w:eastAsia="Arial Unicode MS"/>
        </w:rPr>
      </w:pPr>
      <w:r w:rsidRPr="00D951EA">
        <w:rPr>
          <w:rFonts w:eastAsia="Arial Unicode MS"/>
        </w:rPr>
        <w:t>-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E34FAA" w:rsidRPr="00D951EA" w:rsidRDefault="00E34FAA" w:rsidP="00E34FAA">
      <w:pPr>
        <w:ind w:firstLine="567"/>
        <w:jc w:val="both"/>
        <w:rPr>
          <w:rFonts w:eastAsia="Arial Unicode MS"/>
        </w:rPr>
      </w:pPr>
      <w:r w:rsidRPr="00D951EA">
        <w:rPr>
          <w:rFonts w:eastAsia="Arial Unicode MS"/>
        </w:rPr>
        <w:t>- 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отдела;</w:t>
      </w:r>
    </w:p>
    <w:p w:rsidR="00E34FAA" w:rsidRPr="00D951EA" w:rsidRDefault="00E34FAA" w:rsidP="00E34FAA">
      <w:pPr>
        <w:ind w:firstLine="567"/>
        <w:jc w:val="both"/>
        <w:rPr>
          <w:rFonts w:eastAsia="Arial Unicode MS"/>
        </w:rPr>
      </w:pPr>
      <w:r w:rsidRPr="00D951EA">
        <w:rPr>
          <w:rFonts w:eastAsia="Arial Unicode MS"/>
        </w:rPr>
        <w:t>-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E34FAA" w:rsidRPr="00D951EA" w:rsidRDefault="00E34FAA" w:rsidP="00E34FAA">
      <w:pPr>
        <w:ind w:firstLine="540"/>
        <w:jc w:val="both"/>
      </w:pPr>
      <w:r w:rsidRPr="00D951EA">
        <w:t>- в письменном виде ставить в известность начальника отдела или начальника (заместителя начальника) инспекции о невозможности решения или выполнения указаний руководства с объяснением причин;</w:t>
      </w:r>
      <w:r w:rsidRPr="00D951EA">
        <w:tab/>
      </w:r>
    </w:p>
    <w:p w:rsidR="00E34FAA" w:rsidRPr="00D951EA" w:rsidRDefault="00E34FAA" w:rsidP="00E34FAA">
      <w:pPr>
        <w:ind w:firstLine="540"/>
        <w:jc w:val="both"/>
      </w:pPr>
      <w:r w:rsidRPr="00D951EA">
        <w:rPr>
          <w:bCs/>
        </w:rPr>
        <w:t>-</w:t>
      </w:r>
      <w:r w:rsidRPr="00D951EA">
        <w:t xml:space="preserve"> постоянно повышать свои профессиональные знания; принимать участие в технических учебах, проводимых в отделе;</w:t>
      </w:r>
    </w:p>
    <w:p w:rsidR="00E34FAA" w:rsidRPr="00D951EA" w:rsidRDefault="00E34FAA" w:rsidP="00E34FAA">
      <w:pPr>
        <w:ind w:firstLine="540"/>
        <w:jc w:val="both"/>
      </w:pPr>
      <w:r w:rsidRPr="00D951EA">
        <w:rPr>
          <w:bCs/>
        </w:rPr>
        <w:t xml:space="preserve">- </w:t>
      </w:r>
      <w:r w:rsidRPr="00D951EA">
        <w:t>вести в установленном порядке делопроизводство;</w:t>
      </w:r>
    </w:p>
    <w:p w:rsidR="00E34FAA" w:rsidRPr="00D951EA" w:rsidRDefault="00E34FAA" w:rsidP="00E34FAA">
      <w:pPr>
        <w:ind w:firstLine="540"/>
        <w:jc w:val="both"/>
      </w:pPr>
      <w:r w:rsidRPr="00D951EA">
        <w:rPr>
          <w:bCs/>
        </w:rPr>
        <w:t xml:space="preserve">- </w:t>
      </w:r>
      <w:r w:rsidRPr="00D951EA">
        <w:t>соблюдать режим секретности, установленный для работников инспекции;</w:t>
      </w:r>
      <w:r w:rsidRPr="00D951EA">
        <w:tab/>
      </w:r>
    </w:p>
    <w:p w:rsidR="00E34FAA" w:rsidRPr="00D951EA" w:rsidRDefault="00E34FAA" w:rsidP="00E34FAA">
      <w:pPr>
        <w:ind w:firstLine="540"/>
        <w:jc w:val="both"/>
      </w:pPr>
      <w:r w:rsidRPr="00D951EA">
        <w:t>- соблюдать правила техники и пожаробезопасности,  правила внутреннего трудового распорядка;</w:t>
      </w:r>
    </w:p>
    <w:p w:rsidR="00E34FAA" w:rsidRPr="00D951EA" w:rsidRDefault="00E34FAA" w:rsidP="00E34FAA">
      <w:pPr>
        <w:ind w:firstLine="540"/>
        <w:jc w:val="both"/>
      </w:pPr>
      <w:r w:rsidRPr="00D951EA">
        <w:t>- выполнять поручения начальника инспекции, его заместителя и начальника отдела.</w:t>
      </w:r>
    </w:p>
    <w:p w:rsidR="00C357FF" w:rsidRPr="00D951EA" w:rsidRDefault="00E34FAA" w:rsidP="00C357FF">
      <w:pPr>
        <w:ind w:firstLine="709"/>
        <w:jc w:val="both"/>
      </w:pPr>
      <w:r w:rsidRPr="00D951EA">
        <w:t>-</w:t>
      </w:r>
      <w:r w:rsidR="00C357FF" w:rsidRPr="00D951EA">
        <w:t>сообщать представителю нанимателю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C357FF" w:rsidRPr="00D951EA" w:rsidRDefault="00E34FAA" w:rsidP="00C357FF">
      <w:pPr>
        <w:ind w:firstLine="709"/>
        <w:jc w:val="both"/>
      </w:pPr>
      <w:r w:rsidRPr="00D951EA">
        <w:lastRenderedPageBreak/>
        <w:t>-</w:t>
      </w:r>
      <w:r w:rsidR="00C357FF" w:rsidRPr="00D951EA">
        <w:t xml:space="preserve"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 </w:t>
      </w:r>
    </w:p>
    <w:p w:rsidR="00C357FF" w:rsidRPr="00D951EA" w:rsidRDefault="00E34FAA" w:rsidP="00C357FF">
      <w:pPr>
        <w:ind w:firstLine="709"/>
        <w:jc w:val="both"/>
      </w:pPr>
      <w:r w:rsidRPr="00D951EA">
        <w:t>-</w:t>
      </w:r>
      <w:r w:rsidR="00C357FF" w:rsidRPr="00D951EA"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C357FF" w:rsidRPr="00D951EA" w:rsidRDefault="00C357FF" w:rsidP="00C357FF">
      <w:pPr>
        <w:spacing w:line="276" w:lineRule="auto"/>
        <w:ind w:firstLine="720"/>
        <w:jc w:val="both"/>
        <w:rPr>
          <w:rFonts w:eastAsiaTheme="minorHAnsi"/>
          <w:lang w:eastAsia="en-US"/>
        </w:rPr>
      </w:pPr>
    </w:p>
    <w:p w:rsidR="00C357FF" w:rsidRPr="00D951EA" w:rsidRDefault="00C357FF" w:rsidP="00C357FF">
      <w:pPr>
        <w:spacing w:line="276" w:lineRule="auto"/>
        <w:ind w:firstLine="720"/>
        <w:jc w:val="both"/>
        <w:rPr>
          <w:rFonts w:eastAsiaTheme="minorHAnsi"/>
          <w:lang w:eastAsia="en-US"/>
        </w:rPr>
      </w:pPr>
      <w:r w:rsidRPr="00D951EA">
        <w:rPr>
          <w:rFonts w:eastAsiaTheme="minorHAnsi"/>
          <w:lang w:eastAsia="en-US"/>
        </w:rPr>
        <w:t xml:space="preserve">3.2. Права </w:t>
      </w:r>
      <w:r w:rsidR="00FD4486" w:rsidRPr="00D951EA">
        <w:t>главного государственного налогового инспектора</w:t>
      </w:r>
      <w:r w:rsidRPr="00D951EA">
        <w:rPr>
          <w:rFonts w:eastAsiaTheme="minorHAnsi"/>
          <w:lang w:eastAsia="en-US"/>
        </w:rPr>
        <w:t>:</w:t>
      </w:r>
    </w:p>
    <w:p w:rsidR="00404818" w:rsidRPr="00D951EA" w:rsidRDefault="00404818" w:rsidP="00404818">
      <w:pPr>
        <w:ind w:firstLine="540"/>
        <w:jc w:val="both"/>
        <w:rPr>
          <w:szCs w:val="18"/>
        </w:rPr>
      </w:pPr>
      <w:r w:rsidRPr="00D951EA">
        <w:rPr>
          <w:szCs w:val="28"/>
        </w:rPr>
        <w:t xml:space="preserve">Основные права </w:t>
      </w:r>
      <w:r w:rsidRPr="00D951EA">
        <w:t xml:space="preserve">главного государственного налогового инспектора </w:t>
      </w:r>
      <w:r w:rsidRPr="00D951EA">
        <w:rPr>
          <w:bCs/>
        </w:rPr>
        <w:t xml:space="preserve">отдела определены статьей 14 </w:t>
      </w:r>
      <w:r w:rsidRPr="00D951EA">
        <w:rPr>
          <w:szCs w:val="28"/>
        </w:rPr>
        <w:t xml:space="preserve">Федерального     Закона от 27 июля 2004 года № 79-ФЗ «О государственной гражданской службе Российской Федерации». Исходя из установленных полномочий, </w:t>
      </w:r>
      <w:r w:rsidRPr="00D951EA">
        <w:rPr>
          <w:szCs w:val="26"/>
        </w:rPr>
        <w:t>главный государственный налоговый инспектор</w:t>
      </w:r>
      <w:r w:rsidRPr="00D951EA">
        <w:t xml:space="preserve"> о</w:t>
      </w:r>
      <w:r w:rsidRPr="00D951EA">
        <w:rPr>
          <w:bCs/>
        </w:rPr>
        <w:t xml:space="preserve">тдела </w:t>
      </w:r>
      <w:r w:rsidRPr="00D951EA">
        <w:rPr>
          <w:szCs w:val="18"/>
        </w:rPr>
        <w:t>имеет право:</w:t>
      </w:r>
    </w:p>
    <w:p w:rsidR="00404818" w:rsidRPr="00D951EA" w:rsidRDefault="00404818" w:rsidP="00404818">
      <w:pPr>
        <w:ind w:firstLine="540"/>
        <w:jc w:val="both"/>
        <w:rPr>
          <w:bCs/>
        </w:rPr>
      </w:pPr>
      <w:r w:rsidRPr="00D951EA">
        <w:t>-</w:t>
      </w:r>
      <w:r w:rsidRPr="00D951EA">
        <w:rPr>
          <w:bCs/>
        </w:rPr>
        <w:t xml:space="preserve"> при выполнении обязанностей, предусмотренных данной должностной инструкцией, пользоваться правами, предусмотренными статьей 31 части первой Налогового кодекса Российской Федерации;</w:t>
      </w:r>
      <w:r w:rsidRPr="00D951EA">
        <w:rPr>
          <w:bCs/>
        </w:rPr>
        <w:tab/>
      </w:r>
    </w:p>
    <w:p w:rsidR="00404818" w:rsidRPr="00D951EA" w:rsidRDefault="00404818" w:rsidP="00404818">
      <w:pPr>
        <w:ind w:firstLine="540"/>
        <w:jc w:val="both"/>
        <w:rPr>
          <w:bCs/>
        </w:rPr>
      </w:pPr>
      <w:r w:rsidRPr="00D951EA">
        <w:rPr>
          <w:bCs/>
        </w:rPr>
        <w:t xml:space="preserve">- во взаимоотношениях с администрацией </w:t>
      </w:r>
      <w:r w:rsidR="00C0437D" w:rsidRPr="00D951EA">
        <w:rPr>
          <w:bCs/>
        </w:rPr>
        <w:t>инспекции</w:t>
      </w:r>
      <w:r w:rsidRPr="00D951EA">
        <w:rPr>
          <w:bCs/>
        </w:rPr>
        <w:t xml:space="preserve"> пользоваться правами, предоставленными Трудовым кодексом и служебным контрактом.</w:t>
      </w:r>
    </w:p>
    <w:p w:rsidR="00404818" w:rsidRPr="00D951EA" w:rsidRDefault="00404818" w:rsidP="00404818">
      <w:pPr>
        <w:ind w:firstLine="540"/>
        <w:jc w:val="both"/>
        <w:rPr>
          <w:bCs/>
        </w:rPr>
      </w:pPr>
      <w:r w:rsidRPr="00D951EA">
        <w:rPr>
          <w:bCs/>
        </w:rPr>
        <w:t>- получать информацию от начальника отдела и начальников других функциональных отделов инспекции, пользоваться информацией, содержащейся в базе данных на определенном уровне, для выполнения служебных обязанностей;</w:t>
      </w:r>
    </w:p>
    <w:p w:rsidR="00404818" w:rsidRPr="00D951EA" w:rsidRDefault="00404818" w:rsidP="00404818">
      <w:pPr>
        <w:ind w:firstLine="540"/>
        <w:jc w:val="both"/>
        <w:rPr>
          <w:bCs/>
        </w:rPr>
      </w:pPr>
      <w:r w:rsidRPr="00D951EA">
        <w:rPr>
          <w:bCs/>
        </w:rPr>
        <w:t>- вносить предложения по вопросам улучшения организации и условий труда.</w:t>
      </w:r>
    </w:p>
    <w:p w:rsidR="00C357FF" w:rsidRPr="00D951EA" w:rsidRDefault="00C357FF" w:rsidP="00C357FF">
      <w:pPr>
        <w:widowControl w:val="0"/>
        <w:autoSpaceDE w:val="0"/>
        <w:autoSpaceDN w:val="0"/>
        <w:ind w:firstLine="540"/>
        <w:jc w:val="both"/>
        <w:rPr>
          <w:b/>
        </w:rPr>
      </w:pPr>
    </w:p>
    <w:p w:rsidR="00C357FF" w:rsidRPr="00D951EA" w:rsidRDefault="00C357FF" w:rsidP="00C357FF">
      <w:pPr>
        <w:ind w:firstLine="720"/>
        <w:jc w:val="both"/>
        <w:rPr>
          <w:rFonts w:eastAsiaTheme="minorHAnsi"/>
          <w:lang w:eastAsia="en-US"/>
        </w:rPr>
      </w:pPr>
      <w:r w:rsidRPr="00D951EA">
        <w:rPr>
          <w:rFonts w:eastAsiaTheme="minorHAnsi"/>
          <w:lang w:eastAsia="en-US"/>
        </w:rPr>
        <w:t xml:space="preserve">3.3. Ответственность </w:t>
      </w:r>
      <w:r w:rsidR="00FD4486" w:rsidRPr="00D951EA">
        <w:t>главного государственного налогового инспектора</w:t>
      </w:r>
      <w:r w:rsidRPr="00D951EA">
        <w:rPr>
          <w:rFonts w:eastAsiaTheme="minorHAnsi"/>
          <w:lang w:eastAsia="en-US"/>
        </w:rPr>
        <w:t>:</w:t>
      </w:r>
    </w:p>
    <w:p w:rsidR="00C357FF" w:rsidRPr="00D951EA" w:rsidRDefault="00FD4486" w:rsidP="00C357FF">
      <w:pPr>
        <w:ind w:firstLine="720"/>
        <w:jc w:val="both"/>
        <w:rPr>
          <w:rFonts w:eastAsiaTheme="minorHAnsi"/>
          <w:lang w:eastAsia="en-US"/>
        </w:rPr>
      </w:pPr>
      <w:r w:rsidRPr="00D951EA">
        <w:t>главного государственного налогового инспектора</w:t>
      </w:r>
      <w:r w:rsidRPr="00D951EA">
        <w:rPr>
          <w:rFonts w:eastAsiaTheme="minorHAnsi"/>
          <w:lang w:eastAsia="en-US"/>
        </w:rPr>
        <w:t xml:space="preserve"> </w:t>
      </w:r>
      <w:r w:rsidR="00C357FF" w:rsidRPr="00D951EA">
        <w:rPr>
          <w:rFonts w:eastAsiaTheme="minorHAnsi"/>
          <w:lang w:eastAsia="en-US"/>
        </w:rPr>
        <w:t xml:space="preserve">за неисполнение или ненадлежащее исполнение должностных обязанностей может быть </w:t>
      </w:r>
      <w:proofErr w:type="gramStart"/>
      <w:r w:rsidR="00C357FF" w:rsidRPr="00D951EA">
        <w:rPr>
          <w:rFonts w:eastAsiaTheme="minorHAnsi"/>
          <w:lang w:eastAsia="en-US"/>
        </w:rPr>
        <w:t>привлечен</w:t>
      </w:r>
      <w:proofErr w:type="gramEnd"/>
      <w:r w:rsidR="00C357FF" w:rsidRPr="00D951EA">
        <w:rPr>
          <w:rFonts w:eastAsiaTheme="minorHAnsi"/>
          <w:lang w:eastAsia="en-US"/>
        </w:rPr>
        <w:t xml:space="preserve"> к ответственности в соответствии с </w:t>
      </w:r>
      <w:hyperlink r:id="rId14" w:history="1">
        <w:r w:rsidR="00C357FF" w:rsidRPr="00D951EA">
          <w:rPr>
            <w:rFonts w:eastAsiaTheme="minorHAnsi"/>
            <w:bCs/>
            <w:lang w:eastAsia="en-US"/>
          </w:rPr>
          <w:t>законодательством</w:t>
        </w:r>
      </w:hyperlink>
      <w:r w:rsidR="00C357FF" w:rsidRPr="00D951EA">
        <w:rPr>
          <w:rFonts w:eastAsiaTheme="minorHAnsi"/>
          <w:b/>
          <w:lang w:eastAsia="en-US"/>
        </w:rPr>
        <w:t xml:space="preserve"> </w:t>
      </w:r>
      <w:r w:rsidR="00C357FF" w:rsidRPr="00D951EA">
        <w:rPr>
          <w:rFonts w:eastAsiaTheme="minorHAnsi"/>
          <w:lang w:eastAsia="en-US"/>
        </w:rPr>
        <w:t>Российской Федерации:</w:t>
      </w:r>
    </w:p>
    <w:p w:rsidR="00C357FF" w:rsidRPr="00D951EA" w:rsidRDefault="00C357FF" w:rsidP="00C357FF">
      <w:pPr>
        <w:jc w:val="both"/>
        <w:rPr>
          <w:rFonts w:eastAsiaTheme="minorHAnsi"/>
          <w:lang w:eastAsia="en-US"/>
        </w:rPr>
      </w:pPr>
      <w:r w:rsidRPr="00D951EA">
        <w:rPr>
          <w:rFonts w:eastAsiaTheme="minorHAnsi"/>
          <w:lang w:eastAsia="en-US"/>
        </w:rPr>
        <w:t xml:space="preserve">            некачественное и несвоевременное выполнение задач, возложенных на инспекцию; </w:t>
      </w:r>
    </w:p>
    <w:p w:rsidR="00C357FF" w:rsidRPr="00D951EA" w:rsidRDefault="00C357FF" w:rsidP="00C357FF">
      <w:pPr>
        <w:jc w:val="both"/>
        <w:rPr>
          <w:rFonts w:eastAsiaTheme="minorHAnsi"/>
          <w:lang w:eastAsia="en-US"/>
        </w:rPr>
      </w:pPr>
      <w:r w:rsidRPr="00D951EA">
        <w:rPr>
          <w:rFonts w:eastAsiaTheme="minorHAnsi"/>
          <w:lang w:eastAsia="en-US"/>
        </w:rPr>
        <w:tab/>
        <w:t xml:space="preserve"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 </w:t>
      </w:r>
    </w:p>
    <w:p w:rsidR="00C357FF" w:rsidRPr="00D951EA" w:rsidRDefault="00C357FF" w:rsidP="00C357FF">
      <w:pPr>
        <w:jc w:val="both"/>
        <w:rPr>
          <w:rFonts w:eastAsiaTheme="minorHAnsi"/>
          <w:lang w:eastAsia="en-US"/>
        </w:rPr>
      </w:pPr>
      <w:r w:rsidRPr="00D951EA">
        <w:rPr>
          <w:rFonts w:eastAsiaTheme="minorHAnsi"/>
          <w:lang w:eastAsia="en-US"/>
        </w:rPr>
        <w:tab/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357FF" w:rsidRPr="00D951EA" w:rsidRDefault="00C357FF" w:rsidP="00C357FF">
      <w:pPr>
        <w:jc w:val="both"/>
        <w:rPr>
          <w:rFonts w:eastAsiaTheme="minorHAnsi"/>
          <w:lang w:eastAsia="en-US"/>
        </w:rPr>
      </w:pPr>
      <w:r w:rsidRPr="00D951EA">
        <w:rPr>
          <w:rFonts w:eastAsiaTheme="minorHAnsi"/>
          <w:lang w:eastAsia="en-US"/>
        </w:rPr>
        <w:tab/>
        <w:t>состояние трудовой и исполнительской дисциплины в инспекции;</w:t>
      </w:r>
    </w:p>
    <w:p w:rsidR="00C357FF" w:rsidRPr="00D951EA" w:rsidRDefault="00C357FF" w:rsidP="00C357FF">
      <w:pPr>
        <w:ind w:firstLine="708"/>
        <w:jc w:val="both"/>
        <w:rPr>
          <w:rFonts w:eastAsiaTheme="minorHAnsi"/>
          <w:lang w:eastAsia="en-US"/>
        </w:rPr>
      </w:pPr>
      <w:r w:rsidRPr="00D951EA">
        <w:rPr>
          <w:rFonts w:eastAsiaTheme="minorHAnsi"/>
          <w:lang w:eastAsia="en-US"/>
        </w:rPr>
        <w:t>иных должностных обязанностей, предусмотренных настоящим  регламентом.</w:t>
      </w:r>
    </w:p>
    <w:p w:rsidR="00373465" w:rsidRPr="00D951EA" w:rsidRDefault="00373465" w:rsidP="00C357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IV. Перечень вопросов, по которым главный государственный</w:t>
      </w: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FD4486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4.1</w:t>
      </w:r>
      <w:r w:rsidR="00373465" w:rsidRPr="00D951EA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B61E3F" w:rsidRPr="00D951EA" w:rsidRDefault="00B61E3F" w:rsidP="00B61E3F">
      <w:pPr>
        <w:ind w:firstLine="540"/>
        <w:jc w:val="both"/>
        <w:rPr>
          <w:szCs w:val="28"/>
        </w:rPr>
      </w:pPr>
      <w:r w:rsidRPr="00D951EA">
        <w:rPr>
          <w:szCs w:val="28"/>
        </w:rPr>
        <w:t>выполнения поручений начальника инспекции, начальника отдела;</w:t>
      </w:r>
    </w:p>
    <w:p w:rsidR="009821AC" w:rsidRPr="00D951EA" w:rsidRDefault="009821AC" w:rsidP="009821AC">
      <w:pPr>
        <w:ind w:firstLine="567"/>
        <w:jc w:val="both"/>
      </w:pPr>
      <w:r w:rsidRPr="00D951EA">
        <w:t>организации работы  по реализации задач и функций на закрепленном участке;</w:t>
      </w:r>
    </w:p>
    <w:p w:rsidR="009821AC" w:rsidRPr="00D951EA" w:rsidRDefault="009821AC" w:rsidP="009821AC">
      <w:pPr>
        <w:ind w:firstLine="567"/>
        <w:jc w:val="both"/>
      </w:pPr>
      <w:r w:rsidRPr="00D951EA">
        <w:t>обеспечения соблюдения налоговой и иной охраняемой законом тайны в соответствии с Налоговым кодексом РФ, федеральными законами и иными нормативными правовыми актами;</w:t>
      </w:r>
    </w:p>
    <w:p w:rsidR="009821AC" w:rsidRPr="00D951EA" w:rsidRDefault="009821AC" w:rsidP="009821AC">
      <w:pPr>
        <w:ind w:firstLine="540"/>
        <w:jc w:val="both"/>
        <w:rPr>
          <w:szCs w:val="28"/>
        </w:rPr>
      </w:pPr>
      <w:r w:rsidRPr="00D951EA">
        <w:rPr>
          <w:szCs w:val="28"/>
        </w:rPr>
        <w:t>иным вопросам, предусмотренным Положением об Инспекции, отделе, иными нормативными актами.</w:t>
      </w:r>
    </w:p>
    <w:p w:rsidR="009821AC" w:rsidRPr="00D951EA" w:rsidRDefault="009821AC" w:rsidP="00B61E3F">
      <w:pPr>
        <w:ind w:firstLine="540"/>
        <w:jc w:val="both"/>
        <w:rPr>
          <w:szCs w:val="28"/>
        </w:rPr>
      </w:pPr>
    </w:p>
    <w:p w:rsidR="00373465" w:rsidRPr="00D951EA" w:rsidRDefault="00FD4486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4.2</w:t>
      </w:r>
      <w:r w:rsidR="00373465" w:rsidRPr="00D951EA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527E9C" w:rsidRPr="00D951EA" w:rsidRDefault="00527E9C" w:rsidP="009821AC">
      <w:pPr>
        <w:ind w:firstLine="567"/>
        <w:jc w:val="both"/>
      </w:pPr>
      <w:r w:rsidRPr="00D951EA">
        <w:lastRenderedPageBreak/>
        <w:t>обеспечения соблюдения налоговой и иной охраняемой законом тайны в соответствии с Налоговым кодексом РФ, федеральными законами и иными нормативными правовыми актами;</w:t>
      </w:r>
    </w:p>
    <w:p w:rsidR="00527E9C" w:rsidRPr="00D951EA" w:rsidRDefault="00527E9C" w:rsidP="00527E9C">
      <w:pPr>
        <w:ind w:firstLine="540"/>
        <w:jc w:val="both"/>
        <w:rPr>
          <w:szCs w:val="28"/>
        </w:rPr>
      </w:pPr>
      <w:r w:rsidRPr="00D951EA">
        <w:rPr>
          <w:szCs w:val="28"/>
        </w:rPr>
        <w:t xml:space="preserve">иным вопросам, предусмотренным </w:t>
      </w:r>
      <w:r w:rsidR="009821AC" w:rsidRPr="00D951EA">
        <w:rPr>
          <w:szCs w:val="28"/>
        </w:rPr>
        <w:t>П</w:t>
      </w:r>
      <w:r w:rsidRPr="00D951EA">
        <w:rPr>
          <w:szCs w:val="28"/>
        </w:rPr>
        <w:t xml:space="preserve">оложением об </w:t>
      </w:r>
      <w:r w:rsidR="009821AC" w:rsidRPr="00D951EA">
        <w:rPr>
          <w:szCs w:val="28"/>
        </w:rPr>
        <w:t xml:space="preserve">Инспекции, </w:t>
      </w:r>
      <w:r w:rsidRPr="00D951EA">
        <w:rPr>
          <w:szCs w:val="28"/>
        </w:rPr>
        <w:t>отделе, иными нормативными актами.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V. Перечень вопросов, по которым главный государственный</w:t>
      </w: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FD4486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5</w:t>
      </w:r>
      <w:r w:rsidR="00373465" w:rsidRPr="00D951EA">
        <w:rPr>
          <w:rFonts w:ascii="Times New Roman" w:hAnsi="Times New Roman" w:cs="Times New Roman"/>
          <w:sz w:val="24"/>
          <w:szCs w:val="24"/>
        </w:rPr>
        <w:t>.</w:t>
      </w:r>
      <w:r w:rsidRPr="00D951EA">
        <w:rPr>
          <w:rFonts w:ascii="Times New Roman" w:hAnsi="Times New Roman" w:cs="Times New Roman"/>
          <w:sz w:val="24"/>
          <w:szCs w:val="24"/>
        </w:rPr>
        <w:t>1.</w:t>
      </w:r>
      <w:r w:rsidR="00373465" w:rsidRPr="00D951EA">
        <w:rPr>
          <w:rFonts w:ascii="Times New Roman" w:hAnsi="Times New Roman" w:cs="Times New Roman"/>
          <w:sz w:val="24"/>
          <w:szCs w:val="24"/>
        </w:rPr>
        <w:t xml:space="preserve">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B75D1" w:rsidRPr="00D951EA" w:rsidRDefault="0010501F" w:rsidP="006B75D1">
      <w:pPr>
        <w:ind w:left="400"/>
        <w:jc w:val="both"/>
      </w:pPr>
      <w:r w:rsidRPr="00D951EA">
        <w:t xml:space="preserve">- </w:t>
      </w:r>
      <w:r w:rsidR="006B75D1" w:rsidRPr="00D951EA">
        <w:t>заключений по жалобам, обращениям налогоплательщиков по вопросам компетенции отдела;</w:t>
      </w:r>
    </w:p>
    <w:p w:rsidR="006B75D1" w:rsidRPr="00D951EA" w:rsidRDefault="006B75D1" w:rsidP="006B75D1">
      <w:pPr>
        <w:ind w:left="400"/>
        <w:jc w:val="both"/>
      </w:pPr>
      <w:r w:rsidRPr="00D951EA">
        <w:t>- планов работы по вопросам деятельности отдела;</w:t>
      </w:r>
    </w:p>
    <w:p w:rsidR="006B75D1" w:rsidRPr="00D951EA" w:rsidRDefault="006B75D1" w:rsidP="006B75D1">
      <w:pPr>
        <w:ind w:left="400"/>
        <w:jc w:val="both"/>
      </w:pPr>
      <w:r w:rsidRPr="00D951EA">
        <w:t>- докладных записок;</w:t>
      </w:r>
    </w:p>
    <w:p w:rsidR="006B75D1" w:rsidRPr="00D951EA" w:rsidRDefault="006B75D1" w:rsidP="006B75D1">
      <w:pPr>
        <w:ind w:left="400"/>
        <w:jc w:val="both"/>
      </w:pPr>
      <w:r w:rsidRPr="00D951EA">
        <w:t>- справок;</w:t>
      </w:r>
    </w:p>
    <w:p w:rsidR="006B75D1" w:rsidRPr="00D951EA" w:rsidRDefault="006B75D1" w:rsidP="006B75D1">
      <w:pPr>
        <w:ind w:left="400"/>
        <w:jc w:val="both"/>
      </w:pPr>
      <w:r w:rsidRPr="00D951EA">
        <w:t>- докладов;</w:t>
      </w:r>
    </w:p>
    <w:p w:rsidR="006B75D1" w:rsidRPr="00D951EA" w:rsidRDefault="006B75D1" w:rsidP="006B75D1">
      <w:pPr>
        <w:ind w:left="400"/>
        <w:jc w:val="both"/>
      </w:pPr>
      <w:r w:rsidRPr="00D951EA">
        <w:t>- предложений;</w:t>
      </w:r>
    </w:p>
    <w:p w:rsidR="006B75D1" w:rsidRPr="00D951EA" w:rsidRDefault="006B75D1" w:rsidP="006B75D1">
      <w:pPr>
        <w:ind w:left="400"/>
        <w:jc w:val="both"/>
      </w:pPr>
      <w:r w:rsidRPr="00D951EA">
        <w:t>- пояснительных записок;</w:t>
      </w:r>
    </w:p>
    <w:p w:rsidR="00373465" w:rsidRPr="00D951EA" w:rsidRDefault="00FD4486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5.2</w:t>
      </w:r>
      <w:r w:rsidR="00373465" w:rsidRPr="00D951EA">
        <w:rPr>
          <w:rFonts w:ascii="Times New Roman" w:hAnsi="Times New Roman" w:cs="Times New Roman"/>
          <w:sz w:val="24"/>
          <w:szCs w:val="24"/>
        </w:rPr>
        <w:t>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73465" w:rsidRPr="00D951EA" w:rsidRDefault="00CD3F2D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-</w:t>
      </w:r>
      <w:r w:rsidR="00373465" w:rsidRPr="00D951EA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5C445B" w:rsidRPr="00D951EA" w:rsidRDefault="00CD3F2D" w:rsidP="005C445B">
      <w:pPr>
        <w:pStyle w:val="a5"/>
        <w:ind w:left="360"/>
      </w:pPr>
      <w:r w:rsidRPr="00D951EA">
        <w:t>-</w:t>
      </w:r>
      <w:r w:rsidR="00373465" w:rsidRPr="00D951EA">
        <w:t>графика отпусков гражданских служащих отдела;</w:t>
      </w:r>
    </w:p>
    <w:p w:rsidR="005C445B" w:rsidRPr="00D951EA" w:rsidRDefault="005C445B" w:rsidP="005C445B">
      <w:pPr>
        <w:ind w:left="400"/>
        <w:jc w:val="both"/>
      </w:pPr>
      <w:r w:rsidRPr="00D951EA">
        <w:t>- заключений и пояснений по жалобам, обращениям налогоплательщиков по вопросам компетенции отдела;</w:t>
      </w:r>
    </w:p>
    <w:p w:rsidR="00373465" w:rsidRPr="00D951EA" w:rsidRDefault="00CD3F2D" w:rsidP="000F206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-</w:t>
      </w:r>
      <w:r w:rsidR="00373465" w:rsidRPr="00D951EA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1470CF" w:rsidRPr="00D951EA" w:rsidRDefault="001470CF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1EA">
        <w:rPr>
          <w:rFonts w:ascii="Times New Roman" w:hAnsi="Times New Roman" w:cs="Times New Roman"/>
          <w:sz w:val="24"/>
          <w:szCs w:val="24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D951EA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D951EA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D951EA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Pr="00D951EA"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D951EA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D951E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lastRenderedPageBreak/>
        <w:t>VIII. Перечень государственных услуг, оказываемых</w:t>
      </w: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D951E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951EA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6CC5" w:rsidRPr="00D951EA" w:rsidRDefault="00206CC5" w:rsidP="00206CC5">
      <w:pPr>
        <w:ind w:firstLine="708"/>
        <w:jc w:val="both"/>
        <w:rPr>
          <w:sz w:val="20"/>
        </w:rPr>
      </w:pPr>
      <w:r w:rsidRPr="00D951EA">
        <w:rPr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Pr="00D951EA">
        <w:t>главный государственный налоговый инспектор</w:t>
      </w:r>
      <w:r w:rsidRPr="00D951EA">
        <w:rPr>
          <w:szCs w:val="28"/>
        </w:rPr>
        <w:t xml:space="preserve"> вы</w:t>
      </w:r>
      <w:r w:rsidRPr="00D951EA">
        <w:t xml:space="preserve">полняет </w:t>
      </w:r>
      <w:r w:rsidRPr="00D951EA">
        <w:rPr>
          <w:sz w:val="20"/>
        </w:rPr>
        <w:t xml:space="preserve"> </w:t>
      </w:r>
      <w:r w:rsidRPr="00D951EA">
        <w:t>организационное, информационное, техническое обеспечение (принимает участие в обеспечении) оказания следующих видов государственных услуг</w:t>
      </w:r>
      <w:r w:rsidRPr="00D951EA">
        <w:rPr>
          <w:bCs/>
        </w:rPr>
        <w:t xml:space="preserve">: </w:t>
      </w:r>
    </w:p>
    <w:p w:rsidR="00EB4832" w:rsidRPr="00D951EA" w:rsidRDefault="007457FA" w:rsidP="00EB4832">
      <w:pPr>
        <w:ind w:firstLine="567"/>
        <w:jc w:val="both"/>
      </w:pPr>
      <w:r w:rsidRPr="00D951EA">
        <w:t xml:space="preserve">- </w:t>
      </w:r>
      <w:proofErr w:type="gramStart"/>
      <w:r w:rsidRPr="00D951EA">
        <w:t>б</w:t>
      </w:r>
      <w:hyperlink r:id="rId17" w:history="1">
        <w:r w:rsidRPr="00D951EA">
          <w:t>есплатное</w:t>
        </w:r>
        <w:proofErr w:type="gramEnd"/>
        <w:r w:rsidRPr="00D951EA">
          <w:t xml:space="preserve"> информирование (в том числе в письменной форме) налогоплательщиков </w:t>
        </w:r>
        <w:r w:rsidR="00B17842" w:rsidRPr="00D951EA">
          <w:t>по</w:t>
        </w:r>
      </w:hyperlink>
      <w:r w:rsidR="00B17842" w:rsidRPr="00D951EA">
        <w:t xml:space="preserve"> </w:t>
      </w:r>
      <w:r w:rsidR="00EB4832" w:rsidRPr="00D951EA">
        <w:t>вопросам компетенции отдела;</w:t>
      </w:r>
    </w:p>
    <w:p w:rsidR="00373465" w:rsidRPr="00D951EA" w:rsidRDefault="007457FA" w:rsidP="00EB4832">
      <w:pPr>
        <w:ind w:firstLine="567"/>
        <w:jc w:val="both"/>
      </w:pPr>
      <w:r w:rsidRPr="00D951EA">
        <w:t xml:space="preserve">- </w:t>
      </w:r>
      <w:proofErr w:type="gramStart"/>
      <w:r w:rsidRPr="00D951EA">
        <w:t>п</w:t>
      </w:r>
      <w:proofErr w:type="gramEnd"/>
      <w:hyperlink r:id="rId18" w:history="1">
        <w:r w:rsidRPr="00D951EA">
          <w:t>редоставление государственной услуги по осуществлению приема граждан, обеспечению своевременного и полного рассмотрения устных и письменных обращений граждан,  направлению заявителям ответов в установленный законодательством Российской Федерации срок</w:t>
        </w:r>
      </w:hyperlink>
      <w:r w:rsidRPr="00D951EA">
        <w:t>.</w:t>
      </w:r>
    </w:p>
    <w:p w:rsidR="007457FA" w:rsidRPr="00D951EA" w:rsidRDefault="007457FA" w:rsidP="00745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373465" w:rsidRPr="00D951EA" w:rsidRDefault="00373465" w:rsidP="00373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</w:t>
      </w:r>
      <w:r w:rsidR="00D050E8" w:rsidRPr="00D951EA">
        <w:rPr>
          <w:rFonts w:ascii="Times New Roman" w:hAnsi="Times New Roman" w:cs="Times New Roman"/>
          <w:sz w:val="24"/>
          <w:szCs w:val="24"/>
        </w:rPr>
        <w:t>ционально</w:t>
      </w:r>
      <w:r w:rsidRPr="00D951EA">
        <w:rPr>
          <w:rFonts w:ascii="Times New Roman" w:hAnsi="Times New Roman" w:cs="Times New Roman"/>
          <w:sz w:val="24"/>
          <w:szCs w:val="24"/>
        </w:rPr>
        <w:t xml:space="preserve"> использовать рабочее время, расставлять приоритеты;</w:t>
      </w: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73465" w:rsidRPr="00D951EA" w:rsidRDefault="00373465" w:rsidP="00373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1EA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373465" w:rsidRPr="00D951EA" w:rsidRDefault="00373465" w:rsidP="003734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3465" w:rsidRPr="00D951EA" w:rsidSect="00E70F6F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45D" w:rsidRDefault="00D7445D" w:rsidP="00E70F6F">
      <w:r>
        <w:separator/>
      </w:r>
    </w:p>
  </w:endnote>
  <w:endnote w:type="continuationSeparator" w:id="0">
    <w:p w:rsidR="00D7445D" w:rsidRDefault="00D7445D" w:rsidP="00E70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45D" w:rsidRDefault="00D7445D" w:rsidP="00E70F6F">
      <w:r>
        <w:separator/>
      </w:r>
    </w:p>
  </w:footnote>
  <w:footnote w:type="continuationSeparator" w:id="0">
    <w:p w:rsidR="00D7445D" w:rsidRDefault="00D7445D" w:rsidP="00E70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982521"/>
      <w:docPartObj>
        <w:docPartGallery w:val="Page Numbers (Top of Page)"/>
        <w:docPartUnique/>
      </w:docPartObj>
    </w:sdtPr>
    <w:sdtContent>
      <w:p w:rsidR="00E70F6F" w:rsidRDefault="009D2F03">
        <w:pPr>
          <w:pStyle w:val="a5"/>
          <w:jc w:val="center"/>
        </w:pPr>
        <w:r>
          <w:fldChar w:fldCharType="begin"/>
        </w:r>
        <w:r w:rsidR="00E70F6F">
          <w:instrText>PAGE   \* MERGEFORMAT</w:instrText>
        </w:r>
        <w:r>
          <w:fldChar w:fldCharType="separate"/>
        </w:r>
        <w:r w:rsidR="00D951EA">
          <w:rPr>
            <w:noProof/>
          </w:rPr>
          <w:t>2</w:t>
        </w:r>
        <w:r>
          <w:fldChar w:fldCharType="end"/>
        </w:r>
      </w:p>
    </w:sdtContent>
  </w:sdt>
  <w:p w:rsidR="00E70F6F" w:rsidRDefault="00E70F6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43603"/>
    <w:multiLevelType w:val="hybridMultilevel"/>
    <w:tmpl w:val="7E32B072"/>
    <w:lvl w:ilvl="0" w:tplc="A712CF6E">
      <w:start w:val="1"/>
      <w:numFmt w:val="bullet"/>
      <w:lvlText w:val=""/>
      <w:lvlJc w:val="left"/>
      <w:pPr>
        <w:tabs>
          <w:tab w:val="num" w:pos="5387"/>
        </w:tabs>
        <w:ind w:left="6107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465"/>
    <w:rsid w:val="00006FC3"/>
    <w:rsid w:val="0001263C"/>
    <w:rsid w:val="00024A35"/>
    <w:rsid w:val="000320F7"/>
    <w:rsid w:val="000B2B42"/>
    <w:rsid w:val="000F2067"/>
    <w:rsid w:val="0010501F"/>
    <w:rsid w:val="00106E59"/>
    <w:rsid w:val="001470CF"/>
    <w:rsid w:val="00154391"/>
    <w:rsid w:val="001809C1"/>
    <w:rsid w:val="001A444E"/>
    <w:rsid w:val="001C1ED2"/>
    <w:rsid w:val="001F08F1"/>
    <w:rsid w:val="00206CC5"/>
    <w:rsid w:val="003564DE"/>
    <w:rsid w:val="00373465"/>
    <w:rsid w:val="003D247D"/>
    <w:rsid w:val="00404818"/>
    <w:rsid w:val="00464A33"/>
    <w:rsid w:val="00473665"/>
    <w:rsid w:val="00492C41"/>
    <w:rsid w:val="004D4293"/>
    <w:rsid w:val="00527E9C"/>
    <w:rsid w:val="005C445B"/>
    <w:rsid w:val="0063263B"/>
    <w:rsid w:val="0068019C"/>
    <w:rsid w:val="006971EE"/>
    <w:rsid w:val="006B75D1"/>
    <w:rsid w:val="006C6E82"/>
    <w:rsid w:val="006E2722"/>
    <w:rsid w:val="006F1FC4"/>
    <w:rsid w:val="006F7948"/>
    <w:rsid w:val="007452CF"/>
    <w:rsid w:val="007457FA"/>
    <w:rsid w:val="00745A67"/>
    <w:rsid w:val="0076351C"/>
    <w:rsid w:val="00795A5A"/>
    <w:rsid w:val="00853C54"/>
    <w:rsid w:val="00866CEE"/>
    <w:rsid w:val="008C05A2"/>
    <w:rsid w:val="008E1AC1"/>
    <w:rsid w:val="009821AC"/>
    <w:rsid w:val="0099362A"/>
    <w:rsid w:val="009D2F03"/>
    <w:rsid w:val="009F4374"/>
    <w:rsid w:val="009F7E91"/>
    <w:rsid w:val="00A43A92"/>
    <w:rsid w:val="00B17842"/>
    <w:rsid w:val="00B42212"/>
    <w:rsid w:val="00B52804"/>
    <w:rsid w:val="00B61E3F"/>
    <w:rsid w:val="00BF6667"/>
    <w:rsid w:val="00C0437D"/>
    <w:rsid w:val="00C357FF"/>
    <w:rsid w:val="00CD3F2D"/>
    <w:rsid w:val="00D02DE8"/>
    <w:rsid w:val="00D050E8"/>
    <w:rsid w:val="00D4353C"/>
    <w:rsid w:val="00D7445D"/>
    <w:rsid w:val="00D87ADD"/>
    <w:rsid w:val="00D951EA"/>
    <w:rsid w:val="00DA16C8"/>
    <w:rsid w:val="00DC47F9"/>
    <w:rsid w:val="00DF381E"/>
    <w:rsid w:val="00E046EF"/>
    <w:rsid w:val="00E12AFA"/>
    <w:rsid w:val="00E34FAA"/>
    <w:rsid w:val="00E40A93"/>
    <w:rsid w:val="00E70F6F"/>
    <w:rsid w:val="00EB4832"/>
    <w:rsid w:val="00F243E9"/>
    <w:rsid w:val="00FD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3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Очистить формат"/>
    <w:basedOn w:val="a"/>
    <w:rsid w:val="004D4293"/>
    <w:rPr>
      <w:sz w:val="20"/>
      <w:szCs w:val="28"/>
    </w:rPr>
  </w:style>
  <w:style w:type="table" w:styleId="a4">
    <w:name w:val="Table Grid"/>
    <w:basedOn w:val="a1"/>
    <w:uiPriority w:val="59"/>
    <w:rsid w:val="00FD4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70F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0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70F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53C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53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34F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34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34F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34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795A5A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15439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54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54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543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Знак Знак Знак Знак Знак Знак Знак Знак Знак"/>
    <w:basedOn w:val="a"/>
    <w:rsid w:val="00527E9C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7457F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3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Очистить формат"/>
    <w:basedOn w:val="a"/>
    <w:rsid w:val="004D4293"/>
    <w:rPr>
      <w:sz w:val="20"/>
      <w:szCs w:val="28"/>
    </w:rPr>
  </w:style>
  <w:style w:type="table" w:styleId="a4">
    <w:name w:val="Table Grid"/>
    <w:basedOn w:val="a1"/>
    <w:uiPriority w:val="59"/>
    <w:rsid w:val="00FD4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70F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0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70F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53C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53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34F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34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34F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34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795A5A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15439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54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54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543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Знак Знак Знак Знак Знак Знак Знак Знак Знак"/>
    <w:basedOn w:val="a"/>
    <w:rsid w:val="00527E9C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7457F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62B9C82C76633854C3C2A5AEEE151AAFE7502E90EBB6C9ECC230mCR5L" TargetMode="External"/><Relationship Id="rId13" Type="http://schemas.openxmlformats.org/officeDocument/2006/relationships/hyperlink" Target="consultantplus://offline/ref=AA62B9C82C76633854C3C2A5AEEE151AAFEF502899B8E1CBBD973EC049534A65598F280E4D19A770m0R2L" TargetMode="External"/><Relationship Id="rId18" Type="http://schemas.openxmlformats.org/officeDocument/2006/relationships/hyperlink" Target="http://www.gosuslugi.ru/pgu/service/10001684916_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A62B9C82C76633854C3C2A5AEEE151AAFEE56239EBFE1CBBD973EC049534A65598F280E4D19A771m0R7L" TargetMode="External"/><Relationship Id="rId12" Type="http://schemas.openxmlformats.org/officeDocument/2006/relationships/hyperlink" Target="consultantplus://offline/ref=AA62B9C82C76633854C3C2A5AEEE151AAFEF552B9CB9E1CBBD973EC049534A65598F280E4D19A675m0RDL" TargetMode="External"/><Relationship Id="rId17" Type="http://schemas.openxmlformats.org/officeDocument/2006/relationships/hyperlink" Target="http://www.gosuslugi.ru/pgu/service/10001761551_99.htm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62B9C82C76633854C3C2A5AEEE151AAFEF552B9CB9E1CBBD973EC049534A65598F280E4D19A675m0RD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A62B9C82C76633854C3C2A5AEEE151AAFEF552B9CB9E1CBBD973EC049534A65598F280E4D19A677m0R0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A62B9C82C76633854C3C2A5AEEE151AA5E6522B92B6BCC1B5CE32C24E5C15725EC6240F4D19A4m7RBL" TargetMode="External"/><Relationship Id="rId10" Type="http://schemas.openxmlformats.org/officeDocument/2006/relationships/hyperlink" Target="consultantplus://offline/ref=AA62B9C82C76633854C3C2A5AEEE151AAFEF552B9CB9E1CBBD973EC049534A65598F280E4D19A670m0R7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62B9C82C76633854C3C2A5AEEE151AAFEF552B9CB9E1CBBD973EC049534A65598F280E4D19A672m0R6L" TargetMode="External"/><Relationship Id="rId14" Type="http://schemas.openxmlformats.org/officeDocument/2006/relationships/hyperlink" Target="garantF1://12036354.57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Надежда Анатольевна</dc:creator>
  <cp:lastModifiedBy>Парисеева</cp:lastModifiedBy>
  <cp:revision>2</cp:revision>
  <dcterms:created xsi:type="dcterms:W3CDTF">2017-06-28T13:50:00Z</dcterms:created>
  <dcterms:modified xsi:type="dcterms:W3CDTF">2017-06-28T13:50:00Z</dcterms:modified>
</cp:coreProperties>
</file>