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Pr="00CD042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____________</w:t>
      </w:r>
      <w:r w:rsidR="00367396" w:rsidRPr="00367396">
        <w:rPr>
          <w:bCs/>
          <w:sz w:val="22"/>
          <w:szCs w:val="22"/>
        </w:rPr>
        <w:t xml:space="preserve"> </w:t>
      </w:r>
      <w:r w:rsidR="00367396">
        <w:rPr>
          <w:bCs/>
          <w:sz w:val="22"/>
          <w:szCs w:val="22"/>
        </w:rPr>
        <w:t>М.В.</w:t>
      </w:r>
      <w:r w:rsidR="00367396">
        <w:rPr>
          <w:bCs/>
          <w:sz w:val="22"/>
          <w:szCs w:val="22"/>
          <w:lang w:val="ru-RU"/>
        </w:rPr>
        <w:t xml:space="preserve"> </w:t>
      </w:r>
      <w:r w:rsidR="00367396"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031F2">
        <w:rPr>
          <w:bCs/>
          <w:szCs w:val="22"/>
        </w:rPr>
        <w:t xml:space="preserve">             </w:t>
      </w:r>
      <w:r w:rsidR="00815110">
        <w:rPr>
          <w:bCs/>
          <w:szCs w:val="22"/>
        </w:rPr>
        <w:t xml:space="preserve">  </w:t>
      </w:r>
      <w:r w:rsidR="00D05188">
        <w:rPr>
          <w:bCs/>
          <w:szCs w:val="22"/>
        </w:rPr>
        <w:t>«</w:t>
      </w:r>
      <w:r w:rsidR="00815110">
        <w:rPr>
          <w:bCs/>
          <w:szCs w:val="22"/>
        </w:rPr>
        <w:t>_________</w:t>
      </w:r>
      <w:r w:rsidR="00D05188">
        <w:rPr>
          <w:bCs/>
          <w:szCs w:val="22"/>
        </w:rPr>
        <w:t>»</w:t>
      </w:r>
      <w:r w:rsidR="00815110">
        <w:rPr>
          <w:bCs/>
          <w:szCs w:val="22"/>
        </w:rPr>
        <w:t xml:space="preserve"> 202</w:t>
      </w:r>
      <w:r w:rsidR="009031F2">
        <w:rPr>
          <w:bCs/>
          <w:szCs w:val="22"/>
        </w:rPr>
        <w:t xml:space="preserve">5 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</w:t>
      </w:r>
      <w:r w:rsidRPr="00AE5CB2">
        <w:rPr>
          <w:b/>
          <w:sz w:val="24"/>
          <w:szCs w:val="24"/>
        </w:rPr>
        <w:t>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72576">
        <w:rPr>
          <w:b/>
          <w:sz w:val="24"/>
        </w:rPr>
        <w:t>3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tbl>
      <w:tblPr>
        <w:tblStyle w:val="a7"/>
        <w:tblW w:w="1452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2551"/>
        <w:gridCol w:w="3119"/>
        <w:gridCol w:w="425"/>
        <w:gridCol w:w="1559"/>
        <w:gridCol w:w="142"/>
        <w:gridCol w:w="2268"/>
        <w:gridCol w:w="1341"/>
      </w:tblGrid>
      <w:tr w:rsidR="00F23D91" w:rsidRPr="00DD759D" w:rsidTr="00A26B89">
        <w:trPr>
          <w:trHeight w:val="1086"/>
        </w:trPr>
        <w:tc>
          <w:tcPr>
            <w:tcW w:w="1701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Дата проведения семинара</w:t>
            </w:r>
          </w:p>
        </w:tc>
        <w:tc>
          <w:tcPr>
            <w:tcW w:w="1418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Время проведения семинара</w:t>
            </w:r>
          </w:p>
        </w:tc>
        <w:tc>
          <w:tcPr>
            <w:tcW w:w="2551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Наименование</w:t>
            </w:r>
          </w:p>
        </w:tc>
        <w:tc>
          <w:tcPr>
            <w:tcW w:w="3544" w:type="dxa"/>
            <w:gridSpan w:val="2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Тема семинара</w:t>
            </w:r>
          </w:p>
        </w:tc>
        <w:tc>
          <w:tcPr>
            <w:tcW w:w="1701" w:type="dxa"/>
            <w:gridSpan w:val="2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Место проведения семинара (адрес)</w:t>
            </w:r>
          </w:p>
        </w:tc>
        <w:tc>
          <w:tcPr>
            <w:tcW w:w="2268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Ответственное лицо</w:t>
            </w:r>
          </w:p>
        </w:tc>
        <w:tc>
          <w:tcPr>
            <w:tcW w:w="1341" w:type="dxa"/>
          </w:tcPr>
          <w:p w:rsidR="00A07536" w:rsidRPr="00DD759D" w:rsidRDefault="00A07536" w:rsidP="00DD759D">
            <w:pPr>
              <w:jc w:val="both"/>
              <w:rPr>
                <w:sz w:val="24"/>
              </w:rPr>
            </w:pPr>
            <w:r w:rsidRPr="00DD759D">
              <w:rPr>
                <w:sz w:val="24"/>
              </w:rPr>
              <w:t>Телефон для справок</w:t>
            </w:r>
          </w:p>
        </w:tc>
      </w:tr>
      <w:tr w:rsidR="00F23D91" w:rsidRPr="00DD759D" w:rsidTr="00A26B89">
        <w:trPr>
          <w:trHeight w:val="375"/>
        </w:trPr>
        <w:tc>
          <w:tcPr>
            <w:tcW w:w="14524" w:type="dxa"/>
            <w:gridSpan w:val="9"/>
            <w:vAlign w:val="center"/>
          </w:tcPr>
          <w:p w:rsidR="00A07536" w:rsidRPr="00775CF9" w:rsidRDefault="00A07536" w:rsidP="00DD759D">
            <w:pPr>
              <w:jc w:val="both"/>
              <w:rPr>
                <w:b/>
                <w:sz w:val="24"/>
              </w:rPr>
            </w:pPr>
            <w:proofErr w:type="spellStart"/>
            <w:r w:rsidRPr="00775CF9">
              <w:rPr>
                <w:b/>
                <w:sz w:val="24"/>
              </w:rPr>
              <w:t>Вебинары</w:t>
            </w:r>
            <w:proofErr w:type="spellEnd"/>
          </w:p>
        </w:tc>
      </w:tr>
      <w:tr w:rsidR="00872576" w:rsidRPr="00DD759D" w:rsidTr="00A26B89">
        <w:trPr>
          <w:trHeight w:val="4344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03.07.2025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US"/>
              </w:rPr>
            </w:pPr>
            <w:r w:rsidRPr="00F0488D">
              <w:rPr>
                <w:rFonts w:eastAsia="Calibri"/>
                <w:color w:val="000000"/>
                <w:sz w:val="24"/>
                <w:lang w:eastAsia="en-US"/>
              </w:rPr>
              <w:t>Имущественные налоги юридических лиц:</w:t>
            </w: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US"/>
              </w:rPr>
            </w:pPr>
            <w:r w:rsidRPr="00F0488D">
              <w:rPr>
                <w:rFonts w:eastAsia="Calibri"/>
                <w:color w:val="000000"/>
                <w:sz w:val="24"/>
                <w:lang w:eastAsia="en-US"/>
              </w:rPr>
              <w:t>- порядок заполнения уведомления об исчисленных суммах налогов, авансовых платежей по нал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огам, сборов, страховых взносов;</w:t>
            </w:r>
            <w:r w:rsidRPr="00F0488D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US"/>
              </w:rPr>
            </w:pPr>
            <w:r w:rsidRPr="00F0488D">
              <w:rPr>
                <w:rFonts w:eastAsia="Calibri"/>
                <w:color w:val="000000"/>
                <w:sz w:val="24"/>
                <w:lang w:eastAsia="en-US"/>
              </w:rPr>
              <w:t>- основные ошибки при заполнении Уведо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мления и способы их исправления;</w:t>
            </w:r>
            <w:r w:rsidRPr="00F0488D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US"/>
              </w:rPr>
            </w:pPr>
            <w:r w:rsidRPr="00F0488D">
              <w:rPr>
                <w:rFonts w:eastAsia="Calibri"/>
                <w:color w:val="000000"/>
                <w:sz w:val="24"/>
                <w:lang w:eastAsia="en-US"/>
              </w:rPr>
              <w:t>- новые объекты недвижимости, налоговая база по которым определяется исходя из их кадастровой стоимости.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Кандалакша)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Шучева</w:t>
            </w:r>
            <w:proofErr w:type="spellEnd"/>
            <w:r w:rsidRPr="00F0488D">
              <w:rPr>
                <w:sz w:val="24"/>
              </w:rPr>
              <w:t xml:space="preserve"> Елена Сергеевна,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главный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в сфере налогообложения имущества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 3536</w:t>
            </w:r>
          </w:p>
        </w:tc>
      </w:tr>
      <w:tr w:rsidR="00872576" w:rsidRPr="00DD759D" w:rsidTr="00A26B89">
        <w:trPr>
          <w:trHeight w:val="119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09.07.2025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по Мурманской области </w:t>
            </w:r>
            <w:r w:rsidRPr="00F0488D">
              <w:rPr>
                <w:sz w:val="24"/>
              </w:rPr>
              <w:lastRenderedPageBreak/>
              <w:t>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Способы электронного взаимодействия с налоговыми органами. Обзор сервисов ФНС </w:t>
            </w:r>
            <w:r w:rsidRPr="00F0488D">
              <w:rPr>
                <w:sz w:val="24"/>
              </w:rPr>
              <w:lastRenderedPageBreak/>
              <w:t>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(площадка г. Мурманск, ул. Комсомольская, </w:t>
            </w:r>
            <w:r w:rsidRPr="00F0488D">
              <w:rPr>
                <w:sz w:val="24"/>
              </w:rPr>
              <w:lastRenderedPageBreak/>
              <w:t>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Каташин</w:t>
            </w:r>
            <w:proofErr w:type="spellEnd"/>
            <w:r w:rsidRPr="00F0488D">
              <w:rPr>
                <w:sz w:val="24"/>
              </w:rPr>
              <w:t xml:space="preserve"> Дмитрий Викторович,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</w:t>
            </w:r>
            <w:r w:rsidRPr="00F0488D">
              <w:rPr>
                <w:sz w:val="24"/>
              </w:rPr>
              <w:lastRenderedPageBreak/>
              <w:t>отдела оказания государственных услуг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+7 (8152) 56-68-41, доб.2029</w:t>
            </w:r>
          </w:p>
        </w:tc>
      </w:tr>
      <w:tr w:rsidR="00872576" w:rsidRPr="00DD759D" w:rsidTr="00A26B89">
        <w:trPr>
          <w:trHeight w:val="143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17.07.2025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0488D">
              <w:rPr>
                <w:sz w:val="24"/>
              </w:rPr>
              <w:t xml:space="preserve">О возможностях и преимуществах использования интернет </w:t>
            </w:r>
            <w:proofErr w:type="gramStart"/>
            <w:r w:rsidRPr="00F0488D">
              <w:rPr>
                <w:sz w:val="24"/>
              </w:rPr>
              <w:t>-с</w:t>
            </w:r>
            <w:proofErr w:type="gramEnd"/>
            <w:r w:rsidRPr="00F0488D">
              <w:rPr>
                <w:sz w:val="24"/>
              </w:rPr>
              <w:t xml:space="preserve">ервиса ФНС России «Личный </w:t>
            </w: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ind w:firstLine="34"/>
              <w:rPr>
                <w:sz w:val="24"/>
              </w:rPr>
            </w:pPr>
            <w:r w:rsidRPr="00F0488D">
              <w:rPr>
                <w:sz w:val="24"/>
              </w:rPr>
              <w:t>кабинет налогоплательщика для физических лиц»</w:t>
            </w: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F0488D">
              <w:rPr>
                <w:sz w:val="24"/>
              </w:rPr>
              <w:t>при исчислении и уплате имущественных налогов физических лиц</w:t>
            </w: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F0488D">
              <w:rPr>
                <w:sz w:val="24"/>
              </w:rPr>
              <w:t>(сверка объектов налогообложения, получение налоговых уведомлений, семейный доступ, уплата налогов).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(площадка </w:t>
            </w:r>
            <w:proofErr w:type="gramStart"/>
            <w:r w:rsidRPr="00F0488D">
              <w:rPr>
                <w:sz w:val="24"/>
              </w:rPr>
              <w:t>в</w:t>
            </w:r>
            <w:proofErr w:type="gramEnd"/>
            <w:r w:rsidRPr="00F0488D">
              <w:rPr>
                <w:sz w:val="24"/>
              </w:rPr>
              <w:t xml:space="preserve"> ОП в г. Кандалакша)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F0488D">
              <w:rPr>
                <w:sz w:val="24"/>
              </w:rPr>
              <w:t xml:space="preserve">Трифонов Андрей Павлович, </w:t>
            </w: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старший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в сфере налогообложения имущества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доб.3604</w:t>
            </w:r>
          </w:p>
        </w:tc>
      </w:tr>
      <w:tr w:rsidR="00872576" w:rsidRPr="00DD759D" w:rsidTr="00A26B89">
        <w:trPr>
          <w:trHeight w:val="263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18.07.2025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proofErr w:type="spellStart"/>
            <w:r w:rsidRPr="00F0488D">
              <w:rPr>
                <w:rFonts w:eastAsia="Calibri"/>
                <w:sz w:val="24"/>
              </w:rPr>
              <w:t>Акчурина</w:t>
            </w:r>
            <w:proofErr w:type="spellEnd"/>
            <w:r w:rsidRPr="00F0488D">
              <w:rPr>
                <w:rFonts w:eastAsia="Calibri"/>
                <w:sz w:val="24"/>
              </w:rPr>
              <w:t xml:space="preserve"> Ирина Николаевна,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488D">
              <w:rPr>
                <w:sz w:val="24"/>
              </w:rPr>
              <w:t>СВ</w:t>
            </w:r>
            <w:proofErr w:type="gramEnd"/>
            <w:r w:rsidRPr="00F0488D">
              <w:rPr>
                <w:sz w:val="24"/>
              </w:rPr>
              <w:t xml:space="preserve"> и НДФЛ № 1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+7 (8152) 56-68-41, доб. </w:t>
            </w:r>
            <w:r w:rsidRPr="00F0488D">
              <w:rPr>
                <w:rFonts w:eastAsia="Calibri"/>
                <w:sz w:val="24"/>
              </w:rPr>
              <w:t>4007</w:t>
            </w:r>
          </w:p>
        </w:tc>
      </w:tr>
      <w:tr w:rsidR="00872576" w:rsidRPr="00DD759D" w:rsidTr="00A26B89">
        <w:trPr>
          <w:trHeight w:val="407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23.07.2025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rFonts w:eastAsia="Calibri"/>
                <w:sz w:val="24"/>
              </w:rPr>
              <w:t>Баканова</w:t>
            </w:r>
            <w:proofErr w:type="spellEnd"/>
            <w:r w:rsidRPr="00F0488D">
              <w:rPr>
                <w:rFonts w:eastAsia="Calibri"/>
                <w:sz w:val="24"/>
              </w:rPr>
              <w:t xml:space="preserve"> Наталья Юрьевна, </w:t>
            </w:r>
            <w:proofErr w:type="gramStart"/>
            <w:r w:rsidRPr="00F0488D">
              <w:rPr>
                <w:sz w:val="24"/>
              </w:rPr>
              <w:t>старший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урегулирования состояния расчетов с бюджетом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>+7 (8152) 56-68-41, доб. 2375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</w:p>
        </w:tc>
      </w:tr>
      <w:tr w:rsidR="00872576" w:rsidRPr="00DD759D" w:rsidTr="00A26B89">
        <w:trPr>
          <w:trHeight w:val="217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31.07.2025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Электронное взаимодействие 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Карпунцова</w:t>
            </w:r>
            <w:proofErr w:type="spellEnd"/>
            <w:r w:rsidRPr="00F0488D">
              <w:rPr>
                <w:sz w:val="24"/>
              </w:rPr>
              <w:t xml:space="preserve"> Наталья Александровна,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главный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доб. 2020</w:t>
            </w:r>
          </w:p>
        </w:tc>
      </w:tr>
      <w:tr w:rsidR="00872576" w:rsidRPr="00DD759D" w:rsidTr="00A26B89">
        <w:trPr>
          <w:trHeight w:val="204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07.08.2025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 начале массовой рассылки налоговых уведомлений. Срок и способы уплаты имущественных налогов физическими лицами.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 Кандалакша)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proofErr w:type="spellStart"/>
            <w:r w:rsidRPr="00F0488D">
              <w:rPr>
                <w:rFonts w:eastAsia="Calibri"/>
                <w:sz w:val="24"/>
              </w:rPr>
              <w:t>Сурмиленко</w:t>
            </w:r>
            <w:proofErr w:type="spellEnd"/>
            <w:r w:rsidRPr="00F0488D">
              <w:rPr>
                <w:rFonts w:eastAsia="Calibri"/>
                <w:sz w:val="24"/>
              </w:rPr>
              <w:t xml:space="preserve"> Любовь Анатольевна,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proofErr w:type="gramStart"/>
            <w:r w:rsidRPr="00F0488D">
              <w:rPr>
                <w:rFonts w:eastAsia="Calibri"/>
                <w:sz w:val="24"/>
              </w:rPr>
              <w:t>старший</w:t>
            </w:r>
            <w:proofErr w:type="gramEnd"/>
            <w:r w:rsidRPr="00F0488D">
              <w:rPr>
                <w:rFonts w:eastAsia="Calibri"/>
                <w:sz w:val="24"/>
              </w:rPr>
              <w:t xml:space="preserve"> </w:t>
            </w:r>
            <w:proofErr w:type="spellStart"/>
            <w:r w:rsidRPr="00F0488D">
              <w:rPr>
                <w:rFonts w:eastAsia="Calibri"/>
                <w:sz w:val="24"/>
              </w:rPr>
              <w:t>госналогинспектор</w:t>
            </w:r>
            <w:proofErr w:type="spellEnd"/>
            <w:r w:rsidRPr="00F0488D">
              <w:rPr>
                <w:rFonts w:eastAsia="Calibri"/>
                <w:sz w:val="24"/>
              </w:rPr>
              <w:t xml:space="preserve"> </w:t>
            </w:r>
            <w:r w:rsidRPr="00F0488D">
              <w:rPr>
                <w:sz w:val="24"/>
              </w:rPr>
              <w:t>отдела камерального контроля в сфере налогообложения имущества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>+7 (8152) 56-68-41, доб. 3550</w:t>
            </w:r>
          </w:p>
        </w:tc>
      </w:tr>
      <w:tr w:rsidR="00872576" w:rsidRPr="00DD759D" w:rsidTr="00A26B89">
        <w:trPr>
          <w:trHeight w:val="2162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12.08.2025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Изменения </w:t>
            </w:r>
            <w:r w:rsidRPr="00F0488D">
              <w:rPr>
                <w:rFonts w:eastAsia="Calibri"/>
                <w:sz w:val="24"/>
              </w:rPr>
              <w:t xml:space="preserve">налогового законодательства </w:t>
            </w:r>
            <w:r w:rsidRPr="00F0488D">
              <w:rPr>
                <w:sz w:val="24"/>
              </w:rPr>
              <w:t>по налогу на доходы физических лиц с 2025 года. Расчет по форме 6-НДФЛ.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Городишенина</w:t>
            </w:r>
            <w:proofErr w:type="spell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Галия</w:t>
            </w:r>
            <w:proofErr w:type="spell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Марсовна</w:t>
            </w:r>
            <w:proofErr w:type="spellEnd"/>
            <w:r w:rsidRPr="00F0488D">
              <w:rPr>
                <w:sz w:val="24"/>
              </w:rPr>
              <w:t xml:space="preserve">, 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488D">
              <w:rPr>
                <w:sz w:val="24"/>
              </w:rPr>
              <w:t>СВ</w:t>
            </w:r>
            <w:proofErr w:type="gramEnd"/>
            <w:r w:rsidRPr="00F0488D">
              <w:rPr>
                <w:sz w:val="24"/>
              </w:rPr>
              <w:t xml:space="preserve"> и НДФЛ № 1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 4030</w:t>
            </w:r>
          </w:p>
        </w:tc>
      </w:tr>
      <w:tr w:rsidR="00872576" w:rsidRPr="00DD759D" w:rsidTr="00A26B89">
        <w:trPr>
          <w:trHeight w:val="4191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14.08.2025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Взыскание задолженности с физических лиц в порядке статьи 48 Налогового кодекса Российской Федерации.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 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Зубова Людмила Николаевна, </w:t>
            </w:r>
            <w:proofErr w:type="gramStart"/>
            <w:r w:rsidRPr="00F0488D">
              <w:rPr>
                <w:sz w:val="24"/>
              </w:rPr>
              <w:t>главный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урегулирования задолженности физических лиц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+7 (8152) 56-68-41, доб. </w:t>
            </w:r>
            <w:r w:rsidRPr="00F0488D">
              <w:rPr>
                <w:rFonts w:eastAsia="Calibri"/>
                <w:sz w:val="24"/>
              </w:rPr>
              <w:t>2322</w:t>
            </w:r>
          </w:p>
        </w:tc>
      </w:tr>
      <w:tr w:rsidR="00872576" w:rsidRPr="00DD759D" w:rsidTr="00A26B89">
        <w:trPr>
          <w:trHeight w:val="272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22.08.2025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Фомина Наталья Вадимовна, 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488D">
              <w:rPr>
                <w:sz w:val="24"/>
              </w:rPr>
              <w:t>СВ</w:t>
            </w:r>
            <w:proofErr w:type="gramEnd"/>
            <w:r w:rsidRPr="00F0488D">
              <w:rPr>
                <w:sz w:val="24"/>
              </w:rPr>
              <w:t xml:space="preserve"> и НДФЛ № 1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 4013</w:t>
            </w:r>
          </w:p>
        </w:tc>
      </w:tr>
      <w:tr w:rsidR="00872576" w:rsidRPr="00DD759D" w:rsidTr="00A26B89">
        <w:trPr>
          <w:trHeight w:val="259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25.08.2025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по Мурманской области </w:t>
            </w:r>
            <w:r w:rsidRPr="00F0488D">
              <w:rPr>
                <w:sz w:val="24"/>
              </w:rPr>
              <w:lastRenderedPageBreak/>
              <w:t>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Правила заполнения платежных документов при уплате налогов, страховых взносов и иных платежей, </w:t>
            </w:r>
            <w:r w:rsidRPr="00F0488D">
              <w:rPr>
                <w:sz w:val="24"/>
              </w:rPr>
              <w:lastRenderedPageBreak/>
              <w:t>администрируемых налоговыми органами.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(площадка г. Мурманск, ул. Комсомольская, </w:t>
            </w:r>
            <w:r w:rsidRPr="00F0488D">
              <w:rPr>
                <w:sz w:val="24"/>
              </w:rPr>
              <w:lastRenderedPageBreak/>
              <w:t>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Насибулина</w:t>
            </w:r>
            <w:proofErr w:type="spellEnd"/>
            <w:r w:rsidRPr="00F0488D">
              <w:rPr>
                <w:sz w:val="24"/>
              </w:rPr>
              <w:t xml:space="preserve"> Ирина </w:t>
            </w:r>
            <w:proofErr w:type="spellStart"/>
            <w:r w:rsidRPr="00F0488D">
              <w:rPr>
                <w:sz w:val="24"/>
              </w:rPr>
              <w:t>Шамиловна</w:t>
            </w:r>
            <w:proofErr w:type="spellEnd"/>
            <w:r w:rsidRPr="00F0488D">
              <w:rPr>
                <w:sz w:val="24"/>
              </w:rPr>
              <w:t>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главный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</w:t>
            </w:r>
            <w:r w:rsidRPr="00F0488D">
              <w:rPr>
                <w:sz w:val="24"/>
              </w:rPr>
              <w:lastRenderedPageBreak/>
              <w:t>отдела урегулирования состояния расчетов с бюджетом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+7 (8152) 56-68-41,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доб. 2415</w:t>
            </w:r>
          </w:p>
        </w:tc>
      </w:tr>
      <w:tr w:rsidR="00872576" w:rsidRPr="00DD759D" w:rsidTr="00A26B89">
        <w:trPr>
          <w:trHeight w:val="312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28.08.2025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Электронное взаимодействие налогоплательщиков с налоговыми органами через сервис ФНС России «Личный кабинет налогоплательщика юридического лица»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Каташин</w:t>
            </w:r>
            <w:proofErr w:type="spellEnd"/>
            <w:r w:rsidRPr="00F0488D">
              <w:rPr>
                <w:sz w:val="24"/>
              </w:rPr>
              <w:t xml:space="preserve"> Дмитрий Викторович,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 2029</w:t>
            </w:r>
          </w:p>
        </w:tc>
      </w:tr>
      <w:tr w:rsidR="00872576" w:rsidRPr="00DD759D" w:rsidTr="00A26B89">
        <w:trPr>
          <w:trHeight w:val="258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04.09.2025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Ястребова</w:t>
            </w:r>
            <w:proofErr w:type="spellEnd"/>
            <w:r w:rsidRPr="00F0488D">
              <w:rPr>
                <w:sz w:val="24"/>
              </w:rPr>
              <w:t xml:space="preserve"> Наталья Даниловна, </w:t>
            </w:r>
            <w:proofErr w:type="gramStart"/>
            <w:r w:rsidRPr="00F0488D">
              <w:rPr>
                <w:sz w:val="24"/>
              </w:rPr>
              <w:t>главный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 2027</w:t>
            </w:r>
          </w:p>
        </w:tc>
      </w:tr>
      <w:tr w:rsidR="00872576" w:rsidRPr="00DD759D" w:rsidTr="00A26B89">
        <w:trPr>
          <w:trHeight w:val="285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10.09.2025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</w:t>
            </w:r>
            <w:r w:rsidRPr="00F0488D">
              <w:rPr>
                <w:sz w:val="24"/>
              </w:rPr>
              <w:lastRenderedPageBreak/>
              <w:t>России по Мурманской области в г. Североморск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Налоговые обязанности (как плательщиков </w:t>
            </w:r>
            <w:r w:rsidRPr="00F0488D">
              <w:rPr>
                <w:sz w:val="24"/>
              </w:rPr>
              <w:lastRenderedPageBreak/>
              <w:t>страховых взносов) физических лиц, заключивших трудовые (гражданско-правовые) договоры с иностранными гражданами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(площадка ОП </w:t>
            </w:r>
            <w:r w:rsidRPr="00F0488D">
              <w:rPr>
                <w:sz w:val="24"/>
              </w:rPr>
              <w:lastRenderedPageBreak/>
              <w:t>г. Североморск)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Лисовой Вадим Владимирович, 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488D">
              <w:rPr>
                <w:sz w:val="24"/>
              </w:rPr>
              <w:t>СВ</w:t>
            </w:r>
            <w:proofErr w:type="gramEnd"/>
            <w:r w:rsidRPr="00F0488D">
              <w:rPr>
                <w:sz w:val="24"/>
              </w:rPr>
              <w:t xml:space="preserve"> и НДФЛ № 1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Сахарова Юлия Владимировна, 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488D">
              <w:rPr>
                <w:sz w:val="24"/>
              </w:rPr>
              <w:t>СВ</w:t>
            </w:r>
            <w:proofErr w:type="gramEnd"/>
            <w:r w:rsidRPr="00F0488D">
              <w:rPr>
                <w:sz w:val="24"/>
              </w:rPr>
              <w:t xml:space="preserve"> и НДФЛ № 1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+7 (8152) 56-68-41, </w:t>
            </w:r>
            <w:r w:rsidRPr="00F0488D">
              <w:rPr>
                <w:sz w:val="24"/>
              </w:rPr>
              <w:lastRenderedPageBreak/>
              <w:t>доб. 4008, 4011</w:t>
            </w:r>
          </w:p>
        </w:tc>
      </w:tr>
      <w:tr w:rsidR="00872576" w:rsidRPr="00DD759D" w:rsidTr="00A26B89">
        <w:trPr>
          <w:trHeight w:val="557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16.09.2025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Выбираем специальный налоговый режим: условия и порядок перехода в 2025 году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Оленегорск)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Бакланова Ольга Романовна, 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proofErr w:type="gramStart"/>
            <w:r w:rsidRPr="00F0488D">
              <w:rPr>
                <w:sz w:val="24"/>
              </w:rPr>
              <w:t>старший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№ 2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 доб. 5572</w:t>
            </w:r>
          </w:p>
        </w:tc>
      </w:tr>
      <w:tr w:rsidR="00872576" w:rsidRPr="00DD759D" w:rsidTr="00A26B89">
        <w:trPr>
          <w:trHeight w:val="141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17.09.2025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</w:rPr>
            </w:pP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F0488D">
              <w:rPr>
                <w:rFonts w:eastAsia="Calibri"/>
                <w:sz w:val="24"/>
              </w:rPr>
              <w:t xml:space="preserve">Использование веб-сервисов ФНС России в сфере государственной регистрации и предоставления сведений из </w:t>
            </w:r>
            <w:r w:rsidRPr="00F0488D">
              <w:rPr>
                <w:rFonts w:eastAsiaTheme="minorHAnsi"/>
                <w:sz w:val="24"/>
                <w:lang w:eastAsia="en-US"/>
              </w:rPr>
              <w:t>Единого государственного реестра юридических лиц</w:t>
            </w:r>
          </w:p>
          <w:p w:rsidR="00872576" w:rsidRPr="00F0488D" w:rsidRDefault="00872576" w:rsidP="00A224E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 xml:space="preserve"> и </w:t>
            </w:r>
            <w:r w:rsidRPr="00F0488D">
              <w:rPr>
                <w:rFonts w:eastAsiaTheme="minorHAnsi"/>
                <w:sz w:val="24"/>
                <w:lang w:eastAsia="en-US"/>
              </w:rPr>
              <w:t>Единого государственного реестра индивидуальных предпринимателей</w:t>
            </w:r>
            <w:r w:rsidRPr="00F0488D">
              <w:rPr>
                <w:rFonts w:eastAsia="Calibri"/>
                <w:sz w:val="24"/>
              </w:rPr>
              <w:t>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</w:p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Панфилов Павел Евгеньевич,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>начальник отдела регистрации и учета налогоплательщиков</w:t>
            </w:r>
            <w:r w:rsidRPr="00F0488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+7 (8152) 56-68-41, </w:t>
            </w:r>
            <w:r w:rsidRPr="00F0488D">
              <w:rPr>
                <w:rFonts w:eastAsia="Calibri"/>
                <w:sz w:val="24"/>
              </w:rPr>
              <w:t>доб.1800</w:t>
            </w:r>
          </w:p>
        </w:tc>
      </w:tr>
      <w:tr w:rsidR="00872576" w:rsidRPr="00DD759D" w:rsidTr="00A26B89">
        <w:trPr>
          <w:trHeight w:val="187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23.09.2025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</w:t>
            </w:r>
            <w:r w:rsidRPr="00F0488D">
              <w:rPr>
                <w:sz w:val="24"/>
              </w:rPr>
              <w:lastRenderedPageBreak/>
              <w:t>России по Мурманской области 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Правила заполнения платежных документов при </w:t>
            </w:r>
            <w:r w:rsidRPr="00F0488D">
              <w:rPr>
                <w:sz w:val="24"/>
              </w:rPr>
              <w:lastRenderedPageBreak/>
              <w:t>уплате налогов, страховых взносов и иных платежей, администрируемых налоговыми органами.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lastRenderedPageBreak/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(площадка </w:t>
            </w:r>
            <w:r w:rsidRPr="00F0488D">
              <w:rPr>
                <w:sz w:val="24"/>
              </w:rPr>
              <w:lastRenderedPageBreak/>
              <w:t>г. 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Смирнова Татьяна Осиповна,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lastRenderedPageBreak/>
              <w:t>главный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урегулирования состояния расчетов с бюджетом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+7 (8152) 56-68-41,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доб. 2129</w:t>
            </w:r>
          </w:p>
        </w:tc>
      </w:tr>
      <w:tr w:rsidR="00872576" w:rsidRPr="00DD759D" w:rsidTr="00A26B89">
        <w:trPr>
          <w:trHeight w:val="157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24.09.2025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Практика рассмотрения жалоб в упрощенном порядке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г. Мурманск, ул. Комсомольская, д. 2, учебный класс)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Криворотова Мария Владимировна, </w:t>
            </w:r>
            <w:proofErr w:type="gramStart"/>
            <w:r w:rsidRPr="00F0488D">
              <w:rPr>
                <w:sz w:val="24"/>
              </w:rPr>
              <w:t>главный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правового отдела № 1, 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Стахова</w:t>
            </w:r>
            <w:proofErr w:type="spellEnd"/>
            <w:r w:rsidRPr="00F0488D">
              <w:rPr>
                <w:sz w:val="24"/>
              </w:rPr>
              <w:t xml:space="preserve"> Юлия Владимировна, </w:t>
            </w:r>
            <w:proofErr w:type="gramStart"/>
            <w:r w:rsidRPr="00F0488D">
              <w:rPr>
                <w:sz w:val="24"/>
              </w:rPr>
              <w:t>главный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правового отдела № 1</w:t>
            </w: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доб. 1173,1121</w:t>
            </w:r>
          </w:p>
        </w:tc>
      </w:tr>
      <w:tr w:rsidR="00872576" w:rsidRPr="00DD759D" w:rsidTr="00A26B89">
        <w:trPr>
          <w:trHeight w:val="157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25.09.2025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Расчет по страховым взносам. Персонифицированные сведения о физических лицах.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Мостепанова</w:t>
            </w:r>
            <w:proofErr w:type="spellEnd"/>
            <w:r w:rsidRPr="00F0488D">
              <w:rPr>
                <w:sz w:val="24"/>
              </w:rPr>
              <w:t xml:space="preserve"> Наталья Николаевна,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488D">
              <w:rPr>
                <w:sz w:val="24"/>
              </w:rPr>
              <w:t>СВ</w:t>
            </w:r>
            <w:proofErr w:type="gramEnd"/>
            <w:r w:rsidRPr="00F0488D">
              <w:rPr>
                <w:sz w:val="24"/>
              </w:rPr>
              <w:t xml:space="preserve"> и НДФЛ № 1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доб. 4027</w:t>
            </w:r>
          </w:p>
        </w:tc>
      </w:tr>
      <w:tr w:rsidR="00872576" w:rsidRPr="00DD759D" w:rsidTr="00A26B89">
        <w:trPr>
          <w:trHeight w:val="119"/>
        </w:trPr>
        <w:tc>
          <w:tcPr>
            <w:tcW w:w="170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26.09.2025</w:t>
            </w:r>
          </w:p>
        </w:tc>
        <w:tc>
          <w:tcPr>
            <w:tcW w:w="1418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55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119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1984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Вебинар</w:t>
            </w:r>
            <w:proofErr w:type="spellEnd"/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(площадка ОП г. Североморск)</w:t>
            </w:r>
          </w:p>
        </w:tc>
        <w:tc>
          <w:tcPr>
            <w:tcW w:w="2410" w:type="dxa"/>
            <w:gridSpan w:val="2"/>
          </w:tcPr>
          <w:p w:rsidR="00872576" w:rsidRPr="00F0488D" w:rsidRDefault="00872576" w:rsidP="00A224E2">
            <w:pPr>
              <w:rPr>
                <w:sz w:val="24"/>
              </w:rPr>
            </w:pPr>
            <w:proofErr w:type="spellStart"/>
            <w:r w:rsidRPr="00F0488D">
              <w:rPr>
                <w:sz w:val="24"/>
              </w:rPr>
              <w:t>Буравлева</w:t>
            </w:r>
            <w:proofErr w:type="spellEnd"/>
            <w:r w:rsidRPr="00F0488D">
              <w:rPr>
                <w:sz w:val="24"/>
              </w:rPr>
              <w:t xml:space="preserve"> Оксана Николаевна,</w:t>
            </w:r>
          </w:p>
          <w:p w:rsidR="00872576" w:rsidRPr="00F0488D" w:rsidRDefault="00872576" w:rsidP="00A224E2">
            <w:pPr>
              <w:rPr>
                <w:rFonts w:eastAsia="Calibri"/>
                <w:sz w:val="24"/>
              </w:rPr>
            </w:pPr>
            <w:r w:rsidRPr="00F0488D">
              <w:rPr>
                <w:sz w:val="24"/>
              </w:rPr>
              <w:t xml:space="preserve">главный </w:t>
            </w:r>
            <w:proofErr w:type="spellStart"/>
            <w:r w:rsidRPr="00F0488D">
              <w:rPr>
                <w:sz w:val="24"/>
              </w:rPr>
              <w:t>госналогинспектор</w:t>
            </w:r>
            <w:proofErr w:type="spellEnd"/>
            <w:r w:rsidRPr="00F0488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488D">
              <w:rPr>
                <w:sz w:val="24"/>
              </w:rPr>
              <w:t>СВ</w:t>
            </w:r>
            <w:proofErr w:type="gramEnd"/>
            <w:r w:rsidRPr="00F0488D">
              <w:rPr>
                <w:sz w:val="24"/>
              </w:rPr>
              <w:t xml:space="preserve"> и НДФЛ № 1</w:t>
            </w:r>
          </w:p>
          <w:p w:rsidR="00872576" w:rsidRPr="00F0488D" w:rsidRDefault="00872576" w:rsidP="00A224E2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+7 (8152) 56-68-41,</w:t>
            </w:r>
          </w:p>
          <w:p w:rsidR="00872576" w:rsidRPr="00F0488D" w:rsidRDefault="00872576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доб. 4015</w:t>
            </w:r>
          </w:p>
        </w:tc>
      </w:tr>
    </w:tbl>
    <w:p w:rsidR="00A13AF1" w:rsidRPr="00DE6D64" w:rsidRDefault="00A13AF1" w:rsidP="00DE6D64">
      <w:pPr>
        <w:jc w:val="both"/>
        <w:rPr>
          <w:sz w:val="2"/>
          <w:szCs w:val="2"/>
        </w:rPr>
      </w:pPr>
      <w:bookmarkStart w:id="0" w:name="_GoBack"/>
      <w:bookmarkEnd w:id="0"/>
    </w:p>
    <w:sectPr w:rsidR="00A13AF1" w:rsidRPr="00DE6D64" w:rsidSect="00206FB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23632"/>
    <w:rsid w:val="00024ADB"/>
    <w:rsid w:val="00024E6C"/>
    <w:rsid w:val="00050B6F"/>
    <w:rsid w:val="000568E5"/>
    <w:rsid w:val="00063116"/>
    <w:rsid w:val="000706AD"/>
    <w:rsid w:val="00070E35"/>
    <w:rsid w:val="00071D70"/>
    <w:rsid w:val="00075E8A"/>
    <w:rsid w:val="00080FCA"/>
    <w:rsid w:val="00095F19"/>
    <w:rsid w:val="000A2723"/>
    <w:rsid w:val="000A5A70"/>
    <w:rsid w:val="000A676D"/>
    <w:rsid w:val="000B1346"/>
    <w:rsid w:val="000B6CD6"/>
    <w:rsid w:val="000C265D"/>
    <w:rsid w:val="000C3CCA"/>
    <w:rsid w:val="0010620A"/>
    <w:rsid w:val="00122BB9"/>
    <w:rsid w:val="0013175C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5D25"/>
    <w:rsid w:val="001E5D63"/>
    <w:rsid w:val="001F4D87"/>
    <w:rsid w:val="00206FB0"/>
    <w:rsid w:val="00216A96"/>
    <w:rsid w:val="002207C0"/>
    <w:rsid w:val="00221F48"/>
    <w:rsid w:val="0026524A"/>
    <w:rsid w:val="00265488"/>
    <w:rsid w:val="00296611"/>
    <w:rsid w:val="002A0D99"/>
    <w:rsid w:val="002A7217"/>
    <w:rsid w:val="002B4803"/>
    <w:rsid w:val="002C130C"/>
    <w:rsid w:val="002C34FA"/>
    <w:rsid w:val="002F682D"/>
    <w:rsid w:val="00333BC9"/>
    <w:rsid w:val="003409E7"/>
    <w:rsid w:val="003564C7"/>
    <w:rsid w:val="00357AD3"/>
    <w:rsid w:val="00367396"/>
    <w:rsid w:val="00370E9E"/>
    <w:rsid w:val="003C2E00"/>
    <w:rsid w:val="003C2FDB"/>
    <w:rsid w:val="003E528A"/>
    <w:rsid w:val="003E76D8"/>
    <w:rsid w:val="003E77CE"/>
    <w:rsid w:val="003F140E"/>
    <w:rsid w:val="00401EBE"/>
    <w:rsid w:val="004049F7"/>
    <w:rsid w:val="00421AC4"/>
    <w:rsid w:val="0044008C"/>
    <w:rsid w:val="00466700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5065DA"/>
    <w:rsid w:val="005123AD"/>
    <w:rsid w:val="0053485D"/>
    <w:rsid w:val="00540EB4"/>
    <w:rsid w:val="00562582"/>
    <w:rsid w:val="00565018"/>
    <w:rsid w:val="00565A12"/>
    <w:rsid w:val="00571006"/>
    <w:rsid w:val="00592037"/>
    <w:rsid w:val="00597EF3"/>
    <w:rsid w:val="005B36C2"/>
    <w:rsid w:val="005B5262"/>
    <w:rsid w:val="005B622F"/>
    <w:rsid w:val="005F263C"/>
    <w:rsid w:val="005F720C"/>
    <w:rsid w:val="00603094"/>
    <w:rsid w:val="00632EEF"/>
    <w:rsid w:val="006367AA"/>
    <w:rsid w:val="00636C89"/>
    <w:rsid w:val="00675719"/>
    <w:rsid w:val="00687836"/>
    <w:rsid w:val="00697CDE"/>
    <w:rsid w:val="006B170F"/>
    <w:rsid w:val="006C6D15"/>
    <w:rsid w:val="006D0F63"/>
    <w:rsid w:val="006D5125"/>
    <w:rsid w:val="006D72DF"/>
    <w:rsid w:val="006E256F"/>
    <w:rsid w:val="006F6467"/>
    <w:rsid w:val="00727B47"/>
    <w:rsid w:val="007576B9"/>
    <w:rsid w:val="007756EC"/>
    <w:rsid w:val="00775CF9"/>
    <w:rsid w:val="00791242"/>
    <w:rsid w:val="00793E30"/>
    <w:rsid w:val="0079565E"/>
    <w:rsid w:val="007975A2"/>
    <w:rsid w:val="007C3ED4"/>
    <w:rsid w:val="007E3675"/>
    <w:rsid w:val="007F695B"/>
    <w:rsid w:val="00804CB2"/>
    <w:rsid w:val="008138E5"/>
    <w:rsid w:val="00815110"/>
    <w:rsid w:val="00815F4F"/>
    <w:rsid w:val="00816091"/>
    <w:rsid w:val="008234FA"/>
    <w:rsid w:val="00826D5B"/>
    <w:rsid w:val="00835419"/>
    <w:rsid w:val="00841E9E"/>
    <w:rsid w:val="00872576"/>
    <w:rsid w:val="008758D2"/>
    <w:rsid w:val="00877527"/>
    <w:rsid w:val="008B5D0E"/>
    <w:rsid w:val="008C22D2"/>
    <w:rsid w:val="008C24BA"/>
    <w:rsid w:val="009031F2"/>
    <w:rsid w:val="009109E4"/>
    <w:rsid w:val="0091419C"/>
    <w:rsid w:val="00920FCE"/>
    <w:rsid w:val="00930F4D"/>
    <w:rsid w:val="00940A6C"/>
    <w:rsid w:val="009438A6"/>
    <w:rsid w:val="00946A6B"/>
    <w:rsid w:val="00952767"/>
    <w:rsid w:val="00962FA9"/>
    <w:rsid w:val="00970AC5"/>
    <w:rsid w:val="00985D40"/>
    <w:rsid w:val="00994525"/>
    <w:rsid w:val="009B65BF"/>
    <w:rsid w:val="009C1506"/>
    <w:rsid w:val="009C510F"/>
    <w:rsid w:val="009D07D7"/>
    <w:rsid w:val="009D0889"/>
    <w:rsid w:val="009D6C39"/>
    <w:rsid w:val="009E7E2B"/>
    <w:rsid w:val="009F05A4"/>
    <w:rsid w:val="009F63BA"/>
    <w:rsid w:val="00A01A63"/>
    <w:rsid w:val="00A06FAA"/>
    <w:rsid w:val="00A07536"/>
    <w:rsid w:val="00A13AF1"/>
    <w:rsid w:val="00A2555F"/>
    <w:rsid w:val="00A26B89"/>
    <w:rsid w:val="00A314C2"/>
    <w:rsid w:val="00A753EC"/>
    <w:rsid w:val="00A772EB"/>
    <w:rsid w:val="00A801AB"/>
    <w:rsid w:val="00A931BA"/>
    <w:rsid w:val="00A94D82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1204D"/>
    <w:rsid w:val="00B2163A"/>
    <w:rsid w:val="00B259D3"/>
    <w:rsid w:val="00B45A7A"/>
    <w:rsid w:val="00B501BC"/>
    <w:rsid w:val="00B53D67"/>
    <w:rsid w:val="00B708E2"/>
    <w:rsid w:val="00B93A2C"/>
    <w:rsid w:val="00BA0909"/>
    <w:rsid w:val="00BD385A"/>
    <w:rsid w:val="00BD4DF5"/>
    <w:rsid w:val="00BE1136"/>
    <w:rsid w:val="00C072D0"/>
    <w:rsid w:val="00C132A1"/>
    <w:rsid w:val="00C13FFC"/>
    <w:rsid w:val="00C25EF3"/>
    <w:rsid w:val="00C40607"/>
    <w:rsid w:val="00C4353C"/>
    <w:rsid w:val="00C503AA"/>
    <w:rsid w:val="00C550CA"/>
    <w:rsid w:val="00C5687E"/>
    <w:rsid w:val="00C63A31"/>
    <w:rsid w:val="00CB0517"/>
    <w:rsid w:val="00CB474E"/>
    <w:rsid w:val="00CD0422"/>
    <w:rsid w:val="00D04987"/>
    <w:rsid w:val="00D05188"/>
    <w:rsid w:val="00D17EDB"/>
    <w:rsid w:val="00D3273D"/>
    <w:rsid w:val="00D603B1"/>
    <w:rsid w:val="00D60E98"/>
    <w:rsid w:val="00D66B1B"/>
    <w:rsid w:val="00D90255"/>
    <w:rsid w:val="00D907CD"/>
    <w:rsid w:val="00D9715B"/>
    <w:rsid w:val="00DA1839"/>
    <w:rsid w:val="00DD759D"/>
    <w:rsid w:val="00DE6D64"/>
    <w:rsid w:val="00DF0C79"/>
    <w:rsid w:val="00E0052A"/>
    <w:rsid w:val="00E1630C"/>
    <w:rsid w:val="00E309C3"/>
    <w:rsid w:val="00E448BF"/>
    <w:rsid w:val="00E566EB"/>
    <w:rsid w:val="00E57BF8"/>
    <w:rsid w:val="00E811D6"/>
    <w:rsid w:val="00E861C0"/>
    <w:rsid w:val="00EA6898"/>
    <w:rsid w:val="00ED5921"/>
    <w:rsid w:val="00EE68A8"/>
    <w:rsid w:val="00EF0381"/>
    <w:rsid w:val="00F218C5"/>
    <w:rsid w:val="00F23D91"/>
    <w:rsid w:val="00F279FF"/>
    <w:rsid w:val="00F301AC"/>
    <w:rsid w:val="00F3653C"/>
    <w:rsid w:val="00F41974"/>
    <w:rsid w:val="00F429FD"/>
    <w:rsid w:val="00F4317F"/>
    <w:rsid w:val="00F730EC"/>
    <w:rsid w:val="00F86610"/>
    <w:rsid w:val="00FC4401"/>
    <w:rsid w:val="00FD1A9F"/>
    <w:rsid w:val="00FD1FC6"/>
    <w:rsid w:val="00FE3371"/>
    <w:rsid w:val="00FE4A58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C031-9A45-420C-A70F-8483E94F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Тужилина Марина Васильевна</dc:creator>
  <cp:keywords/>
  <dc:description/>
  <cp:lastModifiedBy>Каташин Дмитрий Викторович</cp:lastModifiedBy>
  <cp:revision>11</cp:revision>
  <cp:lastPrinted>2025-03-19T13:44:00Z</cp:lastPrinted>
  <dcterms:created xsi:type="dcterms:W3CDTF">2025-03-12T10:23:00Z</dcterms:created>
  <dcterms:modified xsi:type="dcterms:W3CDTF">2025-06-18T06:20:00Z</dcterms:modified>
</cp:coreProperties>
</file>