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6B" w:rsidRPr="00855587" w:rsidRDefault="0045446B" w:rsidP="00F87FD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809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74"/>
        <w:gridCol w:w="3206"/>
        <w:gridCol w:w="71"/>
        <w:gridCol w:w="1894"/>
        <w:gridCol w:w="7"/>
        <w:gridCol w:w="1410"/>
        <w:gridCol w:w="16"/>
      </w:tblGrid>
      <w:tr w:rsidR="00E45D90" w:rsidRPr="00F87FDA" w:rsidTr="00E45D90">
        <w:trPr>
          <w:trHeight w:val="1382"/>
        </w:trPr>
        <w:tc>
          <w:tcPr>
            <w:tcW w:w="1486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Тема семинара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Телефона для справок</w:t>
            </w:r>
          </w:p>
        </w:tc>
      </w:tr>
      <w:tr w:rsidR="00E45D90" w:rsidRPr="00855587" w:rsidTr="00E45D90">
        <w:trPr>
          <w:trHeight w:val="2503"/>
        </w:trPr>
        <w:tc>
          <w:tcPr>
            <w:tcW w:w="1486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15.01.2019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10.00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Порядок получения социального и имущественного налогового вычета. О получении государственных услуг ФНС России в электронной форме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г. Балах</w:t>
            </w:r>
            <w:bookmarkStart w:id="0" w:name="_GoBack"/>
            <w:bookmarkEnd w:id="0"/>
            <w:r w:rsidRPr="00E45D90">
              <w:rPr>
                <w:sz w:val="24"/>
                <w:szCs w:val="24"/>
              </w:rPr>
              <w:t>на,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пл</w:t>
            </w:r>
            <w:proofErr w:type="gramStart"/>
            <w:r w:rsidRPr="00E45D90">
              <w:rPr>
                <w:sz w:val="24"/>
                <w:szCs w:val="24"/>
              </w:rPr>
              <w:t>.С</w:t>
            </w:r>
            <w:proofErr w:type="gramEnd"/>
            <w:r w:rsidRPr="00E45D90">
              <w:rPr>
                <w:sz w:val="24"/>
                <w:szCs w:val="24"/>
              </w:rPr>
              <w:t>оветская</w:t>
            </w:r>
            <w:proofErr w:type="spellEnd"/>
            <w:r w:rsidRPr="00E45D90">
              <w:rPr>
                <w:sz w:val="24"/>
                <w:szCs w:val="24"/>
              </w:rPr>
              <w:t>, д.4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Операционный зал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г</w:t>
            </w:r>
            <w:proofErr w:type="gramStart"/>
            <w:r w:rsidRPr="00E45D90">
              <w:rPr>
                <w:sz w:val="24"/>
                <w:szCs w:val="24"/>
              </w:rPr>
              <w:t>.Г</w:t>
            </w:r>
            <w:proofErr w:type="gramEnd"/>
            <w:r w:rsidRPr="00E45D90">
              <w:rPr>
                <w:sz w:val="24"/>
                <w:szCs w:val="24"/>
              </w:rPr>
              <w:t>ородец</w:t>
            </w:r>
            <w:proofErr w:type="spellEnd"/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gramStart"/>
            <w:r w:rsidRPr="00E45D90">
              <w:rPr>
                <w:sz w:val="24"/>
                <w:szCs w:val="24"/>
              </w:rPr>
              <w:t>Пролетарская</w:t>
            </w:r>
            <w:proofErr w:type="gramEnd"/>
            <w:r w:rsidRPr="00E45D90">
              <w:rPr>
                <w:sz w:val="24"/>
                <w:szCs w:val="24"/>
              </w:rPr>
              <w:t>, д.17 Операционный зал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(83161) 9-37-54</w:t>
            </w:r>
          </w:p>
        </w:tc>
      </w:tr>
      <w:tr w:rsidR="00E45D90" w:rsidRPr="00855587" w:rsidTr="00E45D90">
        <w:trPr>
          <w:trHeight w:val="1772"/>
        </w:trPr>
        <w:tc>
          <w:tcPr>
            <w:tcW w:w="1486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24.01.2019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10.00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Имущественные налоги: порядок начисления и уплаты, ставки, льготы. Порядок предоставления льгот по имущественным налогам для физических лиц.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Электронные сервисы интернет-сайта ФНС России для физических лиц: возможности и преимущества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г</w:t>
            </w:r>
            <w:proofErr w:type="gramStart"/>
            <w:r w:rsidRPr="00E45D90">
              <w:rPr>
                <w:sz w:val="24"/>
                <w:szCs w:val="24"/>
              </w:rPr>
              <w:t>.Г</w:t>
            </w:r>
            <w:proofErr w:type="gramEnd"/>
            <w:r w:rsidRPr="00E45D90">
              <w:rPr>
                <w:sz w:val="24"/>
                <w:szCs w:val="24"/>
              </w:rPr>
              <w:t>ородец</w:t>
            </w:r>
            <w:proofErr w:type="spellEnd"/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Пролетарская, д.17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Операционный  зал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г. Балахна,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пл</w:t>
            </w:r>
            <w:proofErr w:type="gramStart"/>
            <w:r w:rsidRPr="00E45D90">
              <w:rPr>
                <w:sz w:val="24"/>
                <w:szCs w:val="24"/>
              </w:rPr>
              <w:t>.С</w:t>
            </w:r>
            <w:proofErr w:type="gramEnd"/>
            <w:r w:rsidRPr="00E45D90">
              <w:rPr>
                <w:sz w:val="24"/>
                <w:szCs w:val="24"/>
              </w:rPr>
              <w:t>оветская</w:t>
            </w:r>
            <w:proofErr w:type="spellEnd"/>
            <w:r w:rsidRPr="00E45D90">
              <w:rPr>
                <w:sz w:val="24"/>
                <w:szCs w:val="24"/>
              </w:rPr>
              <w:t>, д.4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Операционный зал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(83161) 9-37-54</w:t>
            </w:r>
          </w:p>
        </w:tc>
      </w:tr>
      <w:tr w:rsidR="00E45D90" w:rsidRPr="00855587" w:rsidTr="00E45D90">
        <w:trPr>
          <w:trHeight w:val="4482"/>
        </w:trPr>
        <w:tc>
          <w:tcPr>
            <w:tcW w:w="1486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31.01.2019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Обязанность и порядок представления декларации по форме 3-НДФЛ.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О получении государственных услуг ФНС России в электронной форме.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 xml:space="preserve">г. Чкаловск, ул. </w:t>
            </w:r>
            <w:proofErr w:type="gramStart"/>
            <w:r w:rsidRPr="00E45D90">
              <w:rPr>
                <w:sz w:val="24"/>
                <w:szCs w:val="24"/>
              </w:rPr>
              <w:t>Лесозаводской</w:t>
            </w:r>
            <w:proofErr w:type="gramEnd"/>
            <w:r w:rsidRPr="00E45D90">
              <w:rPr>
                <w:sz w:val="24"/>
                <w:szCs w:val="24"/>
              </w:rPr>
              <w:t xml:space="preserve"> проезд, д. 6, </w:t>
            </w:r>
            <w:proofErr w:type="spellStart"/>
            <w:r w:rsidRPr="00E45D90">
              <w:rPr>
                <w:sz w:val="24"/>
                <w:szCs w:val="24"/>
              </w:rPr>
              <w:t>каб</w:t>
            </w:r>
            <w:proofErr w:type="spellEnd"/>
            <w:r w:rsidRPr="00E45D90">
              <w:rPr>
                <w:sz w:val="24"/>
                <w:szCs w:val="24"/>
              </w:rPr>
              <w:t>. 17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Пгт</w:t>
            </w:r>
            <w:proofErr w:type="spellEnd"/>
            <w:r w:rsidRPr="00E45D90">
              <w:rPr>
                <w:sz w:val="24"/>
                <w:szCs w:val="24"/>
              </w:rPr>
              <w:t xml:space="preserve"> Сокольское,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ул. Приовражная, д.5, каб.2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г. Балахна,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пл</w:t>
            </w:r>
            <w:proofErr w:type="gramStart"/>
            <w:r w:rsidRPr="00E45D90">
              <w:rPr>
                <w:sz w:val="24"/>
                <w:szCs w:val="24"/>
              </w:rPr>
              <w:t>.С</w:t>
            </w:r>
            <w:proofErr w:type="gramEnd"/>
            <w:r w:rsidRPr="00E45D90">
              <w:rPr>
                <w:sz w:val="24"/>
                <w:szCs w:val="24"/>
              </w:rPr>
              <w:t>оветская</w:t>
            </w:r>
            <w:proofErr w:type="spellEnd"/>
            <w:r w:rsidRPr="00E45D90">
              <w:rPr>
                <w:sz w:val="24"/>
                <w:szCs w:val="24"/>
              </w:rPr>
              <w:t>, д.4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Операционный зал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г</w:t>
            </w:r>
            <w:proofErr w:type="gramStart"/>
            <w:r w:rsidRPr="00E45D90">
              <w:rPr>
                <w:sz w:val="24"/>
                <w:szCs w:val="24"/>
              </w:rPr>
              <w:t>.Г</w:t>
            </w:r>
            <w:proofErr w:type="gramEnd"/>
            <w:r w:rsidRPr="00E45D90">
              <w:rPr>
                <w:sz w:val="24"/>
                <w:szCs w:val="24"/>
              </w:rPr>
              <w:t>ородец</w:t>
            </w:r>
            <w:proofErr w:type="spellEnd"/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gramStart"/>
            <w:r w:rsidRPr="00E45D90">
              <w:rPr>
                <w:sz w:val="24"/>
                <w:szCs w:val="24"/>
              </w:rPr>
              <w:t>Пролетарская</w:t>
            </w:r>
            <w:proofErr w:type="gramEnd"/>
            <w:r w:rsidRPr="00E45D90">
              <w:rPr>
                <w:sz w:val="24"/>
                <w:szCs w:val="24"/>
              </w:rPr>
              <w:t>, д.17 Операционный зал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Пгт</w:t>
            </w:r>
            <w:proofErr w:type="spellEnd"/>
            <w:r w:rsidRPr="00E45D90">
              <w:rPr>
                <w:sz w:val="24"/>
                <w:szCs w:val="24"/>
              </w:rPr>
              <w:t xml:space="preserve"> Ковернино, ул. Чкалова, д. 21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(83161) 9-37-54</w:t>
            </w:r>
          </w:p>
        </w:tc>
      </w:tr>
      <w:tr w:rsidR="00E45D90" w:rsidRPr="00855587" w:rsidTr="00E45D90">
        <w:trPr>
          <w:trHeight w:val="4242"/>
        </w:trPr>
        <w:tc>
          <w:tcPr>
            <w:tcW w:w="1486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lastRenderedPageBreak/>
              <w:t>07.02.2019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Обязанность и сроки предоставления в налоговый орган декларации по форме 3-НДФЛ. Порядок заполнения декларации в программе и в сервисе ФНС России «Личный кабинет налогоплательщика»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 xml:space="preserve">г. Чкаловск, ул. </w:t>
            </w:r>
            <w:proofErr w:type="gramStart"/>
            <w:r w:rsidRPr="00E45D90">
              <w:rPr>
                <w:sz w:val="24"/>
                <w:szCs w:val="24"/>
              </w:rPr>
              <w:t>Лесозаводской</w:t>
            </w:r>
            <w:proofErr w:type="gramEnd"/>
            <w:r w:rsidRPr="00E45D90">
              <w:rPr>
                <w:sz w:val="24"/>
                <w:szCs w:val="24"/>
              </w:rPr>
              <w:t xml:space="preserve"> проезд, д. 6, </w:t>
            </w:r>
            <w:proofErr w:type="spellStart"/>
            <w:r w:rsidRPr="00E45D90">
              <w:rPr>
                <w:sz w:val="24"/>
                <w:szCs w:val="24"/>
              </w:rPr>
              <w:t>каб</w:t>
            </w:r>
            <w:proofErr w:type="spellEnd"/>
            <w:r w:rsidRPr="00E45D90">
              <w:rPr>
                <w:sz w:val="24"/>
                <w:szCs w:val="24"/>
              </w:rPr>
              <w:t>. 17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Пгт</w:t>
            </w:r>
            <w:proofErr w:type="spellEnd"/>
            <w:r w:rsidRPr="00E45D90">
              <w:rPr>
                <w:sz w:val="24"/>
                <w:szCs w:val="24"/>
              </w:rPr>
              <w:t xml:space="preserve"> Сокольское,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ул. Приовражная, д.5, каб.2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г. Балахна,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пл</w:t>
            </w:r>
            <w:proofErr w:type="gramStart"/>
            <w:r w:rsidRPr="00E45D90">
              <w:rPr>
                <w:sz w:val="24"/>
                <w:szCs w:val="24"/>
              </w:rPr>
              <w:t>.С</w:t>
            </w:r>
            <w:proofErr w:type="gramEnd"/>
            <w:r w:rsidRPr="00E45D90">
              <w:rPr>
                <w:sz w:val="24"/>
                <w:szCs w:val="24"/>
              </w:rPr>
              <w:t>оветская</w:t>
            </w:r>
            <w:proofErr w:type="spellEnd"/>
            <w:r w:rsidRPr="00E45D90">
              <w:rPr>
                <w:sz w:val="24"/>
                <w:szCs w:val="24"/>
              </w:rPr>
              <w:t>, д.4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Операционный зал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г</w:t>
            </w:r>
            <w:proofErr w:type="gramStart"/>
            <w:r w:rsidRPr="00E45D90">
              <w:rPr>
                <w:sz w:val="24"/>
                <w:szCs w:val="24"/>
              </w:rPr>
              <w:t>.Г</w:t>
            </w:r>
            <w:proofErr w:type="gramEnd"/>
            <w:r w:rsidRPr="00E45D90">
              <w:rPr>
                <w:sz w:val="24"/>
                <w:szCs w:val="24"/>
              </w:rPr>
              <w:t>ородец</w:t>
            </w:r>
            <w:proofErr w:type="spellEnd"/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gramStart"/>
            <w:r w:rsidRPr="00E45D90">
              <w:rPr>
                <w:sz w:val="24"/>
                <w:szCs w:val="24"/>
              </w:rPr>
              <w:t>Пролетарская</w:t>
            </w:r>
            <w:proofErr w:type="gramEnd"/>
            <w:r w:rsidRPr="00E45D90">
              <w:rPr>
                <w:sz w:val="24"/>
                <w:szCs w:val="24"/>
              </w:rPr>
              <w:t>, д.17 Операционный зал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Пгт</w:t>
            </w:r>
            <w:proofErr w:type="spellEnd"/>
            <w:r w:rsidRPr="00E45D90">
              <w:rPr>
                <w:sz w:val="24"/>
                <w:szCs w:val="24"/>
              </w:rPr>
              <w:t xml:space="preserve"> Ковернино, ул. Чкалова, д. 21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(83161) 9-37-54</w:t>
            </w:r>
          </w:p>
        </w:tc>
      </w:tr>
      <w:tr w:rsidR="00E45D90" w:rsidRPr="00855587" w:rsidTr="00E45D90">
        <w:trPr>
          <w:gridAfter w:val="1"/>
          <w:wAfter w:w="16" w:type="dxa"/>
          <w:trHeight w:val="1275"/>
        </w:trPr>
        <w:tc>
          <w:tcPr>
            <w:tcW w:w="1412" w:type="dxa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14.02.2019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10.00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Способы предоставления декларации по форме 3-НДФЛ в налоговый орган. Порядок получения социального и имущественного налогового вычета.</w:t>
            </w:r>
          </w:p>
        </w:tc>
        <w:tc>
          <w:tcPr>
            <w:tcW w:w="1965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г. Балахна,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пл</w:t>
            </w:r>
            <w:proofErr w:type="gramStart"/>
            <w:r w:rsidRPr="00E45D90">
              <w:rPr>
                <w:sz w:val="24"/>
                <w:szCs w:val="24"/>
              </w:rPr>
              <w:t>.С</w:t>
            </w:r>
            <w:proofErr w:type="gramEnd"/>
            <w:r w:rsidRPr="00E45D90">
              <w:rPr>
                <w:sz w:val="24"/>
                <w:szCs w:val="24"/>
              </w:rPr>
              <w:t>оветская</w:t>
            </w:r>
            <w:proofErr w:type="spellEnd"/>
            <w:r w:rsidRPr="00E45D90">
              <w:rPr>
                <w:sz w:val="24"/>
                <w:szCs w:val="24"/>
              </w:rPr>
              <w:t>, д.4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Операционный зал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г</w:t>
            </w:r>
            <w:proofErr w:type="gramStart"/>
            <w:r w:rsidRPr="00E45D90">
              <w:rPr>
                <w:sz w:val="24"/>
                <w:szCs w:val="24"/>
              </w:rPr>
              <w:t>.Г</w:t>
            </w:r>
            <w:proofErr w:type="gramEnd"/>
            <w:r w:rsidRPr="00E45D90">
              <w:rPr>
                <w:sz w:val="24"/>
                <w:szCs w:val="24"/>
              </w:rPr>
              <w:t>ородец</w:t>
            </w:r>
            <w:proofErr w:type="spellEnd"/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gramStart"/>
            <w:r w:rsidRPr="00E45D90">
              <w:rPr>
                <w:sz w:val="24"/>
                <w:szCs w:val="24"/>
              </w:rPr>
              <w:t>Пролетарская</w:t>
            </w:r>
            <w:proofErr w:type="gramEnd"/>
            <w:r w:rsidRPr="00E45D90">
              <w:rPr>
                <w:sz w:val="24"/>
                <w:szCs w:val="24"/>
              </w:rPr>
              <w:t>, д.17 Операционный зал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 xml:space="preserve">г. Чкаловск, ул. </w:t>
            </w:r>
            <w:proofErr w:type="gramStart"/>
            <w:r w:rsidRPr="00E45D90">
              <w:rPr>
                <w:sz w:val="24"/>
                <w:szCs w:val="24"/>
              </w:rPr>
              <w:t>Лесозаводской</w:t>
            </w:r>
            <w:proofErr w:type="gramEnd"/>
            <w:r w:rsidRPr="00E45D90">
              <w:rPr>
                <w:sz w:val="24"/>
                <w:szCs w:val="24"/>
              </w:rPr>
              <w:t xml:space="preserve"> проезд, д. 6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Пгт</w:t>
            </w:r>
            <w:proofErr w:type="spellEnd"/>
            <w:r w:rsidRPr="00E45D90">
              <w:rPr>
                <w:sz w:val="24"/>
                <w:szCs w:val="24"/>
              </w:rPr>
              <w:t xml:space="preserve"> Сокольское,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ул. Приовражная, д.5, каб.2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Пгт</w:t>
            </w:r>
            <w:proofErr w:type="spellEnd"/>
            <w:r w:rsidRPr="00E45D90">
              <w:rPr>
                <w:sz w:val="24"/>
                <w:szCs w:val="24"/>
              </w:rPr>
              <w:t xml:space="preserve"> Ковернино, ул. Чкалова, д. 21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(83161) 9-37-54</w:t>
            </w:r>
          </w:p>
        </w:tc>
      </w:tr>
      <w:tr w:rsidR="00E45D90" w:rsidRPr="00855587" w:rsidTr="00E45D90">
        <w:trPr>
          <w:gridAfter w:val="1"/>
          <w:wAfter w:w="16" w:type="dxa"/>
          <w:trHeight w:val="4242"/>
        </w:trPr>
        <w:tc>
          <w:tcPr>
            <w:tcW w:w="1412" w:type="dxa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lastRenderedPageBreak/>
              <w:t>21.02.2019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10.00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О получении государственных услуг ФНС России в электронной форме.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Порядок предоставления льгот по имущественным налогам для физических лиц.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Программы для заполнения декларации по форме 3-НДФЛ.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 xml:space="preserve">г. Чкаловск, ул. </w:t>
            </w:r>
            <w:proofErr w:type="gramStart"/>
            <w:r w:rsidRPr="00E45D90">
              <w:rPr>
                <w:sz w:val="24"/>
                <w:szCs w:val="24"/>
              </w:rPr>
              <w:t>Лесозаводской</w:t>
            </w:r>
            <w:proofErr w:type="gramEnd"/>
            <w:r w:rsidRPr="00E45D90">
              <w:rPr>
                <w:sz w:val="24"/>
                <w:szCs w:val="24"/>
              </w:rPr>
              <w:t xml:space="preserve"> проезд, д. 6, </w:t>
            </w:r>
            <w:proofErr w:type="spellStart"/>
            <w:r w:rsidRPr="00E45D90">
              <w:rPr>
                <w:sz w:val="24"/>
                <w:szCs w:val="24"/>
              </w:rPr>
              <w:t>каб</w:t>
            </w:r>
            <w:proofErr w:type="spellEnd"/>
            <w:r w:rsidRPr="00E45D90">
              <w:rPr>
                <w:sz w:val="24"/>
                <w:szCs w:val="24"/>
              </w:rPr>
              <w:t>. 17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Пгт</w:t>
            </w:r>
            <w:proofErr w:type="spellEnd"/>
            <w:r w:rsidRPr="00E45D90">
              <w:rPr>
                <w:sz w:val="24"/>
                <w:szCs w:val="24"/>
              </w:rPr>
              <w:t xml:space="preserve"> Сокольское,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ул. Приовражная, д.5, каб.2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г. Балахна,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пл</w:t>
            </w:r>
            <w:proofErr w:type="gramStart"/>
            <w:r w:rsidRPr="00E45D90">
              <w:rPr>
                <w:sz w:val="24"/>
                <w:szCs w:val="24"/>
              </w:rPr>
              <w:t>.С</w:t>
            </w:r>
            <w:proofErr w:type="gramEnd"/>
            <w:r w:rsidRPr="00E45D90">
              <w:rPr>
                <w:sz w:val="24"/>
                <w:szCs w:val="24"/>
              </w:rPr>
              <w:t>оветская</w:t>
            </w:r>
            <w:proofErr w:type="spellEnd"/>
            <w:r w:rsidRPr="00E45D90">
              <w:rPr>
                <w:sz w:val="24"/>
                <w:szCs w:val="24"/>
              </w:rPr>
              <w:t>, д.4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Операционный зал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г</w:t>
            </w:r>
            <w:proofErr w:type="gramStart"/>
            <w:r w:rsidRPr="00E45D90">
              <w:rPr>
                <w:sz w:val="24"/>
                <w:szCs w:val="24"/>
              </w:rPr>
              <w:t>.Г</w:t>
            </w:r>
            <w:proofErr w:type="gramEnd"/>
            <w:r w:rsidRPr="00E45D90">
              <w:rPr>
                <w:sz w:val="24"/>
                <w:szCs w:val="24"/>
              </w:rPr>
              <w:t>ородец</w:t>
            </w:r>
            <w:proofErr w:type="spellEnd"/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gramStart"/>
            <w:r w:rsidRPr="00E45D90">
              <w:rPr>
                <w:sz w:val="24"/>
                <w:szCs w:val="24"/>
              </w:rPr>
              <w:t>Пролетарская</w:t>
            </w:r>
            <w:proofErr w:type="gramEnd"/>
            <w:r w:rsidRPr="00E45D90">
              <w:rPr>
                <w:sz w:val="24"/>
                <w:szCs w:val="24"/>
              </w:rPr>
              <w:t>, д.17 Операционный зал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Пгт</w:t>
            </w:r>
            <w:proofErr w:type="spellEnd"/>
            <w:r w:rsidRPr="00E45D90">
              <w:rPr>
                <w:sz w:val="24"/>
                <w:szCs w:val="24"/>
              </w:rPr>
              <w:t xml:space="preserve"> Ковернино, ул. Чкалова, д. 21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(83161) 9-37-54</w:t>
            </w:r>
          </w:p>
        </w:tc>
      </w:tr>
      <w:tr w:rsidR="00E45D90" w:rsidRPr="00855587" w:rsidTr="00E45D90">
        <w:trPr>
          <w:gridAfter w:val="1"/>
          <w:wAfter w:w="16" w:type="dxa"/>
          <w:trHeight w:val="144"/>
        </w:trPr>
        <w:tc>
          <w:tcPr>
            <w:tcW w:w="1412" w:type="dxa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28.02.2019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10.00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Порядок заполнения платежных поручений. Обзор основных ошибок.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Легализация заработной платы</w:t>
            </w:r>
          </w:p>
        </w:tc>
        <w:tc>
          <w:tcPr>
            <w:tcW w:w="1965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г. Балахна,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пл</w:t>
            </w:r>
            <w:proofErr w:type="gramStart"/>
            <w:r w:rsidRPr="00E45D90">
              <w:rPr>
                <w:sz w:val="24"/>
                <w:szCs w:val="24"/>
              </w:rPr>
              <w:t>.С</w:t>
            </w:r>
            <w:proofErr w:type="gramEnd"/>
            <w:r w:rsidRPr="00E45D90">
              <w:rPr>
                <w:sz w:val="24"/>
                <w:szCs w:val="24"/>
              </w:rPr>
              <w:t>оветская</w:t>
            </w:r>
            <w:proofErr w:type="spellEnd"/>
            <w:r w:rsidRPr="00E45D90">
              <w:rPr>
                <w:sz w:val="24"/>
                <w:szCs w:val="24"/>
              </w:rPr>
              <w:t>, д.4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Операционный зал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г</w:t>
            </w:r>
            <w:proofErr w:type="gramStart"/>
            <w:r w:rsidRPr="00E45D90">
              <w:rPr>
                <w:sz w:val="24"/>
                <w:szCs w:val="24"/>
              </w:rPr>
              <w:t>.Г</w:t>
            </w:r>
            <w:proofErr w:type="gramEnd"/>
            <w:r w:rsidRPr="00E45D90">
              <w:rPr>
                <w:sz w:val="24"/>
                <w:szCs w:val="24"/>
              </w:rPr>
              <w:t>ородец</w:t>
            </w:r>
            <w:proofErr w:type="spellEnd"/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gramStart"/>
            <w:r w:rsidRPr="00E45D90">
              <w:rPr>
                <w:sz w:val="24"/>
                <w:szCs w:val="24"/>
              </w:rPr>
              <w:t>Пролетарская</w:t>
            </w:r>
            <w:proofErr w:type="gramEnd"/>
            <w:r w:rsidRPr="00E45D90">
              <w:rPr>
                <w:sz w:val="24"/>
                <w:szCs w:val="24"/>
              </w:rPr>
              <w:t>, д.17 Операционный зал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(83161) 9-37-54</w:t>
            </w:r>
          </w:p>
        </w:tc>
      </w:tr>
      <w:tr w:rsidR="00E45D90" w:rsidRPr="00855587" w:rsidTr="00E45D90">
        <w:trPr>
          <w:gridAfter w:val="1"/>
          <w:wAfter w:w="16" w:type="dxa"/>
          <w:trHeight w:val="144"/>
        </w:trPr>
        <w:tc>
          <w:tcPr>
            <w:tcW w:w="1412" w:type="dxa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14.03.2019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10.00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Порядок получения социального и имущественного налогового вычета. О получении государственных услуг ФНС России в электронной форме</w:t>
            </w:r>
          </w:p>
        </w:tc>
        <w:tc>
          <w:tcPr>
            <w:tcW w:w="1965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г</w:t>
            </w:r>
            <w:proofErr w:type="gramStart"/>
            <w:r w:rsidRPr="00E45D90">
              <w:rPr>
                <w:sz w:val="24"/>
                <w:szCs w:val="24"/>
              </w:rPr>
              <w:t>.Г</w:t>
            </w:r>
            <w:proofErr w:type="gramEnd"/>
            <w:r w:rsidRPr="00E45D90">
              <w:rPr>
                <w:sz w:val="24"/>
                <w:szCs w:val="24"/>
              </w:rPr>
              <w:t>ородец</w:t>
            </w:r>
            <w:proofErr w:type="spellEnd"/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Пролетарская, д.17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Операционный  зал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(83161) 9-37-54</w:t>
            </w:r>
          </w:p>
        </w:tc>
      </w:tr>
      <w:tr w:rsidR="00E45D90" w:rsidRPr="00855587" w:rsidTr="00E45D90">
        <w:trPr>
          <w:gridAfter w:val="1"/>
          <w:wAfter w:w="16" w:type="dxa"/>
          <w:trHeight w:val="144"/>
        </w:trPr>
        <w:tc>
          <w:tcPr>
            <w:tcW w:w="1412" w:type="dxa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21.03.2019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Актуальные вопросы применения ККТ.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Легализация «теневой» части заработной платы.</w:t>
            </w:r>
          </w:p>
        </w:tc>
        <w:tc>
          <w:tcPr>
            <w:tcW w:w="1965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 xml:space="preserve">г. Чкаловск, ул. </w:t>
            </w:r>
            <w:proofErr w:type="gramStart"/>
            <w:r w:rsidRPr="00E45D90">
              <w:rPr>
                <w:sz w:val="24"/>
                <w:szCs w:val="24"/>
              </w:rPr>
              <w:t>Лесозаводской</w:t>
            </w:r>
            <w:proofErr w:type="gramEnd"/>
            <w:r w:rsidRPr="00E45D90">
              <w:rPr>
                <w:sz w:val="24"/>
                <w:szCs w:val="24"/>
              </w:rPr>
              <w:t xml:space="preserve"> проезд, д. 6, </w:t>
            </w:r>
            <w:proofErr w:type="spellStart"/>
            <w:r w:rsidRPr="00E45D90">
              <w:rPr>
                <w:sz w:val="24"/>
                <w:szCs w:val="24"/>
              </w:rPr>
              <w:t>каб</w:t>
            </w:r>
            <w:proofErr w:type="spellEnd"/>
            <w:r w:rsidRPr="00E45D90">
              <w:rPr>
                <w:sz w:val="24"/>
                <w:szCs w:val="24"/>
              </w:rPr>
              <w:t>. 17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Пгт</w:t>
            </w:r>
            <w:proofErr w:type="spellEnd"/>
            <w:r w:rsidRPr="00E45D90">
              <w:rPr>
                <w:sz w:val="24"/>
                <w:szCs w:val="24"/>
              </w:rPr>
              <w:t xml:space="preserve"> Сокольское,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ул. Приовражная, д.5, каб.2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г. Балахна,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пл</w:t>
            </w:r>
            <w:proofErr w:type="gramStart"/>
            <w:r w:rsidRPr="00E45D90">
              <w:rPr>
                <w:sz w:val="24"/>
                <w:szCs w:val="24"/>
              </w:rPr>
              <w:t>.С</w:t>
            </w:r>
            <w:proofErr w:type="gramEnd"/>
            <w:r w:rsidRPr="00E45D90">
              <w:rPr>
                <w:sz w:val="24"/>
                <w:szCs w:val="24"/>
              </w:rPr>
              <w:t>оветская</w:t>
            </w:r>
            <w:proofErr w:type="spellEnd"/>
            <w:r w:rsidRPr="00E45D90">
              <w:rPr>
                <w:sz w:val="24"/>
                <w:szCs w:val="24"/>
              </w:rPr>
              <w:t>, д.4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Операционный зал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г</w:t>
            </w:r>
            <w:proofErr w:type="gramStart"/>
            <w:r w:rsidRPr="00E45D90">
              <w:rPr>
                <w:sz w:val="24"/>
                <w:szCs w:val="24"/>
              </w:rPr>
              <w:t>.Г</w:t>
            </w:r>
            <w:proofErr w:type="gramEnd"/>
            <w:r w:rsidRPr="00E45D90">
              <w:rPr>
                <w:sz w:val="24"/>
                <w:szCs w:val="24"/>
              </w:rPr>
              <w:t>ородец</w:t>
            </w:r>
            <w:proofErr w:type="spellEnd"/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gramStart"/>
            <w:r w:rsidRPr="00E45D90">
              <w:rPr>
                <w:sz w:val="24"/>
                <w:szCs w:val="24"/>
              </w:rPr>
              <w:t>Пролетарская</w:t>
            </w:r>
            <w:proofErr w:type="gramEnd"/>
            <w:r w:rsidRPr="00E45D90">
              <w:rPr>
                <w:sz w:val="24"/>
                <w:szCs w:val="24"/>
              </w:rPr>
              <w:t xml:space="preserve">, </w:t>
            </w:r>
            <w:r w:rsidRPr="00E45D90">
              <w:rPr>
                <w:sz w:val="24"/>
                <w:szCs w:val="24"/>
              </w:rPr>
              <w:lastRenderedPageBreak/>
              <w:t>д.17 Операционный зал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Пгт</w:t>
            </w:r>
            <w:proofErr w:type="spellEnd"/>
            <w:r w:rsidRPr="00E45D90">
              <w:rPr>
                <w:sz w:val="24"/>
                <w:szCs w:val="24"/>
              </w:rPr>
              <w:t xml:space="preserve"> Ковернино, ул. Чкалова, д. 21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lastRenderedPageBreak/>
              <w:t>(83161) 9-37-54</w:t>
            </w:r>
          </w:p>
        </w:tc>
      </w:tr>
      <w:tr w:rsidR="00E45D90" w:rsidRPr="00855587" w:rsidTr="00E45D90">
        <w:trPr>
          <w:gridAfter w:val="1"/>
          <w:wAfter w:w="16" w:type="dxa"/>
          <w:trHeight w:val="144"/>
        </w:trPr>
        <w:tc>
          <w:tcPr>
            <w:tcW w:w="1412" w:type="dxa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lastRenderedPageBreak/>
              <w:t>28.03.2019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Электронные сервисы интернет-сайта ФНС России для физических лиц: возможности и преимущества.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О получении государственных услуг ФНС России в электронной форме.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 xml:space="preserve">г. Чкаловск, ул. </w:t>
            </w:r>
            <w:proofErr w:type="gramStart"/>
            <w:r w:rsidRPr="00E45D90">
              <w:rPr>
                <w:sz w:val="24"/>
                <w:szCs w:val="24"/>
              </w:rPr>
              <w:t>Лесозаводской</w:t>
            </w:r>
            <w:proofErr w:type="gramEnd"/>
            <w:r w:rsidRPr="00E45D90">
              <w:rPr>
                <w:sz w:val="24"/>
                <w:szCs w:val="24"/>
              </w:rPr>
              <w:t xml:space="preserve"> проезд, д. 6, </w:t>
            </w:r>
            <w:proofErr w:type="spellStart"/>
            <w:r w:rsidRPr="00E45D90">
              <w:rPr>
                <w:sz w:val="24"/>
                <w:szCs w:val="24"/>
              </w:rPr>
              <w:t>каб</w:t>
            </w:r>
            <w:proofErr w:type="spellEnd"/>
            <w:r w:rsidRPr="00E45D90">
              <w:rPr>
                <w:sz w:val="24"/>
                <w:szCs w:val="24"/>
              </w:rPr>
              <w:t>. 17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Пгт</w:t>
            </w:r>
            <w:proofErr w:type="spellEnd"/>
            <w:r w:rsidRPr="00E45D90">
              <w:rPr>
                <w:sz w:val="24"/>
                <w:szCs w:val="24"/>
              </w:rPr>
              <w:t xml:space="preserve"> Сокольское,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ул. Приовражная, д.5, каб.2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г. Балахна,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пл</w:t>
            </w:r>
            <w:proofErr w:type="gramStart"/>
            <w:r w:rsidRPr="00E45D90">
              <w:rPr>
                <w:sz w:val="24"/>
                <w:szCs w:val="24"/>
              </w:rPr>
              <w:t>.С</w:t>
            </w:r>
            <w:proofErr w:type="gramEnd"/>
            <w:r w:rsidRPr="00E45D90">
              <w:rPr>
                <w:sz w:val="24"/>
                <w:szCs w:val="24"/>
              </w:rPr>
              <w:t>оветская</w:t>
            </w:r>
            <w:proofErr w:type="spellEnd"/>
            <w:r w:rsidRPr="00E45D90">
              <w:rPr>
                <w:sz w:val="24"/>
                <w:szCs w:val="24"/>
              </w:rPr>
              <w:t>, д.4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Операционный зал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г</w:t>
            </w:r>
            <w:proofErr w:type="gramStart"/>
            <w:r w:rsidRPr="00E45D90">
              <w:rPr>
                <w:sz w:val="24"/>
                <w:szCs w:val="24"/>
              </w:rPr>
              <w:t>.Г</w:t>
            </w:r>
            <w:proofErr w:type="gramEnd"/>
            <w:r w:rsidRPr="00E45D90">
              <w:rPr>
                <w:sz w:val="24"/>
                <w:szCs w:val="24"/>
              </w:rPr>
              <w:t>ородец</w:t>
            </w:r>
            <w:proofErr w:type="spellEnd"/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gramStart"/>
            <w:r w:rsidRPr="00E45D90">
              <w:rPr>
                <w:sz w:val="24"/>
                <w:szCs w:val="24"/>
              </w:rPr>
              <w:t>Пролетарская</w:t>
            </w:r>
            <w:proofErr w:type="gramEnd"/>
            <w:r w:rsidRPr="00E45D90">
              <w:rPr>
                <w:sz w:val="24"/>
                <w:szCs w:val="24"/>
              </w:rPr>
              <w:t>, д.17 Операционный зал</w:t>
            </w:r>
          </w:p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proofErr w:type="spellStart"/>
            <w:r w:rsidRPr="00E45D90">
              <w:rPr>
                <w:sz w:val="24"/>
                <w:szCs w:val="24"/>
              </w:rPr>
              <w:t>Пгт</w:t>
            </w:r>
            <w:proofErr w:type="spellEnd"/>
            <w:r w:rsidRPr="00E45D90">
              <w:rPr>
                <w:sz w:val="24"/>
                <w:szCs w:val="24"/>
              </w:rPr>
              <w:t xml:space="preserve"> Ковернино, ул. Чкалова, д. 21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45D90" w:rsidRPr="00E45D90" w:rsidRDefault="00E45D90" w:rsidP="00E45D90">
            <w:pPr>
              <w:jc w:val="center"/>
              <w:rPr>
                <w:sz w:val="24"/>
                <w:szCs w:val="24"/>
              </w:rPr>
            </w:pPr>
            <w:r w:rsidRPr="00E45D90">
              <w:rPr>
                <w:sz w:val="24"/>
                <w:szCs w:val="24"/>
              </w:rPr>
              <w:t>(83161) 9-37-54</w:t>
            </w:r>
          </w:p>
        </w:tc>
      </w:tr>
    </w:tbl>
    <w:p w:rsidR="0045446B" w:rsidRPr="00855587" w:rsidRDefault="0045446B" w:rsidP="00F87FDA">
      <w:pPr>
        <w:jc w:val="center"/>
        <w:rPr>
          <w:rFonts w:ascii="Arial" w:hAnsi="Arial" w:cs="Arial"/>
        </w:rPr>
      </w:pPr>
    </w:p>
    <w:p w:rsidR="0045446B" w:rsidRPr="00855587" w:rsidRDefault="0045446B" w:rsidP="00F87FDA">
      <w:pPr>
        <w:jc w:val="center"/>
        <w:rPr>
          <w:rFonts w:ascii="Arial" w:hAnsi="Arial" w:cs="Arial"/>
        </w:rPr>
      </w:pPr>
    </w:p>
    <w:p w:rsidR="00A80036" w:rsidRPr="00855587" w:rsidRDefault="00A80036" w:rsidP="00F87FDA">
      <w:pPr>
        <w:jc w:val="center"/>
        <w:rPr>
          <w:rFonts w:ascii="Arial" w:hAnsi="Arial" w:cs="Arial"/>
        </w:rPr>
      </w:pPr>
    </w:p>
    <w:p w:rsidR="00F87FDA" w:rsidRPr="00855587" w:rsidRDefault="00F87FDA" w:rsidP="00F87FDA">
      <w:pPr>
        <w:jc w:val="both"/>
        <w:rPr>
          <w:rFonts w:ascii="Arial" w:hAnsi="Arial" w:cs="Arial"/>
        </w:rPr>
      </w:pPr>
    </w:p>
    <w:sectPr w:rsidR="00F87FDA" w:rsidRPr="00855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DA"/>
    <w:rsid w:val="000070A8"/>
    <w:rsid w:val="0001698D"/>
    <w:rsid w:val="00027CC7"/>
    <w:rsid w:val="0004316F"/>
    <w:rsid w:val="00080776"/>
    <w:rsid w:val="000A2E72"/>
    <w:rsid w:val="000D4857"/>
    <w:rsid w:val="000E0EC8"/>
    <w:rsid w:val="00123C8C"/>
    <w:rsid w:val="00124A3E"/>
    <w:rsid w:val="001C3192"/>
    <w:rsid w:val="001D2992"/>
    <w:rsid w:val="001E2DC0"/>
    <w:rsid w:val="00225374"/>
    <w:rsid w:val="002316BD"/>
    <w:rsid w:val="00241228"/>
    <w:rsid w:val="0028167C"/>
    <w:rsid w:val="002E1FAE"/>
    <w:rsid w:val="00445A28"/>
    <w:rsid w:val="0045446B"/>
    <w:rsid w:val="00471A55"/>
    <w:rsid w:val="00487E27"/>
    <w:rsid w:val="00494A9D"/>
    <w:rsid w:val="00503A49"/>
    <w:rsid w:val="00517C35"/>
    <w:rsid w:val="005737F0"/>
    <w:rsid w:val="005751E9"/>
    <w:rsid w:val="005855BC"/>
    <w:rsid w:val="00592FEE"/>
    <w:rsid w:val="005B6C13"/>
    <w:rsid w:val="006035A1"/>
    <w:rsid w:val="00612F88"/>
    <w:rsid w:val="0061415A"/>
    <w:rsid w:val="0064243C"/>
    <w:rsid w:val="006570A4"/>
    <w:rsid w:val="006611B8"/>
    <w:rsid w:val="006B4BC0"/>
    <w:rsid w:val="007045CD"/>
    <w:rsid w:val="007A218F"/>
    <w:rsid w:val="007E1801"/>
    <w:rsid w:val="0081184C"/>
    <w:rsid w:val="00822FE2"/>
    <w:rsid w:val="008548C8"/>
    <w:rsid w:val="00855587"/>
    <w:rsid w:val="00932574"/>
    <w:rsid w:val="009D7896"/>
    <w:rsid w:val="00A23A60"/>
    <w:rsid w:val="00A45231"/>
    <w:rsid w:val="00A6723B"/>
    <w:rsid w:val="00A80036"/>
    <w:rsid w:val="00AD6B68"/>
    <w:rsid w:val="00AE6782"/>
    <w:rsid w:val="00B118DB"/>
    <w:rsid w:val="00B92F66"/>
    <w:rsid w:val="00B97C78"/>
    <w:rsid w:val="00BB441C"/>
    <w:rsid w:val="00BD4B0B"/>
    <w:rsid w:val="00BF5D37"/>
    <w:rsid w:val="00C10724"/>
    <w:rsid w:val="00CB4B3F"/>
    <w:rsid w:val="00CD6902"/>
    <w:rsid w:val="00D42807"/>
    <w:rsid w:val="00D66816"/>
    <w:rsid w:val="00DC06F2"/>
    <w:rsid w:val="00DF1BD1"/>
    <w:rsid w:val="00E100AA"/>
    <w:rsid w:val="00E45D90"/>
    <w:rsid w:val="00E831C4"/>
    <w:rsid w:val="00EC7937"/>
    <w:rsid w:val="00EE06BC"/>
    <w:rsid w:val="00F50612"/>
    <w:rsid w:val="00F50E32"/>
    <w:rsid w:val="00F66ED7"/>
    <w:rsid w:val="00F76F67"/>
    <w:rsid w:val="00F87FDA"/>
    <w:rsid w:val="00FB215A"/>
    <w:rsid w:val="00FC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A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8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A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8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Клюева Наталья Ивановна</dc:creator>
  <cp:lastModifiedBy>Маркелов Юрий Андреевич</cp:lastModifiedBy>
  <cp:revision>2</cp:revision>
  <cp:lastPrinted>2018-12-26T14:06:00Z</cp:lastPrinted>
  <dcterms:created xsi:type="dcterms:W3CDTF">2018-12-26T14:08:00Z</dcterms:created>
  <dcterms:modified xsi:type="dcterms:W3CDTF">2018-12-26T14:08:00Z</dcterms:modified>
</cp:coreProperties>
</file>