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91"/>
        <w:gridCol w:w="5090"/>
      </w:tblGrid>
      <w:tr w:rsidR="00937479" w:rsidTr="004F6578">
        <w:trPr>
          <w:trHeight w:val="1841"/>
        </w:trPr>
        <w:tc>
          <w:tcPr>
            <w:tcW w:w="5091" w:type="dxa"/>
            <w:shd w:val="clear" w:color="auto" w:fill="auto"/>
          </w:tcPr>
          <w:p w:rsidR="00937479" w:rsidRDefault="00937479" w:rsidP="008F3BDC">
            <w:pPr>
              <w:ind w:left="907" w:right="998" w:hanging="782"/>
              <w:jc w:val="center"/>
              <w:rPr>
                <w:spacing w:val="-4"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:rsidR="00937479" w:rsidRDefault="00DD3C33">
            <w:pPr>
              <w:tabs>
                <w:tab w:val="left" w:leader="dot" w:pos="9110"/>
              </w:tabs>
              <w:spacing w:line="307" w:lineRule="exact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Утвержден </w:t>
            </w:r>
          </w:p>
          <w:p w:rsidR="00937479" w:rsidRDefault="00DD3C33">
            <w:pPr>
              <w:tabs>
                <w:tab w:val="left" w:leader="dot" w:pos="9110"/>
              </w:tabs>
              <w:spacing w:line="307" w:lineRule="exact"/>
              <w:jc w:val="righ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Приказом УФНС России по Нижегородской области </w:t>
            </w:r>
          </w:p>
          <w:p w:rsidR="00937479" w:rsidRDefault="00DD3C33">
            <w:pPr>
              <w:tabs>
                <w:tab w:val="left" w:leader="dot" w:pos="9110"/>
              </w:tabs>
              <w:spacing w:line="307" w:lineRule="exact"/>
              <w:jc w:val="righ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  “</w:t>
            </w:r>
            <w:r w:rsidR="0043396C">
              <w:rPr>
                <w:spacing w:val="-4"/>
                <w:sz w:val="28"/>
                <w:u w:val="single"/>
              </w:rPr>
              <w:t xml:space="preserve"> 15 </w:t>
            </w:r>
            <w:r>
              <w:rPr>
                <w:spacing w:val="-4"/>
                <w:sz w:val="28"/>
              </w:rPr>
              <w:t xml:space="preserve">” </w:t>
            </w:r>
            <w:r w:rsidR="0043396C">
              <w:rPr>
                <w:spacing w:val="-4"/>
                <w:sz w:val="28"/>
                <w:u w:val="single"/>
              </w:rPr>
              <w:t xml:space="preserve">  апреля   </w:t>
            </w:r>
            <w:r>
              <w:rPr>
                <w:spacing w:val="-4"/>
                <w:sz w:val="28"/>
              </w:rPr>
              <w:t xml:space="preserve"> 202</w:t>
            </w:r>
            <w:r w:rsidR="0043396C">
              <w:rPr>
                <w:spacing w:val="-4"/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года</w:t>
            </w:r>
          </w:p>
          <w:p w:rsidR="00937479" w:rsidRDefault="00DD3C33">
            <w:pPr>
              <w:tabs>
                <w:tab w:val="left" w:leader="dot" w:pos="9110"/>
              </w:tabs>
              <w:spacing w:line="307" w:lineRule="exact"/>
              <w:jc w:val="right"/>
              <w:rPr>
                <w:spacing w:val="-4"/>
                <w:sz w:val="28"/>
                <w:u w:val="single"/>
              </w:rPr>
            </w:pPr>
            <w:r>
              <w:rPr>
                <w:spacing w:val="-4"/>
                <w:sz w:val="28"/>
              </w:rPr>
              <w:t xml:space="preserve">        № </w:t>
            </w:r>
            <w:r>
              <w:rPr>
                <w:spacing w:val="-4"/>
                <w:sz w:val="28"/>
                <w:u w:val="single"/>
              </w:rPr>
              <w:t xml:space="preserve">                               </w:t>
            </w:r>
            <w:r>
              <w:rPr>
                <w:color w:val="FFFFFF"/>
                <w:spacing w:val="-4"/>
                <w:sz w:val="28"/>
                <w:u w:val="single"/>
              </w:rPr>
              <w:t>1</w:t>
            </w:r>
            <w:r>
              <w:rPr>
                <w:spacing w:val="-4"/>
                <w:sz w:val="28"/>
              </w:rPr>
              <w:t xml:space="preserve">     </w:t>
            </w:r>
            <w:r>
              <w:rPr>
                <w:spacing w:val="-4"/>
                <w:sz w:val="28"/>
                <w:u w:val="single"/>
              </w:rPr>
              <w:t xml:space="preserve">          </w:t>
            </w:r>
            <w:r>
              <w:rPr>
                <w:spacing w:val="-4"/>
                <w:sz w:val="28"/>
              </w:rPr>
              <w:t xml:space="preserve">      </w:t>
            </w:r>
            <w:r>
              <w:rPr>
                <w:spacing w:val="-4"/>
                <w:sz w:val="28"/>
                <w:u w:val="single"/>
              </w:rPr>
              <w:t xml:space="preserve">       </w:t>
            </w:r>
            <w:r>
              <w:rPr>
                <w:spacing w:val="-4"/>
                <w:sz w:val="28"/>
              </w:rPr>
              <w:t xml:space="preserve">      </w:t>
            </w:r>
            <w:r>
              <w:rPr>
                <w:spacing w:val="-4"/>
                <w:sz w:val="28"/>
                <w:u w:val="single"/>
              </w:rPr>
              <w:t xml:space="preserve">                 </w:t>
            </w:r>
          </w:p>
          <w:p w:rsidR="008F3BDC" w:rsidRDefault="008F3BDC">
            <w:pPr>
              <w:tabs>
                <w:tab w:val="left" w:leader="dot" w:pos="9110"/>
              </w:tabs>
              <w:spacing w:line="307" w:lineRule="exact"/>
              <w:jc w:val="right"/>
              <w:rPr>
                <w:spacing w:val="-4"/>
                <w:sz w:val="28"/>
              </w:rPr>
            </w:pPr>
          </w:p>
          <w:p w:rsidR="00937479" w:rsidRDefault="00DD3C33">
            <w:pPr>
              <w:tabs>
                <w:tab w:val="left" w:leader="dot" w:pos="9110"/>
              </w:tabs>
              <w:spacing w:line="307" w:lineRule="exact"/>
              <w:jc w:val="righ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</w:p>
        </w:tc>
      </w:tr>
    </w:tbl>
    <w:p w:rsidR="008F3BDC" w:rsidRDefault="008F3BDC" w:rsidP="008F3BDC">
      <w:pPr>
        <w:spacing w:before="120"/>
        <w:ind w:left="907" w:right="998" w:hanging="907"/>
        <w:jc w:val="center"/>
        <w:rPr>
          <w:rFonts w:ascii="Times New Roman&quot;" w:hAnsi="Times New Roman&quot;"/>
          <w:highlight w:val="white"/>
        </w:rPr>
      </w:pPr>
      <w:r>
        <w:rPr>
          <w:rFonts w:ascii="Times New Roman&quot;" w:hAnsi="Times New Roman&quot;"/>
          <w:spacing w:val="2"/>
          <w:sz w:val="30"/>
          <w:highlight w:val="white"/>
        </w:rPr>
        <w:t xml:space="preserve">Состав Общественного совета </w:t>
      </w:r>
      <w:proofErr w:type="gramStart"/>
      <w:r>
        <w:rPr>
          <w:rFonts w:ascii="Times New Roman&quot;" w:hAnsi="Times New Roman&quot;"/>
          <w:spacing w:val="2"/>
          <w:sz w:val="30"/>
          <w:highlight w:val="white"/>
        </w:rPr>
        <w:t>при</w:t>
      </w:r>
      <w:proofErr w:type="gramEnd"/>
    </w:p>
    <w:p w:rsidR="008F3BDC" w:rsidRDefault="008F3BDC" w:rsidP="008F3BDC">
      <w:pPr>
        <w:ind w:left="907" w:right="998" w:hanging="907"/>
        <w:jc w:val="center"/>
        <w:rPr>
          <w:rFonts w:ascii="Times New Roman&quot;" w:hAnsi="Times New Roman&quot;"/>
          <w:highlight w:val="white"/>
        </w:rPr>
      </w:pPr>
      <w:r>
        <w:rPr>
          <w:rFonts w:ascii="Times New Roman&quot;" w:hAnsi="Times New Roman&quot;"/>
          <w:spacing w:val="4"/>
          <w:sz w:val="30"/>
          <w:highlight w:val="white"/>
        </w:rPr>
        <w:t>УФНС России по Нижегородской области</w:t>
      </w:r>
    </w:p>
    <w:p w:rsidR="00937479" w:rsidRDefault="00937479">
      <w:pPr>
        <w:jc w:val="center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2248"/>
        <w:gridCol w:w="7350"/>
      </w:tblGrid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№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ФИО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Должность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1</w:t>
            </w:r>
            <w:r>
              <w:rPr>
                <w:rFonts w:ascii="Times New Roman&quot;" w:hAnsi="Times New Roman&quot;"/>
              </w:rPr>
              <w:t>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proofErr w:type="spellStart"/>
            <w:r>
              <w:rPr>
                <w:rFonts w:ascii="Times New Roman&quot;" w:hAnsi="Times New Roman&quot;"/>
                <w:b/>
                <w:sz w:val="28"/>
              </w:rPr>
              <w:t>Бляхман</w:t>
            </w:r>
            <w:proofErr w:type="spellEnd"/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Анна Александровна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  <w:highlight w:val="white"/>
              </w:rPr>
              <w:t>Директор НИУ ВШЭ – Нижний Новгород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2.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proofErr w:type="spellStart"/>
            <w:r>
              <w:rPr>
                <w:rFonts w:ascii="Times New Roman&quot;" w:hAnsi="Times New Roman&quot;"/>
                <w:b/>
                <w:sz w:val="28"/>
              </w:rPr>
              <w:t>Войнова</w:t>
            </w:r>
            <w:proofErr w:type="spellEnd"/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Ирина Александровна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</w:rPr>
              <w:t> 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 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Член штаба, руководитель рабочей группы «Честная, эффективная экономика» Нижегородского регионального отделения Общероссийского Народного Фронта «За Россию», член Совета Нижегородского регионального отделения Общероссийской общественной организации малого и среднего предпринимательства «ОПОРА РОССИИ», директор ООО «Риф»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3.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Гапонов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Михаил Викторович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ind w:left="-83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 Заместитель председателя Совета ПАО «</w:t>
            </w:r>
            <w:proofErr w:type="spellStart"/>
            <w:r>
              <w:rPr>
                <w:rFonts w:ascii="Times New Roman&quot;" w:hAnsi="Times New Roman&quot;"/>
                <w:sz w:val="28"/>
              </w:rPr>
              <w:t>Нител</w:t>
            </w:r>
            <w:proofErr w:type="spellEnd"/>
            <w:r>
              <w:rPr>
                <w:rFonts w:ascii="Times New Roman&quot;" w:hAnsi="Times New Roman&quot;"/>
                <w:sz w:val="28"/>
              </w:rPr>
              <w:t>»,</w:t>
            </w:r>
          </w:p>
          <w:p w:rsidR="008F3BDC" w:rsidRDefault="008F3BDC" w:rsidP="00850050">
            <w:pPr>
              <w:spacing w:after="200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заместитель председателя Общественной пала</w:t>
            </w:r>
            <w:bookmarkStart w:id="0" w:name="_GoBack"/>
            <w:bookmarkEnd w:id="0"/>
            <w:r>
              <w:rPr>
                <w:rFonts w:ascii="Times New Roman&quot;" w:hAnsi="Times New Roman&quot;"/>
                <w:sz w:val="28"/>
              </w:rPr>
              <w:t xml:space="preserve">ты Нижегородской области, член Правления Российского Союза промышленников и предпринимателей, заместитель </w:t>
            </w:r>
            <w:proofErr w:type="gramStart"/>
            <w:r>
              <w:rPr>
                <w:rFonts w:ascii="Times New Roman&quot;" w:hAnsi="Times New Roman&quot;"/>
                <w:sz w:val="28"/>
              </w:rPr>
              <w:t>председателя Совета Ассоциации банков России</w:t>
            </w:r>
            <w:proofErr w:type="gramEnd"/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4.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proofErr w:type="spellStart"/>
            <w:r>
              <w:rPr>
                <w:rFonts w:ascii="Times New Roman&quot;" w:hAnsi="Times New Roman&quot;"/>
                <w:b/>
                <w:sz w:val="28"/>
              </w:rPr>
              <w:t>Житухин</w:t>
            </w:r>
            <w:proofErr w:type="spellEnd"/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Эдуард Александрович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spacing w:after="200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Председатель  Нижегородской областной организации Общероссийской общественной организации «Всероссийское общество инвалидов», член Общественной палаты Нижегородской области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Pr="008F3BDC" w:rsidRDefault="008F3BDC" w:rsidP="00850050">
            <w:pPr>
              <w:jc w:val="center"/>
              <w:rPr>
                <w:rFonts w:ascii="Times New Roman&quot;" w:hAnsi="Times New Roman&quot;"/>
                <w:sz w:val="28"/>
                <w:szCs w:val="28"/>
              </w:rPr>
            </w:pPr>
            <w:r w:rsidRPr="008F3BDC">
              <w:rPr>
                <w:rFonts w:ascii="Times New Roman&quot;" w:hAnsi="Times New Roman&quot;"/>
                <w:sz w:val="28"/>
                <w:szCs w:val="28"/>
              </w:rPr>
              <w:t>5.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Загайнова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Елена Вадимовна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ind w:left="59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 xml:space="preserve">Ректор ФГАОУ </w:t>
            </w:r>
            <w:proofErr w:type="gramStart"/>
            <w:r>
              <w:rPr>
                <w:rFonts w:ascii="Times New Roman&quot;" w:hAnsi="Times New Roman&quot;"/>
                <w:sz w:val="28"/>
              </w:rPr>
              <w:t>ВО</w:t>
            </w:r>
            <w:proofErr w:type="gramEnd"/>
            <w:r>
              <w:rPr>
                <w:rFonts w:ascii="Times New Roman&quot;" w:hAnsi="Times New Roman&quot;"/>
                <w:sz w:val="28"/>
              </w:rPr>
              <w:t xml:space="preserve"> «Национальный исследовательский Нижегородский государственный университет им. Н.И. Лобачевского»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 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6.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Зеленый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proofErr w:type="spellStart"/>
            <w:r>
              <w:rPr>
                <w:rFonts w:ascii="Times New Roman&quot;" w:hAnsi="Times New Roman&quot;"/>
                <w:b/>
                <w:sz w:val="28"/>
              </w:rPr>
              <w:t>Назарий</w:t>
            </w:r>
            <w:proofErr w:type="spellEnd"/>
            <w:r>
              <w:rPr>
                <w:rFonts w:ascii="Times New Roman&quot;" w:hAnsi="Times New Roman&quot;"/>
                <w:b/>
                <w:sz w:val="28"/>
              </w:rPr>
              <w:t xml:space="preserve"> Михайлович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Директор филиала ФГУП «ВГТРК» ГТРК «Нижний Новгород», член Общественной палаты Нижегородской области, член Общественного Совета по развитию институтов гражданского общества ПФО при Полномочном представителе Президента РФ в ПФО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7.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proofErr w:type="spellStart"/>
            <w:r>
              <w:rPr>
                <w:rFonts w:ascii="Times New Roman&quot;" w:hAnsi="Times New Roman&quot;"/>
                <w:b/>
                <w:sz w:val="28"/>
              </w:rPr>
              <w:t>Камальдинов</w:t>
            </w:r>
            <w:proofErr w:type="spellEnd"/>
            <w:r>
              <w:rPr>
                <w:rFonts w:ascii="Times New Roman&quot;" w:hAnsi="Times New Roman&quot;"/>
                <w:b/>
                <w:sz w:val="28"/>
              </w:rPr>
              <w:t xml:space="preserve"> Валерий Павлович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 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Заместитель председателя Совета региональной национально-культурной автономии татар Нижегородской области, член Общественной палаты Нижегородской области, генеральный директор ЗАО «ТИК «Старый Нижний Новгород»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lastRenderedPageBreak/>
              <w:t>8.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Рогачев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Николай Дмитриевич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Президент Палаты адвокатов Нижегородской области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9.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Романов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Сергей Владимирович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Директор ФБУЗ «Приволжский окружной медицинский центр» Федерального медико-биологического агентства</w:t>
            </w:r>
            <w:r w:rsidR="004F6578">
              <w:rPr>
                <w:rFonts w:ascii="Times New Roman&quot;" w:hAnsi="Times New Roman&quot;"/>
                <w:sz w:val="28"/>
              </w:rPr>
              <w:t>, член Общественной палаты Нижегородской области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10.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proofErr w:type="spellStart"/>
            <w:proofErr w:type="gramStart"/>
            <w:r>
              <w:rPr>
                <w:rFonts w:ascii="Times New Roman&quot;" w:hAnsi="Times New Roman&quot;"/>
                <w:b/>
                <w:sz w:val="28"/>
              </w:rPr>
              <w:t>C</w:t>
            </w:r>
            <w:proofErr w:type="gramEnd"/>
            <w:r>
              <w:rPr>
                <w:rFonts w:ascii="Times New Roman&quot;" w:hAnsi="Times New Roman&quot;"/>
                <w:b/>
                <w:sz w:val="28"/>
              </w:rPr>
              <w:t>адовникова</w:t>
            </w:r>
            <w:proofErr w:type="spellEnd"/>
            <w:r>
              <w:rPr>
                <w:rFonts w:ascii="Times New Roman&quot;" w:hAnsi="Times New Roman&quot;"/>
                <w:b/>
                <w:sz w:val="28"/>
              </w:rPr>
              <w:t xml:space="preserve"> Ирина Николаевна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Председатель Нижегородского регионального отделения Общероссийской общественной организации малого и среднего предпринимательства «ОПОРА РОССИИ», член регионального штаба ОНФ, председатель правления НП «Ассоциация предпринимателей Ленинского района»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11.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Сажин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Валерий Петрович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Заместитель генерального директора Торгово-промышленной палаты Нижегородской области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F3BDC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12.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Соколов Анатолий Михайлович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Председатель Нижегородского областного союза организаций профсоюзов «</w:t>
            </w:r>
            <w:proofErr w:type="spellStart"/>
            <w:r>
              <w:rPr>
                <w:rFonts w:ascii="Times New Roman&quot;" w:hAnsi="Times New Roman&quot;"/>
                <w:sz w:val="28"/>
              </w:rPr>
              <w:t>Облсовпроф</w:t>
            </w:r>
            <w:proofErr w:type="spellEnd"/>
            <w:r>
              <w:rPr>
                <w:rFonts w:ascii="Times New Roman&quot;" w:hAnsi="Times New Roman&quot;"/>
                <w:sz w:val="28"/>
              </w:rPr>
              <w:t>»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F3BDC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13.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proofErr w:type="spellStart"/>
            <w:r>
              <w:rPr>
                <w:rFonts w:ascii="Times New Roman&quot;" w:hAnsi="Times New Roman&quot;"/>
                <w:b/>
                <w:sz w:val="28"/>
              </w:rPr>
              <w:t>Солодкий</w:t>
            </w:r>
            <w:proofErr w:type="spellEnd"/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Павел Михайлович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Уполномоченный по защите прав предпринимателей в Нижегородской области, председатель общероссийской общественной организации «Деловая Россия»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F3BDC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14.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Сысоев</w:t>
            </w:r>
          </w:p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b/>
                <w:sz w:val="28"/>
              </w:rPr>
              <w:t>Александр Владимирович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 xml:space="preserve">Директор филиала ФГБУ «Редакция «Российская газета» </w:t>
            </w:r>
            <w:r w:rsidR="004C6DC7">
              <w:rPr>
                <w:rFonts w:ascii="Times New Roman&quot;" w:hAnsi="Times New Roman&quot;"/>
                <w:sz w:val="28"/>
              </w:rPr>
              <w:t xml:space="preserve"> </w:t>
            </w:r>
            <w:r>
              <w:rPr>
                <w:rFonts w:ascii="Times New Roman&quot;" w:hAnsi="Times New Roman&quot;"/>
                <w:sz w:val="28"/>
              </w:rPr>
              <w:t>г. Нижний Новгород</w:t>
            </w:r>
          </w:p>
        </w:tc>
      </w:tr>
      <w:tr w:rsidR="008F3BDC" w:rsidTr="008F3BDC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F3BDC">
            <w:pPr>
              <w:jc w:val="center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15.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proofErr w:type="spellStart"/>
            <w:r>
              <w:rPr>
                <w:rFonts w:ascii="Times New Roman&quot;" w:hAnsi="Times New Roman&quot;"/>
                <w:b/>
                <w:sz w:val="28"/>
              </w:rPr>
              <w:t>Цыбанев</w:t>
            </w:r>
            <w:proofErr w:type="spellEnd"/>
            <w:r>
              <w:rPr>
                <w:rFonts w:ascii="Times New Roman&quot;" w:hAnsi="Times New Roman&quot;"/>
                <w:b/>
                <w:sz w:val="28"/>
              </w:rPr>
              <w:t xml:space="preserve"> Валерий Николаевич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BDC" w:rsidRDefault="008F3BDC" w:rsidP="00850050">
            <w:pPr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  <w:sz w:val="28"/>
              </w:rPr>
              <w:t>Генеральный директор Нижегородской ассоциации промышленников и предпринимателей</w:t>
            </w:r>
            <w:r w:rsidR="004F6578">
              <w:rPr>
                <w:rFonts w:ascii="Times New Roman&quot;" w:hAnsi="Times New Roman&quot;"/>
                <w:sz w:val="28"/>
              </w:rPr>
              <w:t>, заместитель председателя Общественной палаты Нижегородской области</w:t>
            </w:r>
          </w:p>
        </w:tc>
      </w:tr>
    </w:tbl>
    <w:p w:rsidR="008F3BDC" w:rsidRDefault="008F3BDC" w:rsidP="008F3BDC">
      <w:pPr>
        <w:jc w:val="center"/>
        <w:rPr>
          <w:rFonts w:ascii="Times New Roman&quot;" w:hAnsi="Times New Roman&quot;"/>
        </w:rPr>
      </w:pPr>
      <w:r>
        <w:rPr>
          <w:rFonts w:ascii="Times New Roman&quot;" w:hAnsi="Times New Roman&quot;"/>
        </w:rPr>
        <w:t> </w:t>
      </w:r>
    </w:p>
    <w:p w:rsidR="008F3BDC" w:rsidRDefault="008F3BDC" w:rsidP="008F3BDC">
      <w:pPr>
        <w:jc w:val="center"/>
      </w:pPr>
    </w:p>
    <w:p w:rsidR="008F3BDC" w:rsidRDefault="008F3BDC">
      <w:pPr>
        <w:jc w:val="center"/>
      </w:pPr>
    </w:p>
    <w:sectPr w:rsidR="008F3BDC">
      <w:headerReference w:type="default" r:id="rId7"/>
      <w:pgSz w:w="11906" w:h="16838"/>
      <w:pgMar w:top="1135" w:right="851" w:bottom="539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25" w:rsidRDefault="00DD3C33">
      <w:r>
        <w:separator/>
      </w:r>
    </w:p>
  </w:endnote>
  <w:endnote w:type="continuationSeparator" w:id="0">
    <w:p w:rsidR="00747F25" w:rsidRDefault="00DD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25" w:rsidRDefault="00DD3C33">
      <w:r>
        <w:separator/>
      </w:r>
    </w:p>
  </w:footnote>
  <w:footnote w:type="continuationSeparator" w:id="0">
    <w:p w:rsidR="00747F25" w:rsidRDefault="00DD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79" w:rsidRDefault="00DD3C33">
    <w:pPr>
      <w:pStyle w:val="a3"/>
      <w:jc w:val="right"/>
    </w:pP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79"/>
    <w:rsid w:val="0043396C"/>
    <w:rsid w:val="004C6DC7"/>
    <w:rsid w:val="004F6578"/>
    <w:rsid w:val="00747F25"/>
    <w:rsid w:val="007A7DFA"/>
    <w:rsid w:val="008F3BDC"/>
    <w:rsid w:val="00937479"/>
    <w:rsid w:val="00D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caps/>
      <w:sz w:val="1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1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aaieiaie3">
    <w:name w:val="caaieiaie 3"/>
    <w:basedOn w:val="a"/>
    <w:next w:val="a"/>
    <w:link w:val="caaieiaie30"/>
    <w:pPr>
      <w:keepNext/>
    </w:pPr>
    <w:rPr>
      <w:sz w:val="28"/>
    </w:rPr>
  </w:style>
  <w:style w:type="character" w:customStyle="1" w:styleId="caaieiaie30">
    <w:name w:val="caaieiaie 3"/>
    <w:basedOn w:val="1"/>
    <w:link w:val="caaieiaie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13">
    <w:name w:val="Строгий1"/>
    <w:link w:val="a6"/>
    <w:rPr>
      <w:b/>
    </w:rPr>
  </w:style>
  <w:style w:type="character" w:styleId="a6">
    <w:name w:val="Strong"/>
    <w:link w:val="13"/>
    <w:rPr>
      <w:b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b/>
      <w:sz w:val="16"/>
    </w:rPr>
  </w:style>
  <w:style w:type="character" w:customStyle="1" w:styleId="11">
    <w:name w:val="Заголовок 1 Знак"/>
    <w:basedOn w:val="1"/>
    <w:link w:val="10"/>
    <w:rPr>
      <w:b/>
      <w:sz w:val="20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caps/>
      <w:sz w:val="14"/>
    </w:rPr>
  </w:style>
  <w:style w:type="character" w:customStyle="1" w:styleId="20">
    <w:name w:val="Заголовок 2 Знак"/>
    <w:basedOn w:val="1"/>
    <w:link w:val="2"/>
    <w:rPr>
      <w:b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caps/>
      <w:sz w:val="1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1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aaieiaie3">
    <w:name w:val="caaieiaie 3"/>
    <w:basedOn w:val="a"/>
    <w:next w:val="a"/>
    <w:link w:val="caaieiaie30"/>
    <w:pPr>
      <w:keepNext/>
    </w:pPr>
    <w:rPr>
      <w:sz w:val="28"/>
    </w:rPr>
  </w:style>
  <w:style w:type="character" w:customStyle="1" w:styleId="caaieiaie30">
    <w:name w:val="caaieiaie 3"/>
    <w:basedOn w:val="1"/>
    <w:link w:val="caaieiaie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13">
    <w:name w:val="Строгий1"/>
    <w:link w:val="a6"/>
    <w:rPr>
      <w:b/>
    </w:rPr>
  </w:style>
  <w:style w:type="character" w:styleId="a6">
    <w:name w:val="Strong"/>
    <w:link w:val="13"/>
    <w:rPr>
      <w:b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b/>
      <w:sz w:val="16"/>
    </w:rPr>
  </w:style>
  <w:style w:type="character" w:customStyle="1" w:styleId="11">
    <w:name w:val="Заголовок 1 Знак"/>
    <w:basedOn w:val="1"/>
    <w:link w:val="10"/>
    <w:rPr>
      <w:b/>
      <w:sz w:val="20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caps/>
      <w:sz w:val="14"/>
    </w:rPr>
  </w:style>
  <w:style w:type="character" w:customStyle="1" w:styleId="20">
    <w:name w:val="Заголовок 2 Знак"/>
    <w:basedOn w:val="1"/>
    <w:link w:val="2"/>
    <w:rPr>
      <w:b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2</cp:revision>
  <cp:lastPrinted>2020-06-03T08:20:00Z</cp:lastPrinted>
  <dcterms:created xsi:type="dcterms:W3CDTF">2021-04-16T09:14:00Z</dcterms:created>
  <dcterms:modified xsi:type="dcterms:W3CDTF">2021-04-16T09:14:00Z</dcterms:modified>
</cp:coreProperties>
</file>