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B5E" w:rsidRPr="005E1322" w:rsidRDefault="00021B5E">
      <w:pPr>
        <w:pStyle w:val="ConsPlusNormal"/>
        <w:jc w:val="right"/>
        <w:outlineLvl w:val="0"/>
      </w:pPr>
      <w:bookmarkStart w:id="0" w:name="_GoBack"/>
      <w:bookmarkEnd w:id="0"/>
      <w:r w:rsidRPr="005E1322">
        <w:t>Утверждено</w:t>
      </w:r>
    </w:p>
    <w:p w:rsidR="00021B5E" w:rsidRPr="005E1322" w:rsidRDefault="00021B5E">
      <w:pPr>
        <w:pStyle w:val="ConsPlusNormal"/>
        <w:jc w:val="right"/>
      </w:pPr>
      <w:r w:rsidRPr="005E1322">
        <w:t>приказом ФНС России</w:t>
      </w:r>
    </w:p>
    <w:p w:rsidR="00021B5E" w:rsidRPr="005E1322" w:rsidRDefault="00021B5E">
      <w:pPr>
        <w:pStyle w:val="ConsPlusNormal"/>
        <w:jc w:val="right"/>
      </w:pPr>
      <w:r w:rsidRPr="005E1322">
        <w:t>от 05.09.2017 N ММВ-7-4/710@</w:t>
      </w:r>
    </w:p>
    <w:p w:rsidR="00021B5E" w:rsidRPr="005E1322" w:rsidRDefault="00021B5E">
      <w:pPr>
        <w:pStyle w:val="ConsPlusNormal"/>
        <w:jc w:val="right"/>
      </w:pPr>
    </w:p>
    <w:p w:rsidR="00021B5E" w:rsidRPr="005E1322" w:rsidRDefault="00021B5E">
      <w:pPr>
        <w:pStyle w:val="ConsPlusTitle"/>
        <w:jc w:val="center"/>
      </w:pPr>
      <w:bookmarkStart w:id="1" w:name="P43"/>
      <w:bookmarkEnd w:id="1"/>
      <w:r w:rsidRPr="005E1322">
        <w:t>ПОЛОЖЕНИЕ</w:t>
      </w:r>
    </w:p>
    <w:p w:rsidR="00021B5E" w:rsidRPr="005E1322" w:rsidRDefault="00021B5E">
      <w:pPr>
        <w:pStyle w:val="ConsPlusTitle"/>
        <w:jc w:val="center"/>
      </w:pPr>
      <w:r w:rsidRPr="005E1322">
        <w:t>О КОМИССИИ ПО СОБЛЮДЕНИЮ ТРЕБОВАНИЙ К СЛУЖЕБНОМУ</w:t>
      </w:r>
    </w:p>
    <w:p w:rsidR="00021B5E" w:rsidRPr="005E1322" w:rsidRDefault="00021B5E">
      <w:pPr>
        <w:pStyle w:val="ConsPlusTitle"/>
        <w:jc w:val="center"/>
      </w:pPr>
      <w:r w:rsidRPr="005E1322">
        <w:t>ПОВЕДЕНИЮ ФЕДЕРАЛЬНЫХ ГОСУДАРСТВЕННЫХ ГРАЖДАНСКИХ</w:t>
      </w:r>
    </w:p>
    <w:p w:rsidR="00021B5E" w:rsidRPr="005E1322" w:rsidRDefault="00021B5E">
      <w:pPr>
        <w:pStyle w:val="ConsPlusTitle"/>
        <w:jc w:val="center"/>
      </w:pPr>
      <w:r w:rsidRPr="005E1322">
        <w:t>СЛУЖАЩИХ ЦЕНТРАЛЬНОГО АППАРАТА ФЕДЕРАЛЬНОЙ НАЛОГОВОЙ</w:t>
      </w:r>
    </w:p>
    <w:p w:rsidR="00021B5E" w:rsidRPr="005E1322" w:rsidRDefault="00021B5E">
      <w:pPr>
        <w:pStyle w:val="ConsPlusTitle"/>
        <w:jc w:val="center"/>
      </w:pPr>
      <w:r w:rsidRPr="005E1322">
        <w:t>СЛУЖБЫ, РУКОВОДИТЕЛЕЙ И ЗАМЕСТИТЕЛЕЙ РУКОВОДИТЕЛЕЙ</w:t>
      </w:r>
    </w:p>
    <w:p w:rsidR="00021B5E" w:rsidRPr="005E1322" w:rsidRDefault="00021B5E">
      <w:pPr>
        <w:pStyle w:val="ConsPlusTitle"/>
        <w:jc w:val="center"/>
      </w:pPr>
      <w:r w:rsidRPr="005E1322">
        <w:t>УПРАВЛЕНИЙ ФЕДЕРАЛЬНОЙ НАЛОГОВОЙ СЛУЖБЫ ПО СУБЪЕКТАМ</w:t>
      </w:r>
    </w:p>
    <w:p w:rsidR="00021B5E" w:rsidRPr="005E1322" w:rsidRDefault="00021B5E">
      <w:pPr>
        <w:pStyle w:val="ConsPlusTitle"/>
        <w:jc w:val="center"/>
      </w:pPr>
      <w:r w:rsidRPr="005E1322">
        <w:t>РОССИЙСКОЙ ФЕДЕРАЦИИ, НАЧАЛЬНИКОВ И ЗАМЕСТИТЕЛЕЙ</w:t>
      </w:r>
    </w:p>
    <w:p w:rsidR="00021B5E" w:rsidRPr="005E1322" w:rsidRDefault="00021B5E">
      <w:pPr>
        <w:pStyle w:val="ConsPlusTitle"/>
        <w:jc w:val="center"/>
      </w:pPr>
      <w:r w:rsidRPr="005E1322">
        <w:t>НАЧАЛЬНИКОВ МЕЖРЕГИОНАЛЬНЫХ ИНСПЕКЦИЙ, НАЧАЛЬНИКОВ</w:t>
      </w:r>
    </w:p>
    <w:p w:rsidR="00021B5E" w:rsidRPr="005E1322" w:rsidRDefault="00021B5E">
      <w:pPr>
        <w:pStyle w:val="ConsPlusTitle"/>
        <w:jc w:val="center"/>
      </w:pPr>
      <w:r w:rsidRPr="005E1322">
        <w:t>ИНСПЕКЦИЙ МЕЖРАЙОННОГО УРОВНЯ, НАЧАЛЬНИКОВ ИНСПЕКЦИЙ</w:t>
      </w:r>
    </w:p>
    <w:p w:rsidR="00021B5E" w:rsidRPr="005E1322" w:rsidRDefault="00021B5E">
      <w:pPr>
        <w:pStyle w:val="ConsPlusTitle"/>
        <w:jc w:val="center"/>
      </w:pPr>
      <w:r w:rsidRPr="005E1322">
        <w:t>ПО РАЙОНАМ, РАЙОНАМ В ГОРОДАХ, ГОРОДАМ БЕЗ РАЙОННОГО</w:t>
      </w:r>
    </w:p>
    <w:p w:rsidR="00021B5E" w:rsidRPr="005E1322" w:rsidRDefault="00021B5E">
      <w:pPr>
        <w:pStyle w:val="ConsPlusTitle"/>
        <w:jc w:val="center"/>
      </w:pPr>
      <w:r w:rsidRPr="005E1322">
        <w:t>ДЕЛЕНИЯ ФЕДЕРАЛЬНОЙ НАЛОГОВОЙ СЛУЖБЫ, РАБОТНИКОВ</w:t>
      </w:r>
    </w:p>
    <w:p w:rsidR="00021B5E" w:rsidRPr="005E1322" w:rsidRDefault="00021B5E">
      <w:pPr>
        <w:pStyle w:val="ConsPlusTitle"/>
        <w:jc w:val="center"/>
      </w:pPr>
      <w:r w:rsidRPr="005E1322">
        <w:t>ОРГАНИЗАЦИЙ, СОЗДАННЫХ ДЛЯ ВЫПОЛНЕНИЯ ЗАДАЧ,</w:t>
      </w:r>
    </w:p>
    <w:p w:rsidR="00021B5E" w:rsidRPr="005E1322" w:rsidRDefault="00021B5E">
      <w:pPr>
        <w:pStyle w:val="ConsPlusTitle"/>
        <w:jc w:val="center"/>
      </w:pPr>
      <w:r w:rsidRPr="005E1322">
        <w:t>ПОСТАВЛЕННЫХ ПЕРЕД ФЕДЕРАЛЬНОЙ НАЛОГОВОЙ СЛУЖБОЙ,</w:t>
      </w:r>
    </w:p>
    <w:p w:rsidR="00021B5E" w:rsidRPr="005E1322" w:rsidRDefault="00021B5E">
      <w:pPr>
        <w:pStyle w:val="ConsPlusTitle"/>
        <w:jc w:val="center"/>
      </w:pPr>
      <w:r w:rsidRPr="005E1322">
        <w:t>И УРЕГУЛИРОВАНИЮ КОНФЛИКТА ИНТЕРЕСОВ</w:t>
      </w:r>
    </w:p>
    <w:p w:rsidR="00021B5E" w:rsidRPr="005E1322" w:rsidRDefault="00021B5E">
      <w:pPr>
        <w:pStyle w:val="ConsPlusNormal"/>
        <w:jc w:val="center"/>
      </w:pPr>
    </w:p>
    <w:p w:rsidR="00021B5E" w:rsidRPr="005E1322" w:rsidRDefault="00021B5E">
      <w:pPr>
        <w:pStyle w:val="ConsPlusTitle"/>
        <w:jc w:val="center"/>
        <w:outlineLvl w:val="1"/>
      </w:pPr>
      <w:r w:rsidRPr="005E1322">
        <w:t>I. Общие положения</w:t>
      </w:r>
    </w:p>
    <w:p w:rsidR="00021B5E" w:rsidRPr="005E1322" w:rsidRDefault="00021B5E">
      <w:pPr>
        <w:pStyle w:val="ConsPlusNormal"/>
        <w:jc w:val="center"/>
      </w:pPr>
    </w:p>
    <w:p w:rsidR="00021B5E" w:rsidRPr="005E1322" w:rsidRDefault="00021B5E">
      <w:pPr>
        <w:pStyle w:val="ConsPlusNormal"/>
        <w:ind w:firstLine="540"/>
        <w:jc w:val="both"/>
      </w:pPr>
      <w:r w:rsidRPr="005E1322">
        <w:t>1. Настоящее Положение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руководителей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 выполнения задач, поставленных перед Федеральной налоговой службой,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 руководителей и заместителей руководителя управлений Федеральной налоговой службы по субъектам Российской Федерации, начальников и заместителей начальников межрегиональных инспекций, начальников инспекций межрайонного уровня, начальников инспекций по районам, районам в городах, городам без районного деления Федеральной налоговой службы, работников организаций, созданных для выполнения задач, поставленных перед Федеральной налоговой службой, и урегулированию конфликта интересов (далее - Комиссия).</w:t>
      </w:r>
    </w:p>
    <w:p w:rsidR="00021B5E" w:rsidRPr="005E1322" w:rsidRDefault="00021B5E">
      <w:pPr>
        <w:pStyle w:val="ConsPlusNormal"/>
        <w:spacing w:before="220"/>
        <w:ind w:firstLine="540"/>
        <w:jc w:val="both"/>
      </w:pPr>
      <w:r w:rsidRPr="005E1322">
        <w:t xml:space="preserve">2. Комиссия в своей деятельности руководствуется </w:t>
      </w:r>
      <w:hyperlink r:id="rId4" w:history="1">
        <w:r w:rsidRPr="005E1322">
          <w:t>Конституцией</w:t>
        </w:r>
      </w:hyperlink>
      <w:r w:rsidRPr="005E1322">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5" w:history="1">
        <w:r w:rsidRPr="005E1322">
          <w:t>Положением</w:t>
        </w:r>
      </w:hyperlink>
      <w:r w:rsidRPr="005E1322">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021B5E" w:rsidRPr="005E1322" w:rsidRDefault="00021B5E">
      <w:pPr>
        <w:pStyle w:val="ConsPlusNormal"/>
        <w:spacing w:before="220"/>
        <w:ind w:firstLine="540"/>
        <w:jc w:val="both"/>
      </w:pPr>
      <w:r w:rsidRPr="005E1322">
        <w:t>3. Основной задачей Комиссии является содействие ФНС России:</w:t>
      </w:r>
    </w:p>
    <w:p w:rsidR="00021B5E" w:rsidRPr="005E1322" w:rsidRDefault="00021B5E">
      <w:pPr>
        <w:pStyle w:val="ConsPlusNormal"/>
        <w:spacing w:before="220"/>
        <w:ind w:firstLine="540"/>
        <w:jc w:val="both"/>
      </w:pPr>
      <w:bookmarkStart w:id="2" w:name="P63"/>
      <w:bookmarkEnd w:id="2"/>
      <w:r w:rsidRPr="005E1322">
        <w:t xml:space="preserve">а) в обеспечении соблюдения федеральными государственными гражданскими служащими центрального аппарата Федеральной налоговой службы, руководителями и заместителями руководителей управлений Федеральной налоговой службы по субъектам Российской Федерации, начальниками и заместителями начальников межрегиональных инспекций, начальниками инспекций межрайонного уровня, начальниками инспекций по районам, районам в городах, городам без районного деления Федеральной налоговой службы (далее - гражданские служащие), работниками </w:t>
      </w:r>
      <w:r w:rsidRPr="005E1322">
        <w:lastRenderedPageBreak/>
        <w:t xml:space="preserve">организаций, созданных для выполнения задач, поставленных перед ФНС России (далее - организации), замещающими должности, предусмотренные </w:t>
      </w:r>
      <w:hyperlink r:id="rId6" w:history="1">
        <w:r w:rsidRPr="005E1322">
          <w:t>Перечнем</w:t>
        </w:r>
      </w:hyperlink>
      <w:r w:rsidRPr="005E1322">
        <w:t xml:space="preserve"> должностей в организациях, созданных для выполнения задач, поставленных перед Федеральной налоговой службой,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ФНС России от 25 января 2017 г. N ММВ-7-4/33@ (зарегистрирован Министерством юстиции Российской Федерации 22 марта 2017 г., регистрационный N 46076) (далее - работники),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7" w:history="1">
        <w:r w:rsidRPr="005E1322">
          <w:t>законом</w:t>
        </w:r>
      </w:hyperlink>
      <w:r w:rsidRPr="005E1322">
        <w:t xml:space="preserve">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другими федеральными законами (далее - требования к служебному поведению и (или) требования об урегулировании конфликта интересов);</w:t>
      </w:r>
    </w:p>
    <w:p w:rsidR="00021B5E" w:rsidRPr="005E1322" w:rsidRDefault="00021B5E">
      <w:pPr>
        <w:pStyle w:val="ConsPlusNormal"/>
        <w:spacing w:before="220"/>
        <w:ind w:firstLine="540"/>
        <w:jc w:val="both"/>
      </w:pPr>
      <w:r w:rsidRPr="005E1322">
        <w:t>б) в осуществлении в центральном аппарате ФНС России и организациях мер по предупреждению коррупции.</w:t>
      </w:r>
    </w:p>
    <w:p w:rsidR="00021B5E" w:rsidRPr="005E1322" w:rsidRDefault="00021B5E">
      <w:pPr>
        <w:pStyle w:val="ConsPlusNormal"/>
        <w:spacing w:before="220"/>
        <w:ind w:firstLine="540"/>
        <w:jc w:val="both"/>
      </w:pPr>
      <w:r w:rsidRPr="005E1322">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и работников организаций, указанных в </w:t>
      </w:r>
      <w:hyperlink w:anchor="P63" w:history="1">
        <w:r w:rsidRPr="005E1322">
          <w:t>подпункте "а" пункта 3</w:t>
        </w:r>
      </w:hyperlink>
      <w:r w:rsidRPr="005E1322">
        <w:t xml:space="preserve"> Положения (за исключением руководителя ФНС России и заместителей руководителя ФНС России, назначаемых на должность Правительством Российской Федерации).</w:t>
      </w:r>
    </w:p>
    <w:p w:rsidR="00021B5E" w:rsidRPr="005E1322" w:rsidRDefault="00021B5E">
      <w:pPr>
        <w:pStyle w:val="ConsPlusNormal"/>
        <w:spacing w:before="220"/>
        <w:ind w:firstLine="540"/>
        <w:jc w:val="both"/>
      </w:pPr>
      <w:r w:rsidRPr="005E1322">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(трудовой) дисциплины.</w:t>
      </w:r>
    </w:p>
    <w:p w:rsidR="00021B5E" w:rsidRPr="005E1322" w:rsidRDefault="00021B5E">
      <w:pPr>
        <w:pStyle w:val="ConsPlusNormal"/>
        <w:ind w:firstLine="540"/>
        <w:jc w:val="both"/>
      </w:pPr>
    </w:p>
    <w:p w:rsidR="00021B5E" w:rsidRPr="005E1322" w:rsidRDefault="00021B5E">
      <w:pPr>
        <w:pStyle w:val="ConsPlusTitle"/>
        <w:jc w:val="center"/>
        <w:outlineLvl w:val="1"/>
      </w:pPr>
      <w:r w:rsidRPr="005E1322">
        <w:t>II. Состав комиссии</w:t>
      </w:r>
    </w:p>
    <w:p w:rsidR="00021B5E" w:rsidRPr="005E1322" w:rsidRDefault="00021B5E">
      <w:pPr>
        <w:pStyle w:val="ConsPlusNormal"/>
        <w:jc w:val="center"/>
      </w:pPr>
    </w:p>
    <w:p w:rsidR="00021B5E" w:rsidRPr="005E1322" w:rsidRDefault="00021B5E">
      <w:pPr>
        <w:pStyle w:val="ConsPlusNormal"/>
        <w:ind w:firstLine="540"/>
        <w:jc w:val="both"/>
      </w:pPr>
      <w:r w:rsidRPr="005E1322">
        <w:t>6. Состав Комиссии утверждается приказом ФНС России.</w:t>
      </w:r>
    </w:p>
    <w:p w:rsidR="00021B5E" w:rsidRPr="005E1322" w:rsidRDefault="00021B5E">
      <w:pPr>
        <w:pStyle w:val="ConsPlusNormal"/>
        <w:spacing w:before="220"/>
        <w:ind w:firstLine="540"/>
        <w:jc w:val="both"/>
      </w:pPr>
      <w:r w:rsidRPr="005E1322">
        <w:t>7. В состав Комиссии входят председатель Комиссии, его заместитель, назначаемые руководителем ФНС России из числа членов Комиссии, замещающих должности федеральной государственной гражданской службы (далее - должности гражданской службы) в центральном аппарате ФНС России,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21B5E" w:rsidRPr="005E1322" w:rsidRDefault="00021B5E">
      <w:pPr>
        <w:pStyle w:val="ConsPlusNormal"/>
        <w:spacing w:before="220"/>
        <w:ind w:firstLine="540"/>
        <w:jc w:val="both"/>
      </w:pPr>
      <w:r w:rsidRPr="005E1322">
        <w:t>8. В состав Комиссии входят:</w:t>
      </w:r>
    </w:p>
    <w:p w:rsidR="00021B5E" w:rsidRPr="005E1322" w:rsidRDefault="00021B5E">
      <w:pPr>
        <w:pStyle w:val="ConsPlusNormal"/>
        <w:spacing w:before="220"/>
        <w:ind w:firstLine="540"/>
        <w:jc w:val="both"/>
      </w:pPr>
      <w:r w:rsidRPr="005E1322">
        <w:t>а) заместитель руководителя ФНС России - председатель Комиссии, начальник Управления кадров центрального аппарата ФНС России - заместитель председателя Комиссии, сотрудник отдела профилактики коррупционных и иных правонарушений Управления кадров центрального аппарата ФНС России - секретарь Комиссии, должностное лицо Правового управления центрального аппарата ФНС России, представители других структурных подразделений центрального аппарата ФНС России, определяемые руководителем ФНС России;</w:t>
      </w:r>
    </w:p>
    <w:p w:rsidR="00021B5E" w:rsidRPr="005E1322" w:rsidRDefault="00021B5E">
      <w:pPr>
        <w:pStyle w:val="ConsPlusNormal"/>
        <w:spacing w:before="220"/>
        <w:ind w:firstLine="540"/>
        <w:jc w:val="both"/>
      </w:pPr>
      <w:bookmarkStart w:id="3" w:name="P74"/>
      <w:bookmarkEnd w:id="3"/>
      <w:r w:rsidRPr="005E1322">
        <w:t>б) представитель Аппарата Правительства Российской Федерации по вопросам противодействия коррупции;</w:t>
      </w:r>
    </w:p>
    <w:p w:rsidR="00021B5E" w:rsidRPr="005E1322" w:rsidRDefault="00021B5E">
      <w:pPr>
        <w:pStyle w:val="ConsPlusNormal"/>
        <w:spacing w:before="220"/>
        <w:ind w:firstLine="540"/>
        <w:jc w:val="both"/>
      </w:pPr>
      <w:bookmarkStart w:id="4" w:name="P75"/>
      <w:bookmarkEnd w:id="4"/>
      <w:r w:rsidRPr="005E1322">
        <w:t>в) представитель (представители) научных и образовательных организаций, деятельность которых связана с государственной службой;</w:t>
      </w:r>
    </w:p>
    <w:p w:rsidR="00021B5E" w:rsidRPr="005E1322" w:rsidRDefault="00021B5E">
      <w:pPr>
        <w:pStyle w:val="ConsPlusNormal"/>
        <w:spacing w:before="220"/>
        <w:ind w:firstLine="540"/>
        <w:jc w:val="both"/>
      </w:pPr>
      <w:bookmarkStart w:id="5" w:name="P76"/>
      <w:bookmarkEnd w:id="5"/>
      <w:r w:rsidRPr="005E1322">
        <w:t>9. Руководитель ФНС России может принять решение о включении в состав Комиссии:</w:t>
      </w:r>
    </w:p>
    <w:p w:rsidR="00021B5E" w:rsidRPr="005E1322" w:rsidRDefault="00021B5E">
      <w:pPr>
        <w:pStyle w:val="ConsPlusNormal"/>
        <w:spacing w:before="220"/>
        <w:ind w:firstLine="540"/>
        <w:jc w:val="both"/>
      </w:pPr>
      <w:r w:rsidRPr="005E1322">
        <w:t>а) представителя Общественного совета при Федеральной налоговой службе;</w:t>
      </w:r>
    </w:p>
    <w:p w:rsidR="00021B5E" w:rsidRPr="005E1322" w:rsidRDefault="00021B5E">
      <w:pPr>
        <w:pStyle w:val="ConsPlusNormal"/>
        <w:spacing w:before="220"/>
        <w:ind w:firstLine="540"/>
        <w:jc w:val="both"/>
      </w:pPr>
      <w:r w:rsidRPr="005E1322">
        <w:lastRenderedPageBreak/>
        <w:t>б) представителя Совета ветеранов центрального аппарата Федеральной налоговой службы;</w:t>
      </w:r>
    </w:p>
    <w:p w:rsidR="00021B5E" w:rsidRPr="005E1322" w:rsidRDefault="00021B5E">
      <w:pPr>
        <w:pStyle w:val="ConsPlusNormal"/>
        <w:spacing w:before="220"/>
        <w:ind w:firstLine="540"/>
        <w:jc w:val="both"/>
      </w:pPr>
      <w:r w:rsidRPr="005E1322">
        <w:t>в) представителя местной общественной организации - Первичной профсоюзной организации Федеральной налоговой службы Московской городской организации общероссийского Профессионального союза работников государственных учреждений и общественного обслуживания Российской Федерации (далее - Первичная профсоюзная организация ФНС России).</w:t>
      </w:r>
    </w:p>
    <w:p w:rsidR="00021B5E" w:rsidRPr="005E1322" w:rsidRDefault="00021B5E">
      <w:pPr>
        <w:pStyle w:val="ConsPlusNormal"/>
        <w:spacing w:before="220"/>
        <w:ind w:firstLine="540"/>
        <w:jc w:val="both"/>
      </w:pPr>
      <w:r w:rsidRPr="005E1322">
        <w:t xml:space="preserve">10. Лица, указанные в </w:t>
      </w:r>
      <w:hyperlink w:anchor="P74" w:history="1">
        <w:r w:rsidRPr="005E1322">
          <w:t>подпунктах "б"</w:t>
        </w:r>
      </w:hyperlink>
      <w:r w:rsidRPr="005E1322">
        <w:t xml:space="preserve">, </w:t>
      </w:r>
      <w:hyperlink w:anchor="P75" w:history="1">
        <w:r w:rsidRPr="005E1322">
          <w:t>"в" пункта 8</w:t>
        </w:r>
      </w:hyperlink>
      <w:r w:rsidRPr="005E1322">
        <w:t xml:space="preserve"> и в </w:t>
      </w:r>
      <w:hyperlink w:anchor="P76" w:history="1">
        <w:r w:rsidRPr="005E1322">
          <w:t>пункте 9</w:t>
        </w:r>
      </w:hyperlink>
      <w:r w:rsidRPr="005E1322">
        <w:t xml:space="preserve"> Положения, включаются в состав Комиссии по согласованию с подразделением Аппарата Правительства Российской Федерации по вопросам противодействия коррупции, с научными и образовательными организациями, с Первичной профсоюзной организацией ФНС России, Советом ветеранов центрального аппарата Федеральной налоговой службы, Общественным советом при Федеральной налоговой службе на основании запроса руководителя ФНС России. Согласование осуществляется в 10-дневный срок со дня получения запроса.</w:t>
      </w:r>
    </w:p>
    <w:p w:rsidR="00021B5E" w:rsidRPr="005E1322" w:rsidRDefault="00021B5E">
      <w:pPr>
        <w:pStyle w:val="ConsPlusNormal"/>
        <w:spacing w:before="220"/>
        <w:ind w:firstLine="540"/>
        <w:jc w:val="both"/>
      </w:pPr>
      <w:r w:rsidRPr="005E1322">
        <w:t>11. Число членов Комиссии, не замещающих должности гражданской службы в центральном аппарате ФНС России, должно составлять не менее одной четверти от общего числа членов Комиссии.</w:t>
      </w:r>
    </w:p>
    <w:p w:rsidR="00021B5E" w:rsidRPr="005E1322" w:rsidRDefault="00021B5E">
      <w:pPr>
        <w:pStyle w:val="ConsPlusNormal"/>
        <w:spacing w:before="220"/>
        <w:ind w:firstLine="540"/>
        <w:jc w:val="both"/>
      </w:pPr>
      <w:r w:rsidRPr="005E1322">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21B5E" w:rsidRPr="005E1322" w:rsidRDefault="00021B5E">
      <w:pPr>
        <w:pStyle w:val="ConsPlusNormal"/>
        <w:spacing w:before="220"/>
        <w:ind w:firstLine="540"/>
        <w:jc w:val="both"/>
      </w:pPr>
      <w:r w:rsidRPr="005E1322">
        <w:t>13. В заседаниях Комиссии с правом совещательного голоса участвуют:</w:t>
      </w:r>
    </w:p>
    <w:p w:rsidR="00021B5E" w:rsidRPr="005E1322" w:rsidRDefault="00021B5E">
      <w:pPr>
        <w:pStyle w:val="ConsPlusNormal"/>
        <w:spacing w:before="220"/>
        <w:ind w:firstLine="540"/>
        <w:jc w:val="both"/>
      </w:pPr>
      <w:r w:rsidRPr="005E1322">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центральном аппарате ФНС России (территориальном органе ФНС России)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021B5E" w:rsidRPr="005E1322" w:rsidRDefault="00021B5E">
      <w:pPr>
        <w:pStyle w:val="ConsPlusNormal"/>
        <w:spacing w:before="220"/>
        <w:ind w:firstLine="540"/>
        <w:jc w:val="both"/>
      </w:pPr>
      <w:r w:rsidRPr="005E1322">
        <w:t>б) непосредственный руководитель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работника организации, замещающие должности, аналогичные должности, замещаемой работником организации, в отношении которого Комиссией рассматривается этот вопрос;</w:t>
      </w:r>
    </w:p>
    <w:p w:rsidR="00021B5E" w:rsidRPr="005E1322" w:rsidRDefault="00021B5E">
      <w:pPr>
        <w:pStyle w:val="ConsPlusNormal"/>
        <w:spacing w:before="220"/>
        <w:ind w:firstLine="540"/>
        <w:jc w:val="both"/>
      </w:pPr>
      <w:bookmarkStart w:id="6" w:name="P86"/>
      <w:bookmarkEnd w:id="6"/>
      <w:r w:rsidRPr="005E1322">
        <w:t>в) другие гражданские служащие, замещающие должности гражданской службы в центральном аппарате ФНС России (территориальном органе ФНС России),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представители заинтересованных организаций; представитель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по урегулированию конфликта интересов, - по решению председателя Комиссии, принимаемому в каждом конкретном случае отдельно не менее чем за три дня до заседания Комиссии на основании ходатайства гражданского служащего (работника организации), в отношении которого Комиссией рассматривается этот вопрос, или любого члена Комиссии.</w:t>
      </w:r>
    </w:p>
    <w:p w:rsidR="00021B5E" w:rsidRPr="005E1322" w:rsidRDefault="00021B5E">
      <w:pPr>
        <w:pStyle w:val="ConsPlusNormal"/>
        <w:spacing w:before="220"/>
        <w:ind w:firstLine="540"/>
        <w:jc w:val="both"/>
      </w:pPr>
      <w:r w:rsidRPr="005E1322">
        <w:t>14. Заседание Комиссии считается правомочным, если на нем присутствует не менее двух третей общего числа членов Комиссии. Проведение заседаний с участием только членов Комиссии, замещающих должности гражданской службы в центральном аппарате ФНС России, недопустимо.</w:t>
      </w:r>
    </w:p>
    <w:p w:rsidR="00021B5E" w:rsidRPr="005E1322" w:rsidRDefault="00021B5E">
      <w:pPr>
        <w:pStyle w:val="ConsPlusNormal"/>
        <w:spacing w:before="220"/>
        <w:ind w:firstLine="540"/>
        <w:jc w:val="both"/>
      </w:pPr>
      <w:r w:rsidRPr="005E1322">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1B5E" w:rsidRPr="005E1322" w:rsidRDefault="00021B5E">
      <w:pPr>
        <w:pStyle w:val="ConsPlusNormal"/>
        <w:ind w:firstLine="540"/>
        <w:jc w:val="both"/>
      </w:pPr>
    </w:p>
    <w:p w:rsidR="00021B5E" w:rsidRPr="005E1322" w:rsidRDefault="00021B5E">
      <w:pPr>
        <w:pStyle w:val="ConsPlusTitle"/>
        <w:jc w:val="center"/>
        <w:outlineLvl w:val="1"/>
      </w:pPr>
      <w:r w:rsidRPr="005E1322">
        <w:t>III. Порядок работы Комиссии</w:t>
      </w:r>
    </w:p>
    <w:p w:rsidR="00021B5E" w:rsidRPr="005E1322" w:rsidRDefault="00021B5E">
      <w:pPr>
        <w:pStyle w:val="ConsPlusNormal"/>
        <w:jc w:val="center"/>
      </w:pPr>
    </w:p>
    <w:p w:rsidR="00021B5E" w:rsidRPr="005E1322" w:rsidRDefault="00021B5E">
      <w:pPr>
        <w:pStyle w:val="ConsPlusNormal"/>
        <w:ind w:firstLine="540"/>
        <w:jc w:val="both"/>
      </w:pPr>
      <w:bookmarkStart w:id="7" w:name="P92"/>
      <w:bookmarkEnd w:id="7"/>
      <w:r w:rsidRPr="005E1322">
        <w:t>16. Основаниями для проведения заседания Комиссии являются:</w:t>
      </w:r>
    </w:p>
    <w:p w:rsidR="00021B5E" w:rsidRPr="005E1322" w:rsidRDefault="00021B5E">
      <w:pPr>
        <w:pStyle w:val="ConsPlusNormal"/>
        <w:spacing w:before="220"/>
        <w:ind w:firstLine="540"/>
        <w:jc w:val="both"/>
      </w:pPr>
      <w:bookmarkStart w:id="8" w:name="P93"/>
      <w:bookmarkEnd w:id="8"/>
      <w:r w:rsidRPr="005E1322">
        <w:lastRenderedPageBreak/>
        <w:t xml:space="preserve">а) представление руководителем ФНС России (руководителем организации) в соответствии с </w:t>
      </w:r>
      <w:hyperlink r:id="rId8" w:history="1">
        <w:r w:rsidRPr="005E1322">
          <w:t>пунктом 31</w:t>
        </w:r>
      </w:hyperlink>
      <w:r w:rsidRPr="005E1322">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 ст. 4588; 2015, N 29 (ч. 2), ст. 4477) (далее - Положение о проверке), материалов проверки, свидетельствующих:</w:t>
      </w:r>
    </w:p>
    <w:p w:rsidR="00021B5E" w:rsidRPr="005E1322" w:rsidRDefault="00021B5E">
      <w:pPr>
        <w:pStyle w:val="ConsPlusNormal"/>
        <w:spacing w:before="220"/>
        <w:ind w:firstLine="540"/>
        <w:jc w:val="both"/>
      </w:pPr>
      <w:bookmarkStart w:id="9" w:name="P94"/>
      <w:bookmarkEnd w:id="9"/>
      <w:r w:rsidRPr="005E1322">
        <w:t xml:space="preserve">о представлении гражданским служащим (работником организации) недостоверных или неполных сведений, предусмотренных </w:t>
      </w:r>
      <w:hyperlink r:id="rId9" w:history="1">
        <w:r w:rsidRPr="005E1322">
          <w:t>подпунктом "а" пункта 1</w:t>
        </w:r>
      </w:hyperlink>
      <w:r w:rsidRPr="005E1322">
        <w:t xml:space="preserve"> Положения о проверке;</w:t>
      </w:r>
    </w:p>
    <w:p w:rsidR="00021B5E" w:rsidRPr="005E1322" w:rsidRDefault="00021B5E">
      <w:pPr>
        <w:pStyle w:val="ConsPlusNormal"/>
        <w:spacing w:before="220"/>
        <w:ind w:firstLine="540"/>
        <w:jc w:val="both"/>
      </w:pPr>
      <w:bookmarkStart w:id="10" w:name="P95"/>
      <w:bookmarkEnd w:id="10"/>
      <w:r w:rsidRPr="005E1322">
        <w:t>о несоблюдении гражданским служащим (работником организации) требований к служебному поведению и (или) требований об урегулировании конфликта интересов;</w:t>
      </w:r>
    </w:p>
    <w:p w:rsidR="00021B5E" w:rsidRPr="005E1322" w:rsidRDefault="00021B5E">
      <w:pPr>
        <w:pStyle w:val="ConsPlusNormal"/>
        <w:spacing w:before="220"/>
        <w:ind w:firstLine="540"/>
        <w:jc w:val="both"/>
      </w:pPr>
      <w:bookmarkStart w:id="11" w:name="P96"/>
      <w:bookmarkEnd w:id="11"/>
      <w:r w:rsidRPr="005E1322">
        <w:t>б) поступившее в Управление кадров центрального аппарата ФНС России:</w:t>
      </w:r>
    </w:p>
    <w:p w:rsidR="00021B5E" w:rsidRPr="005E1322" w:rsidRDefault="00021B5E">
      <w:pPr>
        <w:pStyle w:val="ConsPlusNormal"/>
        <w:spacing w:before="220"/>
        <w:ind w:firstLine="540"/>
        <w:jc w:val="both"/>
      </w:pPr>
      <w:bookmarkStart w:id="12" w:name="P97"/>
      <w:bookmarkEnd w:id="12"/>
      <w:r w:rsidRPr="005E1322">
        <w:t xml:space="preserve">обращение гражданина, замещавшего в центральном аппарате ФНС России (территориальном органе ФНС России) должность гражданской службы, включенную в </w:t>
      </w:r>
      <w:hyperlink r:id="rId10" w:history="1">
        <w:r w:rsidRPr="005E1322">
          <w:t>пункт 2 раздела I</w:t>
        </w:r>
      </w:hyperlink>
      <w:r w:rsidRPr="005E1322">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2017, N 27, ст. 4019)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 Федеральной налоговой службы), и в </w:t>
      </w:r>
      <w:hyperlink r:id="rId11" w:history="1">
        <w:r w:rsidRPr="005E1322">
          <w:t>перечень</w:t>
        </w:r>
      </w:hyperlink>
      <w:r w:rsidRPr="005E1322">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021B5E" w:rsidRPr="005E1322" w:rsidRDefault="00021B5E">
      <w:pPr>
        <w:pStyle w:val="ConsPlusNormal"/>
        <w:spacing w:before="220"/>
        <w:ind w:firstLine="540"/>
        <w:jc w:val="both"/>
      </w:pPr>
      <w:bookmarkStart w:id="13" w:name="P98"/>
      <w:bookmarkEnd w:id="13"/>
      <w:r w:rsidRPr="005E1322">
        <w:t>заявление гражданского служащего (работника организации)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21B5E" w:rsidRPr="005E1322" w:rsidRDefault="00021B5E">
      <w:pPr>
        <w:pStyle w:val="ConsPlusNormal"/>
        <w:spacing w:before="220"/>
        <w:ind w:firstLine="540"/>
        <w:jc w:val="both"/>
      </w:pPr>
      <w:bookmarkStart w:id="14" w:name="P99"/>
      <w:bookmarkEnd w:id="14"/>
      <w:r w:rsidRPr="005E1322">
        <w:t xml:space="preserve">заявление гражданского служащего (работника организации) о невозможности выполнить требования Федерального </w:t>
      </w:r>
      <w:hyperlink r:id="rId12" w:history="1">
        <w:r w:rsidRPr="005E1322">
          <w:t>закона</w:t>
        </w:r>
      </w:hyperlink>
      <w:r w:rsidRPr="005E1322">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w:t>
      </w:r>
      <w:r w:rsidRPr="005E1322">
        <w:lastRenderedPageBreak/>
        <w:t>детей;</w:t>
      </w:r>
    </w:p>
    <w:p w:rsidR="00021B5E" w:rsidRPr="005E1322" w:rsidRDefault="00021B5E">
      <w:pPr>
        <w:pStyle w:val="ConsPlusNormal"/>
        <w:spacing w:before="220"/>
        <w:ind w:firstLine="540"/>
        <w:jc w:val="both"/>
      </w:pPr>
      <w:bookmarkStart w:id="15" w:name="P100"/>
      <w:bookmarkEnd w:id="15"/>
      <w:r w:rsidRPr="005E1322">
        <w:t>уведомление гражданского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1B5E" w:rsidRPr="005E1322" w:rsidRDefault="00021B5E">
      <w:pPr>
        <w:pStyle w:val="ConsPlusNormal"/>
        <w:spacing w:before="220"/>
        <w:ind w:firstLine="540"/>
        <w:jc w:val="both"/>
      </w:pPr>
      <w:bookmarkStart w:id="16" w:name="P101"/>
      <w:bookmarkEnd w:id="16"/>
      <w:r w:rsidRPr="005E1322">
        <w:t>в) представление руководителя ФНС России или любого члена Комиссии, касающееся обеспечения соблюдения гражданским служащим (работником организации) требований к служебному поведению и (или) требований об урегулировании конфликта интересов либо осуществления в ФНС России (организации) мер по предупреждению коррупции;</w:t>
      </w:r>
    </w:p>
    <w:p w:rsidR="00021B5E" w:rsidRPr="005E1322" w:rsidRDefault="00021B5E">
      <w:pPr>
        <w:pStyle w:val="ConsPlusNormal"/>
        <w:spacing w:before="220"/>
        <w:ind w:firstLine="540"/>
        <w:jc w:val="both"/>
      </w:pPr>
      <w:bookmarkStart w:id="17" w:name="P102"/>
      <w:bookmarkEnd w:id="17"/>
      <w:r w:rsidRPr="005E1322">
        <w:t xml:space="preserve">г) представление руководителем ФНС России материалов проверки, свидетельствующих о представлении гражданским служащим (работником организации) недостоверных или неполных сведений, предусмотренных </w:t>
      </w:r>
      <w:hyperlink r:id="rId13" w:history="1">
        <w:r w:rsidRPr="005E1322">
          <w:t>частью 1 статьи 3</w:t>
        </w:r>
      </w:hyperlink>
      <w:r w:rsidRPr="005E1322">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N 230-ФЗ);</w:t>
      </w:r>
    </w:p>
    <w:p w:rsidR="00021B5E" w:rsidRPr="005E1322" w:rsidRDefault="00021B5E">
      <w:pPr>
        <w:pStyle w:val="ConsPlusNormal"/>
        <w:spacing w:before="220"/>
        <w:ind w:firstLine="540"/>
        <w:jc w:val="both"/>
      </w:pPr>
      <w:bookmarkStart w:id="18" w:name="P103"/>
      <w:bookmarkEnd w:id="18"/>
      <w:r w:rsidRPr="005E1322">
        <w:t xml:space="preserve">д) поступившее в соответствии с </w:t>
      </w:r>
      <w:hyperlink r:id="rId14" w:history="1">
        <w:r w:rsidRPr="005E1322">
          <w:t>частью 4 статьи 12</w:t>
        </w:r>
      </w:hyperlink>
      <w:r w:rsidRPr="005E1322">
        <w:t xml:space="preserve"> Федерального закона N 273-ФЗ и </w:t>
      </w:r>
      <w:hyperlink r:id="rId15" w:history="1">
        <w:r w:rsidRPr="005E1322">
          <w:t>статьей 64.1</w:t>
        </w:r>
      </w:hyperlink>
      <w:r w:rsidRPr="005E1322">
        <w:t xml:space="preserve"> Трудового кодекса Российской Федерации (Собрание законодательства Российской Федерации, 2002, N 1 (ч. 1), ст. 3; 2017, N 25, ст. 3594) в центральный аппарат ФНС России (территориальный орган ФНС России) уведомление коммерческой или некоммерческой организации о заключении с гражданином, замещавшим должность гражданской службы в центральном аппарате ФНС России, должность руководителя и заместителя руководителя территориального органа ФНС России (за исключением заместителей начальников инспекций межрайонного уровня, заместителей начальников инспекций по районам, районам в городах, городам без районного деления Федеральной налоговой службы) (далее - гражданин, замещавший должность гражданской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центральном аппарате ФНС России (территориальном органе ФНС России),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21B5E" w:rsidRPr="005E1322" w:rsidRDefault="00021B5E">
      <w:pPr>
        <w:pStyle w:val="ConsPlusNormal"/>
        <w:spacing w:before="220"/>
        <w:ind w:firstLine="540"/>
        <w:jc w:val="both"/>
      </w:pPr>
      <w:r w:rsidRPr="005E1322">
        <w:t xml:space="preserve">17. Обращение, указанное в </w:t>
      </w:r>
      <w:hyperlink w:anchor="P97" w:history="1">
        <w:r w:rsidRPr="005E1322">
          <w:t>абзаце втором подпункта "б" пункта 16</w:t>
        </w:r>
      </w:hyperlink>
      <w:r w:rsidRPr="005E1322">
        <w:t xml:space="preserve"> Положения, подается гражданином, замещавшим должность гражданской службы, в Управление кадров центрального аппарата ФНС России. 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Управлении кадров центрального аппарата ФНС России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6" w:history="1">
        <w:r w:rsidRPr="005E1322">
          <w:t>статьи 12</w:t>
        </w:r>
      </w:hyperlink>
      <w:r w:rsidRPr="005E1322">
        <w:t xml:space="preserve"> Федерального закона N 273-ФЗ.</w:t>
      </w:r>
    </w:p>
    <w:p w:rsidR="00021B5E" w:rsidRPr="005E1322" w:rsidRDefault="00021B5E">
      <w:pPr>
        <w:pStyle w:val="ConsPlusNormal"/>
        <w:spacing w:before="220"/>
        <w:ind w:firstLine="540"/>
        <w:jc w:val="both"/>
      </w:pPr>
      <w:r w:rsidRPr="005E1322">
        <w:t xml:space="preserve">18. Обращение, указанное в </w:t>
      </w:r>
      <w:hyperlink w:anchor="P97" w:history="1">
        <w:r w:rsidRPr="005E1322">
          <w:t>абзаце втором подпункта "б" пункта 16</w:t>
        </w:r>
      </w:hyperlink>
      <w:r w:rsidRPr="005E1322">
        <w:t xml:space="preserve">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021B5E" w:rsidRPr="005E1322" w:rsidRDefault="00021B5E">
      <w:pPr>
        <w:pStyle w:val="ConsPlusNormal"/>
        <w:spacing w:before="220"/>
        <w:ind w:firstLine="540"/>
        <w:jc w:val="both"/>
      </w:pPr>
      <w:r w:rsidRPr="005E1322">
        <w:t xml:space="preserve">19. Уведомление, указанное в </w:t>
      </w:r>
      <w:hyperlink w:anchor="P103" w:history="1">
        <w:r w:rsidRPr="005E1322">
          <w:t>подпункте "д" пункта 16</w:t>
        </w:r>
      </w:hyperlink>
      <w:r w:rsidRPr="005E1322">
        <w:t xml:space="preserve"> Положения, рассматривается Управлением кадров центрального аппарата ФНС России, которое осуществляет подготовку мотивированного заключения о соблюдении гражданином, замещавшим должность государственной </w:t>
      </w:r>
      <w:r w:rsidRPr="005E1322">
        <w:lastRenderedPageBreak/>
        <w:t xml:space="preserve">службы в ФНС России, требований </w:t>
      </w:r>
      <w:hyperlink r:id="rId17" w:history="1">
        <w:r w:rsidRPr="005E1322">
          <w:t>статьи 12</w:t>
        </w:r>
      </w:hyperlink>
      <w:r w:rsidRPr="005E1322">
        <w:t xml:space="preserve"> Федерального закона N 273-ФЗ.</w:t>
      </w:r>
    </w:p>
    <w:p w:rsidR="00021B5E" w:rsidRPr="005E1322" w:rsidRDefault="00021B5E">
      <w:pPr>
        <w:pStyle w:val="ConsPlusNormal"/>
        <w:spacing w:before="220"/>
        <w:ind w:firstLine="540"/>
        <w:jc w:val="both"/>
      </w:pPr>
      <w:r w:rsidRPr="005E1322">
        <w:t xml:space="preserve">20. Уведомление, указанное в </w:t>
      </w:r>
      <w:hyperlink w:anchor="P100" w:history="1">
        <w:r w:rsidRPr="005E1322">
          <w:t>абзаце пятом подпункта "б" пункта 16</w:t>
        </w:r>
      </w:hyperlink>
      <w:r w:rsidRPr="005E1322">
        <w:t xml:space="preserve"> Положения, рассматривается Управлением кадров центрального аппарата ФНС России, который осуществляет подготовку мотивированного заключения по результатам рассмотрения уведомления.</w:t>
      </w:r>
    </w:p>
    <w:p w:rsidR="00021B5E" w:rsidRPr="005E1322" w:rsidRDefault="00021B5E">
      <w:pPr>
        <w:pStyle w:val="ConsPlusNormal"/>
        <w:spacing w:before="220"/>
        <w:ind w:firstLine="540"/>
        <w:jc w:val="both"/>
      </w:pPr>
      <w:r w:rsidRPr="005E1322">
        <w:t xml:space="preserve">21. При подготовке мотивированного заключения по результатам рассмотрения обращения, указанного в </w:t>
      </w:r>
      <w:hyperlink w:anchor="P97" w:history="1">
        <w:r w:rsidRPr="005E1322">
          <w:t>абзаце втором подпункта "б" пункта 16</w:t>
        </w:r>
      </w:hyperlink>
      <w:r w:rsidRPr="005E1322">
        <w:t xml:space="preserve"> Положения, или уведомлений, указанных в </w:t>
      </w:r>
      <w:hyperlink w:anchor="P100" w:history="1">
        <w:r w:rsidRPr="005E1322">
          <w:t>абзаце пятом подпункта "б"</w:t>
        </w:r>
      </w:hyperlink>
      <w:r w:rsidRPr="005E1322">
        <w:t xml:space="preserve"> и </w:t>
      </w:r>
      <w:hyperlink w:anchor="P103" w:history="1">
        <w:r w:rsidRPr="005E1322">
          <w:t>подпункте "д" пункта 16</w:t>
        </w:r>
      </w:hyperlink>
      <w:r w:rsidRPr="005E1322">
        <w:t xml:space="preserve"> Положения, должностные лица Управления кадров центрального аппарата ФНС России имеют право проводить собеседование с гражданским служащим (работником организации), представившим обращение или уведомление, получать от него письменные пояснения, а руководитель ФНС России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21B5E" w:rsidRPr="005E1322" w:rsidRDefault="00021B5E">
      <w:pPr>
        <w:pStyle w:val="ConsPlusNormal"/>
        <w:spacing w:before="220"/>
        <w:ind w:firstLine="540"/>
        <w:jc w:val="both"/>
      </w:pPr>
      <w:r w:rsidRPr="005E1322">
        <w:t>22. Председатель Комиссии при поступлении к нему информации, содержащей основания для проведения заседания Комиссии:</w:t>
      </w:r>
    </w:p>
    <w:p w:rsidR="00021B5E" w:rsidRPr="005E1322" w:rsidRDefault="00021B5E">
      <w:pPr>
        <w:pStyle w:val="ConsPlusNormal"/>
        <w:spacing w:before="220"/>
        <w:ind w:firstLine="540"/>
        <w:jc w:val="both"/>
      </w:pPr>
      <w:r w:rsidRPr="005E1322">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113" w:history="1">
        <w:r w:rsidRPr="005E1322">
          <w:t>пунктами 23</w:t>
        </w:r>
      </w:hyperlink>
      <w:r w:rsidRPr="005E1322">
        <w:t xml:space="preserve"> и </w:t>
      </w:r>
      <w:hyperlink w:anchor="P114" w:history="1">
        <w:r w:rsidRPr="005E1322">
          <w:t>24</w:t>
        </w:r>
      </w:hyperlink>
      <w:r w:rsidRPr="005E1322">
        <w:t xml:space="preserve"> Положения;</w:t>
      </w:r>
    </w:p>
    <w:p w:rsidR="00021B5E" w:rsidRPr="005E1322" w:rsidRDefault="00021B5E">
      <w:pPr>
        <w:pStyle w:val="ConsPlusNormal"/>
        <w:spacing w:before="220"/>
        <w:ind w:firstLine="540"/>
        <w:jc w:val="both"/>
      </w:pPr>
      <w:r w:rsidRPr="005E1322">
        <w:t>б) организует ознакомление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кадров ФНС России, и с результатами ее проверки;</w:t>
      </w:r>
    </w:p>
    <w:p w:rsidR="00021B5E" w:rsidRPr="005E1322" w:rsidRDefault="00021B5E">
      <w:pPr>
        <w:pStyle w:val="ConsPlusNormal"/>
        <w:spacing w:before="220"/>
        <w:ind w:firstLine="540"/>
        <w:jc w:val="both"/>
      </w:pPr>
      <w:r w:rsidRPr="005E1322">
        <w:t xml:space="preserve">в) рассматривает ходатайства о приглашении на заседание Комиссии лиц, указанных в </w:t>
      </w:r>
      <w:hyperlink w:anchor="P86" w:history="1">
        <w:r w:rsidRPr="005E1322">
          <w:t>подпункте "в" пункта 13</w:t>
        </w:r>
      </w:hyperlink>
      <w:r w:rsidRPr="005E1322">
        <w:t xml:space="preserve">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21B5E" w:rsidRPr="005E1322" w:rsidRDefault="00021B5E">
      <w:pPr>
        <w:pStyle w:val="ConsPlusNormal"/>
        <w:spacing w:before="220"/>
        <w:ind w:firstLine="540"/>
        <w:jc w:val="both"/>
      </w:pPr>
      <w:bookmarkStart w:id="19" w:name="P113"/>
      <w:bookmarkEnd w:id="19"/>
      <w:r w:rsidRPr="005E1322">
        <w:t xml:space="preserve">23. Заседание Комиссии по рассмотрению заявлений, указанных в </w:t>
      </w:r>
      <w:hyperlink w:anchor="P98" w:history="1">
        <w:r w:rsidRPr="005E1322">
          <w:t>абзацах третьем</w:t>
        </w:r>
      </w:hyperlink>
      <w:r w:rsidRPr="005E1322">
        <w:t xml:space="preserve"> и </w:t>
      </w:r>
      <w:hyperlink w:anchor="P99" w:history="1">
        <w:r w:rsidRPr="005E1322">
          <w:t>четвертом подпункта "б" пункта 16</w:t>
        </w:r>
      </w:hyperlink>
      <w:r w:rsidRPr="005E1322">
        <w:t xml:space="preserve">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21B5E" w:rsidRPr="005E1322" w:rsidRDefault="00021B5E">
      <w:pPr>
        <w:pStyle w:val="ConsPlusNormal"/>
        <w:spacing w:before="220"/>
        <w:ind w:firstLine="540"/>
        <w:jc w:val="both"/>
      </w:pPr>
      <w:bookmarkStart w:id="20" w:name="P114"/>
      <w:bookmarkEnd w:id="20"/>
      <w:r w:rsidRPr="005E1322">
        <w:t xml:space="preserve">24. Уведомление, указанное в </w:t>
      </w:r>
      <w:hyperlink w:anchor="P103" w:history="1">
        <w:r w:rsidRPr="005E1322">
          <w:t>подпункте "д" пункта 16</w:t>
        </w:r>
      </w:hyperlink>
      <w:r w:rsidRPr="005E1322">
        <w:t xml:space="preserve"> Положения, как правило, рассматривается на очередном (плановом) заседании Комиссии.</w:t>
      </w:r>
    </w:p>
    <w:p w:rsidR="00021B5E" w:rsidRPr="005E1322" w:rsidRDefault="00021B5E">
      <w:pPr>
        <w:pStyle w:val="ConsPlusNormal"/>
        <w:spacing w:before="220"/>
        <w:ind w:firstLine="540"/>
        <w:jc w:val="both"/>
      </w:pPr>
      <w:r w:rsidRPr="005E1322">
        <w:t xml:space="preserve">25. Заседание Комиссии проводится, как правило, в присутствии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О намерении лично присутствовать на заседании Комиссии гражданский служащий (работник организации) или гражданин указывает в обращении, заявлении или уведомлении, представляемых в соответствии с </w:t>
      </w:r>
      <w:hyperlink w:anchor="P96" w:history="1">
        <w:r w:rsidRPr="005E1322">
          <w:t>подпунктом "б" пункта 16</w:t>
        </w:r>
      </w:hyperlink>
      <w:r w:rsidRPr="005E1322">
        <w:t xml:space="preserve"> Положения.</w:t>
      </w:r>
    </w:p>
    <w:p w:rsidR="00021B5E" w:rsidRPr="005E1322" w:rsidRDefault="00021B5E">
      <w:pPr>
        <w:pStyle w:val="ConsPlusNormal"/>
        <w:spacing w:before="220"/>
        <w:ind w:firstLine="540"/>
        <w:jc w:val="both"/>
      </w:pPr>
      <w:r w:rsidRPr="005E1322">
        <w:t>26. Заседания Комиссии могут проводиться в отсутствие гражданского служащего (работника организации) или гражданина в случае:</w:t>
      </w:r>
    </w:p>
    <w:p w:rsidR="00021B5E" w:rsidRPr="005E1322" w:rsidRDefault="00021B5E">
      <w:pPr>
        <w:pStyle w:val="ConsPlusNormal"/>
        <w:spacing w:before="220"/>
        <w:ind w:firstLine="540"/>
        <w:jc w:val="both"/>
      </w:pPr>
      <w:r w:rsidRPr="005E1322">
        <w:t xml:space="preserve">а) если в обращении, заявлении или уведомлении, предусмотренных </w:t>
      </w:r>
      <w:hyperlink w:anchor="P96" w:history="1">
        <w:r w:rsidRPr="005E1322">
          <w:t>подпунктом "б" пункта 16</w:t>
        </w:r>
      </w:hyperlink>
      <w:r w:rsidRPr="005E1322">
        <w:t xml:space="preserve"> Положения, не содержится указания о намерении гражданского служащего (работника организации) или гражданина лично присутствовать на заседании Комиссии;</w:t>
      </w:r>
    </w:p>
    <w:p w:rsidR="00021B5E" w:rsidRPr="005E1322" w:rsidRDefault="00021B5E">
      <w:pPr>
        <w:pStyle w:val="ConsPlusNormal"/>
        <w:spacing w:before="220"/>
        <w:ind w:firstLine="540"/>
        <w:jc w:val="both"/>
      </w:pPr>
      <w:r w:rsidRPr="005E1322">
        <w:lastRenderedPageBreak/>
        <w:t>б) если гражданский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21B5E" w:rsidRPr="005E1322" w:rsidRDefault="00021B5E">
      <w:pPr>
        <w:pStyle w:val="ConsPlusNormal"/>
        <w:spacing w:before="220"/>
        <w:ind w:firstLine="540"/>
        <w:jc w:val="both"/>
      </w:pPr>
      <w:r w:rsidRPr="005E1322">
        <w:t>27. На заседании Комиссии заслушиваются пояснения гражданского служащего (работника организации)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021B5E" w:rsidRPr="005E1322" w:rsidRDefault="00021B5E">
      <w:pPr>
        <w:pStyle w:val="ConsPlusNormal"/>
        <w:spacing w:before="220"/>
        <w:ind w:firstLine="540"/>
        <w:jc w:val="both"/>
      </w:pPr>
      <w:r w:rsidRPr="005E1322">
        <w:t>28. Члены Комиссии и лица, участвовавшие в ее заседании, не вправе разглашать сведения, ставшие им известными в ходе работы Комиссии.</w:t>
      </w:r>
    </w:p>
    <w:p w:rsidR="00021B5E" w:rsidRPr="005E1322" w:rsidRDefault="00021B5E">
      <w:pPr>
        <w:pStyle w:val="ConsPlusNormal"/>
        <w:spacing w:before="220"/>
        <w:ind w:firstLine="540"/>
        <w:jc w:val="both"/>
      </w:pPr>
      <w:bookmarkStart w:id="21" w:name="P121"/>
      <w:bookmarkEnd w:id="21"/>
      <w:r w:rsidRPr="005E1322">
        <w:t xml:space="preserve">29. По итогам рассмотрения вопроса, указанного в </w:t>
      </w:r>
      <w:hyperlink w:anchor="P94" w:history="1">
        <w:r w:rsidRPr="005E1322">
          <w:t>абзаце втором подпункта "а"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 xml:space="preserve">а) установить, что сведения, представленные гражданским служащим (работником организации) в соответствии с </w:t>
      </w:r>
      <w:hyperlink r:id="rId18" w:history="1">
        <w:r w:rsidRPr="005E1322">
          <w:t>подпунктом "а" пункта 1</w:t>
        </w:r>
      </w:hyperlink>
      <w:r w:rsidRPr="005E1322">
        <w:t xml:space="preserve"> Положения о проверке, являются достоверными и полными;</w:t>
      </w:r>
    </w:p>
    <w:p w:rsidR="00021B5E" w:rsidRPr="005E1322" w:rsidRDefault="00021B5E">
      <w:pPr>
        <w:pStyle w:val="ConsPlusNormal"/>
        <w:spacing w:before="220"/>
        <w:ind w:firstLine="540"/>
        <w:jc w:val="both"/>
      </w:pPr>
      <w:r w:rsidRPr="005E1322">
        <w:t xml:space="preserve">б) установить, что сведения, представленные гражданским служащим (руководителем организации) в соответствии с </w:t>
      </w:r>
      <w:hyperlink r:id="rId19" w:history="1">
        <w:r w:rsidRPr="005E1322">
          <w:t>подпунктом "а" пункта 1</w:t>
        </w:r>
      </w:hyperlink>
      <w:r w:rsidRPr="005E1322">
        <w:t xml:space="preserve"> Положения о проверке, являются недостоверными и (или) неполными. 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5E1322" w:rsidRDefault="00021B5E">
      <w:pPr>
        <w:pStyle w:val="ConsPlusNormal"/>
        <w:spacing w:before="220"/>
        <w:ind w:firstLine="540"/>
        <w:jc w:val="both"/>
      </w:pPr>
      <w:r w:rsidRPr="005E1322">
        <w:t xml:space="preserve">в) установить,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w:t>
      </w:r>
      <w:hyperlink r:id="rId20" w:history="1">
        <w:r w:rsidRPr="005E1322">
          <w:t>подпунктом "а" пункта 1</w:t>
        </w:r>
      </w:hyperlink>
      <w:r w:rsidRPr="005E1322">
        <w:t xml:space="preserve"> Положения о проверке,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w:t>
      </w:r>
    </w:p>
    <w:p w:rsidR="00021B5E" w:rsidRPr="005E1322" w:rsidRDefault="00021B5E">
      <w:pPr>
        <w:pStyle w:val="ConsPlusNormal"/>
        <w:spacing w:before="220"/>
        <w:ind w:firstLine="540"/>
        <w:jc w:val="both"/>
      </w:pPr>
      <w:r w:rsidRPr="005E1322">
        <w:t xml:space="preserve">30. По итогам рассмотрения вопроса, указанного в </w:t>
      </w:r>
      <w:hyperlink w:anchor="P95" w:history="1">
        <w:r w:rsidRPr="005E1322">
          <w:t>абзаце третьем подпункта "а"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а) установить, что гражданский служащий (работник организации) соблюдал требования к служебному поведению и (или) требования об урегулировании конфликта интересов;</w:t>
      </w:r>
    </w:p>
    <w:p w:rsidR="00021B5E" w:rsidRPr="005E1322" w:rsidRDefault="00021B5E">
      <w:pPr>
        <w:pStyle w:val="ConsPlusNormal"/>
        <w:spacing w:before="220"/>
        <w:ind w:firstLine="540"/>
        <w:jc w:val="both"/>
      </w:pPr>
      <w:r w:rsidRPr="005E1322">
        <w:t>б) установить, что гражданский служащий (руководитель организации)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ФНС России применить к указанным в настоящем подпункте лицам конкретную меру ответственности либо указать им на недопустимость нарушения требований к служебному поведению и (или) требований об урегулировании конфликта интересов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021B5E" w:rsidRPr="005E1322" w:rsidRDefault="00021B5E">
      <w:pPr>
        <w:pStyle w:val="ConsPlusNormal"/>
        <w:spacing w:before="220"/>
        <w:ind w:firstLine="540"/>
        <w:jc w:val="both"/>
      </w:pPr>
      <w:r w:rsidRPr="005E1322">
        <w:t>в) установить,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 либо указать работнику на недопустимость нарушения требований к служебному поведению и (или) требований об урегулировании конфликта интересов.</w:t>
      </w:r>
    </w:p>
    <w:p w:rsidR="00021B5E" w:rsidRPr="005E1322" w:rsidRDefault="00021B5E">
      <w:pPr>
        <w:pStyle w:val="ConsPlusNormal"/>
        <w:spacing w:before="220"/>
        <w:ind w:firstLine="540"/>
        <w:jc w:val="both"/>
      </w:pPr>
      <w:r w:rsidRPr="005E1322">
        <w:t xml:space="preserve">31. По итогам рассмотрения вопроса, указанного в </w:t>
      </w:r>
      <w:hyperlink w:anchor="P97" w:history="1">
        <w:r w:rsidRPr="005E1322">
          <w:t>абзаце втором подпункта "б" пункта 16</w:t>
        </w:r>
      </w:hyperlink>
      <w:r w:rsidRPr="005E1322">
        <w:t xml:space="preserve"> </w:t>
      </w:r>
      <w:r w:rsidRPr="005E1322">
        <w:lastRenderedPageBreak/>
        <w:t>Положения, Комиссия принимает одно из следующих решений:</w:t>
      </w:r>
    </w:p>
    <w:p w:rsidR="00021B5E" w:rsidRPr="005E1322" w:rsidRDefault="00021B5E">
      <w:pPr>
        <w:pStyle w:val="ConsPlusNormal"/>
        <w:spacing w:before="220"/>
        <w:ind w:firstLine="540"/>
        <w:jc w:val="both"/>
      </w:pPr>
      <w:r w:rsidRPr="005E1322">
        <w:t>а) дать гражданину, замещавшему должность государственной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21B5E" w:rsidRPr="005E1322" w:rsidRDefault="00021B5E">
      <w:pPr>
        <w:pStyle w:val="ConsPlusNormal"/>
        <w:spacing w:before="220"/>
        <w:ind w:firstLine="540"/>
        <w:jc w:val="both"/>
      </w:pPr>
      <w:r w:rsidRPr="005E1322">
        <w:t>б) отказать гражданину, замещавшему должность государственной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21B5E" w:rsidRPr="005E1322" w:rsidRDefault="00021B5E">
      <w:pPr>
        <w:pStyle w:val="ConsPlusNormal"/>
        <w:spacing w:before="220"/>
        <w:ind w:firstLine="540"/>
        <w:jc w:val="both"/>
      </w:pPr>
      <w:r w:rsidRPr="005E1322">
        <w:t xml:space="preserve">32. По итогам рассмотрения вопроса, указанного в </w:t>
      </w:r>
      <w:hyperlink w:anchor="P98" w:history="1">
        <w:r w:rsidRPr="005E1322">
          <w:t>абзаце третьем подпункта "б"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а)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21B5E" w:rsidRPr="005E1322" w:rsidRDefault="00021B5E">
      <w:pPr>
        <w:pStyle w:val="ConsPlusNormal"/>
        <w:spacing w:before="220"/>
        <w:ind w:firstLine="540"/>
        <w:jc w:val="both"/>
      </w:pPr>
      <w:r w:rsidRPr="005E1322">
        <w:t>б) признать, что причина непредставления гражданским служащим (работником организации)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(работнику организации) принять меры по представлению указанных сведений;</w:t>
      </w:r>
    </w:p>
    <w:p w:rsidR="00021B5E" w:rsidRPr="005E1322" w:rsidRDefault="00021B5E">
      <w:pPr>
        <w:pStyle w:val="ConsPlusNormal"/>
        <w:spacing w:before="220"/>
        <w:ind w:firstLine="540"/>
        <w:jc w:val="both"/>
      </w:pPr>
      <w:r w:rsidRPr="005E1322">
        <w:t>в) признать, что причина непредставления гражданским служащим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ФНС России применить к указанным в настоящем подпункте лицам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5E1322" w:rsidRDefault="00021B5E">
      <w:pPr>
        <w:pStyle w:val="ConsPlusNormal"/>
        <w:spacing w:before="220"/>
        <w:ind w:firstLine="540"/>
        <w:jc w:val="both"/>
      </w:pPr>
      <w:r w:rsidRPr="005E1322">
        <w:t>г) признать, что причина непредставления работником организации, замещающим должность, назначение на которую и освобождение от которой осуществляется руководителем организации,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организации применить к работнику конкретную меру ответственности.</w:t>
      </w:r>
    </w:p>
    <w:p w:rsidR="00021B5E" w:rsidRPr="005E1322" w:rsidRDefault="00021B5E">
      <w:pPr>
        <w:pStyle w:val="ConsPlusNormal"/>
        <w:spacing w:before="220"/>
        <w:ind w:firstLine="540"/>
        <w:jc w:val="both"/>
      </w:pPr>
      <w:r w:rsidRPr="005E1322">
        <w:t xml:space="preserve">33. По итогам рассмотрения вопроса, указанного в </w:t>
      </w:r>
      <w:hyperlink w:anchor="P102" w:history="1">
        <w:r w:rsidRPr="005E1322">
          <w:t>подпункте "г"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 xml:space="preserve">а) признать, что сведения, представленные гражданским служащим (работником организации) в соответствии с </w:t>
      </w:r>
      <w:hyperlink r:id="rId21" w:history="1">
        <w:r w:rsidRPr="005E1322">
          <w:t>частью 1 статьи 3</w:t>
        </w:r>
      </w:hyperlink>
      <w:r w:rsidRPr="005E1322">
        <w:t xml:space="preserve"> Федерального закона N 230-ФЗ, являются достоверными и полными;</w:t>
      </w:r>
    </w:p>
    <w:p w:rsidR="00021B5E" w:rsidRPr="005E1322" w:rsidRDefault="00021B5E">
      <w:pPr>
        <w:pStyle w:val="ConsPlusNormal"/>
        <w:spacing w:before="220"/>
        <w:ind w:firstLine="540"/>
        <w:jc w:val="both"/>
      </w:pPr>
      <w:r w:rsidRPr="005E1322">
        <w:t xml:space="preserve">б) признать, что сведения, представленные гражданским служащим (руководителем организации) в соответствии с </w:t>
      </w:r>
      <w:hyperlink r:id="rId22" w:history="1">
        <w:r w:rsidRPr="005E1322">
          <w:t>частью 1 статьи 3</w:t>
        </w:r>
      </w:hyperlink>
      <w:r w:rsidRPr="005E1322">
        <w:t xml:space="preserve"> Федерального закона N 230-ФЗ, являются недостоверными и (или) неполными. В этом случае Комиссия рекомендует руководителю ФНС России применить к указанным в настоящем подпункте лицам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w:t>
      </w:r>
      <w:r w:rsidRPr="005E1322">
        <w:lastRenderedPageBreak/>
        <w:t>предложение о применении к ним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21B5E" w:rsidRPr="005E1322" w:rsidRDefault="00021B5E">
      <w:pPr>
        <w:pStyle w:val="ConsPlusNormal"/>
        <w:spacing w:before="220"/>
        <w:ind w:firstLine="540"/>
        <w:jc w:val="both"/>
      </w:pPr>
      <w:r w:rsidRPr="005E1322">
        <w:t xml:space="preserve">в) признать, что сведения, представленные работником организации, замещающим должность, назначение на которую и освобождение от которой осуществляется руководителем организации, в соответствии с </w:t>
      </w:r>
      <w:hyperlink r:id="rId23" w:history="1">
        <w:r w:rsidRPr="005E1322">
          <w:t>частью 1 статьи 3</w:t>
        </w:r>
      </w:hyperlink>
      <w:r w:rsidRPr="005E1322">
        <w:t xml:space="preserve"> Федерального закона N 230-ФЗ, являются недостоверными и (или) неполными. В этом случае Комиссия рекомендует руководителю организации применить к работнику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21B5E" w:rsidRPr="005E1322" w:rsidRDefault="00021B5E">
      <w:pPr>
        <w:pStyle w:val="ConsPlusNormal"/>
        <w:spacing w:before="220"/>
        <w:ind w:firstLine="540"/>
        <w:jc w:val="both"/>
      </w:pPr>
      <w:r w:rsidRPr="005E1322">
        <w:t xml:space="preserve">34. По итогам рассмотрения вопроса, указанного в </w:t>
      </w:r>
      <w:hyperlink w:anchor="P99" w:history="1">
        <w:r w:rsidRPr="005E1322">
          <w:t>абзаце четвертом подпункта "б"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 xml:space="preserve">а) признать, что обстоятельства, препятствующие выполнению требований Федерального </w:t>
      </w:r>
      <w:hyperlink r:id="rId24" w:history="1">
        <w:r w:rsidRPr="005E1322">
          <w:t>закона</w:t>
        </w:r>
      </w:hyperlink>
      <w:r w:rsidRPr="005E1322">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21B5E" w:rsidRPr="005E1322" w:rsidRDefault="00021B5E">
      <w:pPr>
        <w:pStyle w:val="ConsPlusNormal"/>
        <w:spacing w:before="220"/>
        <w:ind w:firstLine="540"/>
        <w:jc w:val="both"/>
      </w:pPr>
      <w:r w:rsidRPr="005E1322">
        <w:t xml:space="preserve">б) признать, что обстоятельства, препятствующие выполнению требований Федерального </w:t>
      </w:r>
      <w:hyperlink r:id="rId25" w:history="1">
        <w:r w:rsidRPr="005E1322">
          <w:t>закона</w:t>
        </w:r>
      </w:hyperlink>
      <w:r w:rsidRPr="005E1322">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w:t>
      </w:r>
    </w:p>
    <w:p w:rsidR="00021B5E" w:rsidRPr="005E1322" w:rsidRDefault="00021B5E">
      <w:pPr>
        <w:pStyle w:val="ConsPlusNormal"/>
        <w:spacing w:before="220"/>
        <w:ind w:firstLine="540"/>
        <w:jc w:val="both"/>
      </w:pPr>
      <w:r w:rsidRPr="005E1322">
        <w:t>руководителю ФНС 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5E1322" w:rsidRDefault="00021B5E">
      <w:pPr>
        <w:pStyle w:val="ConsPlusNormal"/>
        <w:spacing w:before="220"/>
        <w:ind w:firstLine="540"/>
        <w:jc w:val="both"/>
      </w:pPr>
      <w:r w:rsidRPr="005E1322">
        <w:t>руководителю организации применить к работнику организации, замещающему должность, назначение на которую и освобождение от которой осуществляется руководителем организации, конкретную меру ответственности.</w:t>
      </w:r>
    </w:p>
    <w:p w:rsidR="00021B5E" w:rsidRPr="005E1322" w:rsidRDefault="00021B5E">
      <w:pPr>
        <w:pStyle w:val="ConsPlusNormal"/>
        <w:spacing w:before="220"/>
        <w:ind w:firstLine="540"/>
        <w:jc w:val="both"/>
      </w:pPr>
      <w:r w:rsidRPr="005E1322">
        <w:t xml:space="preserve">35. По итогам рассмотрения вопроса, указанного в </w:t>
      </w:r>
      <w:hyperlink w:anchor="P100" w:history="1">
        <w:r w:rsidRPr="005E1322">
          <w:t>абзаце пятом подпункта "б" пункта 16</w:t>
        </w:r>
      </w:hyperlink>
      <w:r w:rsidRPr="005E1322">
        <w:t xml:space="preserve"> Положения, Комиссия принимает одно из следующих решений:</w:t>
      </w:r>
    </w:p>
    <w:p w:rsidR="00021B5E" w:rsidRPr="005E1322" w:rsidRDefault="00021B5E">
      <w:pPr>
        <w:pStyle w:val="ConsPlusNormal"/>
        <w:spacing w:before="220"/>
        <w:ind w:firstLine="540"/>
        <w:jc w:val="both"/>
      </w:pPr>
      <w:r w:rsidRPr="005E1322">
        <w:t>а) признать, что при исполнении гражданским служащим (работником организации) должностных обязанностей конфликт интересов отсутствует;</w:t>
      </w:r>
    </w:p>
    <w:p w:rsidR="00021B5E" w:rsidRPr="005E1322" w:rsidRDefault="00021B5E">
      <w:pPr>
        <w:pStyle w:val="ConsPlusNormal"/>
        <w:spacing w:before="220"/>
        <w:ind w:firstLine="540"/>
        <w:jc w:val="both"/>
      </w:pPr>
      <w:r w:rsidRPr="005E1322">
        <w:t>б) признать, что при исполнении гражданским служащим (руководителем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(руководителю организации) и (или) руководителю ФНС России принять меры по урегулированию конфликта интересов или по недопущению его возникновения;</w:t>
      </w:r>
    </w:p>
    <w:p w:rsidR="00021B5E" w:rsidRPr="005E1322" w:rsidRDefault="00021B5E">
      <w:pPr>
        <w:pStyle w:val="ConsPlusNormal"/>
        <w:spacing w:before="220"/>
        <w:ind w:firstLine="540"/>
        <w:jc w:val="both"/>
      </w:pPr>
      <w:r w:rsidRPr="005E1322">
        <w:t>в) признать, что при исполнении должностных обязанностей работником организации, замещающим должность, назначение на которую и освобождение от которой осуществляется руководителем организации, личная заинтересованность приводит или может привести к конфликту интересов. В этом случае Комиссия рекомендует работнику организации и (или) руководителю организации принять меры по урегулированию конфликта интересов или по недопущению его возникновения;</w:t>
      </w:r>
    </w:p>
    <w:p w:rsidR="00021B5E" w:rsidRPr="005E1322" w:rsidRDefault="00021B5E">
      <w:pPr>
        <w:pStyle w:val="ConsPlusNormal"/>
        <w:spacing w:before="220"/>
        <w:ind w:firstLine="540"/>
        <w:jc w:val="both"/>
      </w:pPr>
      <w:r w:rsidRPr="005E1322">
        <w:t xml:space="preserve">г) признать, что гражданский служащий (руководитель организации) не соблюдал требования об урегулировании конфликта интересов. В этом случае Комиссия рекомендует руководителю ФНС </w:t>
      </w:r>
      <w:r w:rsidRPr="005E1322">
        <w:lastRenderedPageBreak/>
        <w:t>России применить к гражданскому служащему (руководителю организации) конкретную меру ответственности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применении к руководителю управления ФНС России по субъекту Российской Федерации конкретной меры ответственности);</w:t>
      </w:r>
    </w:p>
    <w:p w:rsidR="00021B5E" w:rsidRPr="005E1322" w:rsidRDefault="00021B5E">
      <w:pPr>
        <w:pStyle w:val="ConsPlusNormal"/>
        <w:spacing w:before="220"/>
        <w:ind w:firstLine="540"/>
        <w:jc w:val="both"/>
      </w:pPr>
      <w:r w:rsidRPr="005E1322">
        <w:t>д) признать, что работник организации, замещающий должность, назначение на которую и освобождение от которой осуществляется руководителем организации, не соблюдал требования об урегулировании конфликта интересов. В этом случае Комиссия рекомендует руководителю организации применить к работнику организации конкретную меру ответственности.</w:t>
      </w:r>
    </w:p>
    <w:p w:rsidR="00021B5E" w:rsidRPr="005E1322" w:rsidRDefault="00021B5E">
      <w:pPr>
        <w:pStyle w:val="ConsPlusNormal"/>
        <w:spacing w:before="220"/>
        <w:ind w:firstLine="540"/>
        <w:jc w:val="both"/>
      </w:pPr>
      <w:bookmarkStart w:id="22" w:name="P152"/>
      <w:bookmarkEnd w:id="22"/>
      <w:r w:rsidRPr="005E1322">
        <w:t xml:space="preserve">36. По итогам рассмотрения вопроса, указанного в </w:t>
      </w:r>
      <w:hyperlink w:anchor="P103" w:history="1">
        <w:r w:rsidRPr="005E1322">
          <w:t>подпункте "д" пункта 16</w:t>
        </w:r>
      </w:hyperlink>
      <w:r w:rsidRPr="005E1322">
        <w:t xml:space="preserve"> Положения, Комиссия принимает в отношении гражданина, замещавшего должность гражданской службы, одно из следующих решений:</w:t>
      </w:r>
    </w:p>
    <w:p w:rsidR="00021B5E" w:rsidRPr="005E1322" w:rsidRDefault="00021B5E">
      <w:pPr>
        <w:pStyle w:val="ConsPlusNormal"/>
        <w:spacing w:before="220"/>
        <w:ind w:firstLine="540"/>
        <w:jc w:val="both"/>
      </w:pPr>
      <w:r w:rsidRPr="005E1322">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21B5E" w:rsidRPr="005E1322" w:rsidRDefault="00021B5E">
      <w:pPr>
        <w:pStyle w:val="ConsPlusNormal"/>
        <w:spacing w:before="220"/>
        <w:ind w:firstLine="540"/>
        <w:jc w:val="both"/>
      </w:pPr>
      <w:r w:rsidRPr="005E1322">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6" w:history="1">
        <w:r w:rsidRPr="005E1322">
          <w:t>статьи 12</w:t>
        </w:r>
      </w:hyperlink>
      <w:r w:rsidRPr="005E1322">
        <w:t xml:space="preserve"> Федерального закона N 273-ФЗ. В этом случае Комиссия рекомендует руководителю ФНС России проинформировать об указанных обстоятельствах органы прокуратуры и уведомившую организацию.</w:t>
      </w:r>
    </w:p>
    <w:p w:rsidR="00021B5E" w:rsidRPr="005E1322" w:rsidRDefault="00021B5E">
      <w:pPr>
        <w:pStyle w:val="ConsPlusNormal"/>
        <w:spacing w:before="220"/>
        <w:ind w:firstLine="540"/>
        <w:jc w:val="both"/>
      </w:pPr>
      <w:r w:rsidRPr="005E1322">
        <w:t xml:space="preserve">37. По итогам рассмотрения вопросов, указанных в </w:t>
      </w:r>
      <w:hyperlink w:anchor="P93" w:history="1">
        <w:r w:rsidRPr="005E1322">
          <w:t>подпунктах "а"</w:t>
        </w:r>
      </w:hyperlink>
      <w:r w:rsidRPr="005E1322">
        <w:t xml:space="preserve">, </w:t>
      </w:r>
      <w:hyperlink w:anchor="P96" w:history="1">
        <w:r w:rsidRPr="005E1322">
          <w:t>"б"</w:t>
        </w:r>
      </w:hyperlink>
      <w:r w:rsidRPr="005E1322">
        <w:t xml:space="preserve">, </w:t>
      </w:r>
      <w:hyperlink w:anchor="P102" w:history="1">
        <w:r w:rsidRPr="005E1322">
          <w:t>"г"</w:t>
        </w:r>
      </w:hyperlink>
      <w:r w:rsidRPr="005E1322">
        <w:t xml:space="preserve"> и </w:t>
      </w:r>
      <w:hyperlink w:anchor="P103" w:history="1">
        <w:r w:rsidRPr="005E1322">
          <w:t>"д" пункта 16</w:t>
        </w:r>
      </w:hyperlink>
      <w:r w:rsidRPr="005E1322">
        <w:t xml:space="preserve"> Положения и при наличии к тому оснований, Комиссия может принять иное решение, чем это предусмотрено </w:t>
      </w:r>
      <w:hyperlink w:anchor="P121" w:history="1">
        <w:r w:rsidRPr="005E1322">
          <w:t>пунктами 29</w:t>
        </w:r>
      </w:hyperlink>
      <w:r w:rsidRPr="005E1322">
        <w:t xml:space="preserve"> - </w:t>
      </w:r>
      <w:hyperlink w:anchor="P152" w:history="1">
        <w:r w:rsidRPr="005E1322">
          <w:t>36</w:t>
        </w:r>
      </w:hyperlink>
      <w:r w:rsidRPr="005E1322">
        <w:t xml:space="preserve"> Положения. Основания и мотивы принятия такого решения должны быть отражены в протоколе заседания Комиссии.</w:t>
      </w:r>
    </w:p>
    <w:p w:rsidR="00021B5E" w:rsidRPr="005E1322" w:rsidRDefault="00021B5E">
      <w:pPr>
        <w:pStyle w:val="ConsPlusNormal"/>
        <w:spacing w:before="220"/>
        <w:ind w:firstLine="540"/>
        <w:jc w:val="both"/>
      </w:pPr>
      <w:r w:rsidRPr="005E1322">
        <w:t xml:space="preserve">38. По итогам рассмотрения вопроса, предусмотренного </w:t>
      </w:r>
      <w:hyperlink w:anchor="P101" w:history="1">
        <w:r w:rsidRPr="005E1322">
          <w:t>подпунктом "в" пункта 16</w:t>
        </w:r>
      </w:hyperlink>
      <w:r w:rsidRPr="005E1322">
        <w:t xml:space="preserve"> Положения, Комиссия принимает соответствующее решение.</w:t>
      </w:r>
    </w:p>
    <w:p w:rsidR="00021B5E" w:rsidRPr="005E1322" w:rsidRDefault="00021B5E">
      <w:pPr>
        <w:pStyle w:val="ConsPlusNormal"/>
        <w:spacing w:before="220"/>
        <w:ind w:firstLine="540"/>
        <w:jc w:val="both"/>
      </w:pPr>
      <w:r w:rsidRPr="005E1322">
        <w:t>39. Для исполнения решений Комиссии могут быть подготовлены проекты нормативных правовых актов ФНС России, которые в установленном порядке представляются на рассмотрение руководителю ФНС России.</w:t>
      </w:r>
    </w:p>
    <w:p w:rsidR="00021B5E" w:rsidRPr="005E1322" w:rsidRDefault="00021B5E">
      <w:pPr>
        <w:pStyle w:val="ConsPlusNormal"/>
        <w:spacing w:before="220"/>
        <w:ind w:firstLine="540"/>
        <w:jc w:val="both"/>
      </w:pPr>
      <w:r w:rsidRPr="005E1322">
        <w:t xml:space="preserve">40. Решения Комиссии по вопросам, указанным в </w:t>
      </w:r>
      <w:hyperlink w:anchor="P92" w:history="1">
        <w:r w:rsidRPr="005E1322">
          <w:t>пункте 16</w:t>
        </w:r>
      </w:hyperlink>
      <w:r w:rsidRPr="005E1322">
        <w:t xml:space="preserve">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21B5E" w:rsidRPr="005E1322" w:rsidRDefault="00021B5E">
      <w:pPr>
        <w:pStyle w:val="ConsPlusNormal"/>
        <w:spacing w:before="220"/>
        <w:ind w:firstLine="540"/>
        <w:jc w:val="both"/>
      </w:pPr>
      <w:r w:rsidRPr="005E1322">
        <w:t>41. Решения Комиссии оформляются протоколами, которые подписывают члены Комиссии, принимавшие участие в заседании.</w:t>
      </w:r>
    </w:p>
    <w:p w:rsidR="00021B5E" w:rsidRPr="005E1322" w:rsidRDefault="00021B5E">
      <w:pPr>
        <w:pStyle w:val="ConsPlusNormal"/>
        <w:spacing w:before="220"/>
        <w:ind w:firstLine="540"/>
        <w:jc w:val="both"/>
      </w:pPr>
      <w:r w:rsidRPr="005E1322">
        <w:t xml:space="preserve">Решения Комиссии, за исключением решения, принимаемого по итогам рассмотрения вопроса, указанного в </w:t>
      </w:r>
      <w:hyperlink w:anchor="P97" w:history="1">
        <w:r w:rsidRPr="005E1322">
          <w:t>абзаце втором подпункта "б" пункта 16</w:t>
        </w:r>
      </w:hyperlink>
      <w:r w:rsidRPr="005E1322">
        <w:t xml:space="preserve"> Положения, для руководителя ФНС России (руководителя организации) носят рекомендательный характер.</w:t>
      </w:r>
    </w:p>
    <w:p w:rsidR="00021B5E" w:rsidRPr="005E1322" w:rsidRDefault="00021B5E">
      <w:pPr>
        <w:pStyle w:val="ConsPlusNormal"/>
        <w:spacing w:before="220"/>
        <w:ind w:firstLine="540"/>
        <w:jc w:val="both"/>
      </w:pPr>
      <w:r w:rsidRPr="005E1322">
        <w:t xml:space="preserve">Решение, принимаемое по итогам рассмотрения вопроса, указанного в </w:t>
      </w:r>
      <w:hyperlink w:anchor="P97" w:history="1">
        <w:r w:rsidRPr="005E1322">
          <w:t>абзаце втором подпункта "б" пункта 16</w:t>
        </w:r>
      </w:hyperlink>
      <w:r w:rsidRPr="005E1322">
        <w:t xml:space="preserve"> Положения, носит обязательный характер.</w:t>
      </w:r>
    </w:p>
    <w:p w:rsidR="00021B5E" w:rsidRPr="005E1322" w:rsidRDefault="00021B5E">
      <w:pPr>
        <w:pStyle w:val="ConsPlusNormal"/>
        <w:spacing w:before="220"/>
        <w:ind w:firstLine="540"/>
        <w:jc w:val="both"/>
      </w:pPr>
      <w:r w:rsidRPr="005E1322">
        <w:t>42. В протоколе заседания Комиссии указываются:</w:t>
      </w:r>
    </w:p>
    <w:p w:rsidR="00021B5E" w:rsidRPr="005E1322" w:rsidRDefault="00021B5E">
      <w:pPr>
        <w:pStyle w:val="ConsPlusNormal"/>
        <w:spacing w:before="220"/>
        <w:ind w:firstLine="540"/>
        <w:jc w:val="both"/>
      </w:pPr>
      <w:r w:rsidRPr="005E1322">
        <w:t>а) дата заседания Комиссии, фамилии, имена, отчества (при наличии) членов Комиссии и других лиц, присутствующих на заседании;</w:t>
      </w:r>
    </w:p>
    <w:p w:rsidR="00021B5E" w:rsidRPr="005E1322" w:rsidRDefault="00021B5E">
      <w:pPr>
        <w:pStyle w:val="ConsPlusNormal"/>
        <w:spacing w:before="220"/>
        <w:ind w:firstLine="540"/>
        <w:jc w:val="both"/>
      </w:pPr>
      <w:r w:rsidRPr="005E1322">
        <w:t xml:space="preserve">б) формулировка каждого из рассматриваемых на заседании Комиссии вопросов с указанием </w:t>
      </w:r>
      <w:r w:rsidRPr="005E1322">
        <w:lastRenderedPageBreak/>
        <w:t>фамилии, имени, отчества (при наличии), должности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21B5E" w:rsidRPr="005E1322" w:rsidRDefault="00021B5E">
      <w:pPr>
        <w:pStyle w:val="ConsPlusNormal"/>
        <w:spacing w:before="220"/>
        <w:ind w:firstLine="540"/>
        <w:jc w:val="both"/>
      </w:pPr>
      <w:r w:rsidRPr="005E1322">
        <w:t>в) предъявляемые к гражданскому служащему (работнику организации) претензии, материалы, на которых они основываются;</w:t>
      </w:r>
    </w:p>
    <w:p w:rsidR="00021B5E" w:rsidRPr="005E1322" w:rsidRDefault="00021B5E">
      <w:pPr>
        <w:pStyle w:val="ConsPlusNormal"/>
        <w:spacing w:before="220"/>
        <w:ind w:firstLine="540"/>
        <w:jc w:val="both"/>
      </w:pPr>
      <w:r w:rsidRPr="005E1322">
        <w:t>г) содержание пояснений гражданского служащего (работника организации) и других лиц по существу предъявляемых претензий;</w:t>
      </w:r>
    </w:p>
    <w:p w:rsidR="00021B5E" w:rsidRPr="005E1322" w:rsidRDefault="00021B5E">
      <w:pPr>
        <w:pStyle w:val="ConsPlusNormal"/>
        <w:spacing w:before="220"/>
        <w:ind w:firstLine="540"/>
        <w:jc w:val="both"/>
      </w:pPr>
      <w:r w:rsidRPr="005E1322">
        <w:t>д) фамилии, имена, отчества (при наличии) выступивших на заседании лиц и краткое изложение их выступлений;</w:t>
      </w:r>
    </w:p>
    <w:p w:rsidR="00021B5E" w:rsidRPr="005E1322" w:rsidRDefault="00021B5E">
      <w:pPr>
        <w:pStyle w:val="ConsPlusNormal"/>
        <w:spacing w:before="220"/>
        <w:ind w:firstLine="540"/>
        <w:jc w:val="both"/>
      </w:pPr>
      <w:r w:rsidRPr="005E1322">
        <w:t>е) источник информации, содержащей основания для проведения заседания Комиссии, дата поступления информации в ФНС России;</w:t>
      </w:r>
    </w:p>
    <w:p w:rsidR="00021B5E" w:rsidRPr="005E1322" w:rsidRDefault="00021B5E">
      <w:pPr>
        <w:pStyle w:val="ConsPlusNormal"/>
        <w:spacing w:before="220"/>
        <w:ind w:firstLine="540"/>
        <w:jc w:val="both"/>
      </w:pPr>
      <w:r w:rsidRPr="005E1322">
        <w:t>ж) другие сведения;</w:t>
      </w:r>
    </w:p>
    <w:p w:rsidR="00021B5E" w:rsidRPr="005E1322" w:rsidRDefault="00021B5E">
      <w:pPr>
        <w:pStyle w:val="ConsPlusNormal"/>
        <w:spacing w:before="220"/>
        <w:ind w:firstLine="540"/>
        <w:jc w:val="both"/>
      </w:pPr>
      <w:r w:rsidRPr="005E1322">
        <w:t>з) результаты голосования;</w:t>
      </w:r>
    </w:p>
    <w:p w:rsidR="00021B5E" w:rsidRPr="005E1322" w:rsidRDefault="00021B5E">
      <w:pPr>
        <w:pStyle w:val="ConsPlusNormal"/>
        <w:spacing w:before="220"/>
        <w:ind w:firstLine="540"/>
        <w:jc w:val="both"/>
      </w:pPr>
      <w:r w:rsidRPr="005E1322">
        <w:t>и) решение и обоснование его принятия.</w:t>
      </w:r>
    </w:p>
    <w:p w:rsidR="00021B5E" w:rsidRPr="005E1322" w:rsidRDefault="00021B5E">
      <w:pPr>
        <w:pStyle w:val="ConsPlusNormal"/>
        <w:spacing w:before="220"/>
        <w:ind w:firstLine="540"/>
        <w:jc w:val="both"/>
      </w:pPr>
      <w:r w:rsidRPr="005E1322">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w:t>
      </w:r>
    </w:p>
    <w:p w:rsidR="00021B5E" w:rsidRPr="005E1322" w:rsidRDefault="00021B5E">
      <w:pPr>
        <w:pStyle w:val="ConsPlusNormal"/>
        <w:spacing w:before="220"/>
        <w:ind w:firstLine="540"/>
        <w:jc w:val="both"/>
      </w:pPr>
      <w:r w:rsidRPr="005E1322">
        <w:t>44. Копии протокола заседания Комиссии в 7-дневный срок со дня заседания направляются руководителю ФНС России (руководителю организации), Министру финансов Российской Федерации (в отношении лиц, назначаемых на должность и освобождаемых от должности Министром финансов Российской Федерации), полностью или в виде выписок из него - гражданскому служащему (работнику организации), а также по решению Комиссии - иным заинтересованным лицам.</w:t>
      </w:r>
    </w:p>
    <w:p w:rsidR="00021B5E" w:rsidRPr="005E1322" w:rsidRDefault="00021B5E">
      <w:pPr>
        <w:pStyle w:val="ConsPlusNormal"/>
        <w:spacing w:before="220"/>
        <w:ind w:firstLine="540"/>
        <w:jc w:val="both"/>
      </w:pPr>
      <w:r w:rsidRPr="005E1322">
        <w:t>45. Руководитель ФНС России (руководитель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ФНС России (руководитель организации) в письменной форме уведомляет Комиссию в месячный срок со дня поступления к нему копии протокола заседания Комиссии. Решение руководителя ФНС России (руководителя организации) оглашается на ближайшем заседании Комиссии и принимается к сведению без обсуждения.</w:t>
      </w:r>
    </w:p>
    <w:p w:rsidR="00021B5E" w:rsidRPr="005E1322" w:rsidRDefault="00021B5E">
      <w:pPr>
        <w:pStyle w:val="ConsPlusNormal"/>
        <w:spacing w:before="220"/>
        <w:ind w:firstLine="540"/>
        <w:jc w:val="both"/>
      </w:pPr>
      <w:r w:rsidRPr="005E1322">
        <w:t>46. В случае установления Комиссией признаков дисциплинарного проступка в действиях (бездействии) гражданского служащего (работника организации) информация об этом представляется руководителю ФНС России (руководителю организации) для решения вопроса о применении к гражданскому служащему (работнику организации) мер ответственности, предусмотренных нормативными правовыми актами Российской Федерации (за исключением руководителей управлений ФНС России по субъектам Российской Федерации, по которым Комиссия рекомендует руководителю ФНС России представить Министру финансов Российской Федерации предложение о наложении дисциплинарных взысканий на руководителей управлений ФНС России по субъектам Российской Федерации).</w:t>
      </w:r>
    </w:p>
    <w:p w:rsidR="00021B5E" w:rsidRPr="005E1322" w:rsidRDefault="00021B5E">
      <w:pPr>
        <w:pStyle w:val="ConsPlusNormal"/>
        <w:spacing w:before="220"/>
        <w:ind w:firstLine="540"/>
        <w:jc w:val="both"/>
      </w:pPr>
      <w:r w:rsidRPr="005E1322">
        <w:t>47. В случае установления Комиссией факта совершения гражданским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21B5E" w:rsidRPr="005E1322" w:rsidRDefault="00021B5E">
      <w:pPr>
        <w:pStyle w:val="ConsPlusNormal"/>
        <w:spacing w:before="220"/>
        <w:ind w:firstLine="540"/>
        <w:jc w:val="both"/>
      </w:pPr>
      <w:r w:rsidRPr="005E1322">
        <w:lastRenderedPageBreak/>
        <w:t>48. Копия протокола заседания Комиссии или выписка из него приобщается к личному делу гражданского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21B5E" w:rsidRPr="005E1322" w:rsidRDefault="00021B5E">
      <w:pPr>
        <w:pStyle w:val="ConsPlusNormal"/>
        <w:spacing w:before="220"/>
        <w:ind w:firstLine="540"/>
        <w:jc w:val="both"/>
      </w:pPr>
      <w:r w:rsidRPr="005E1322">
        <w:t xml:space="preserve">49. Выписка из решения Комиссии, заверенная подписью секретаря Комиссии и печатью ФНС России, вручается гражданину, замещавшему должность гражданской службы, в отношении которого рассматривался вопрос, указанный в </w:t>
      </w:r>
      <w:hyperlink w:anchor="P97" w:history="1">
        <w:r w:rsidRPr="005E1322">
          <w:t>абзаце втором подпункта "б" пункта 16</w:t>
        </w:r>
      </w:hyperlink>
      <w:r w:rsidRPr="005E1322">
        <w:t xml:space="preserve">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21B5E" w:rsidRPr="005E1322" w:rsidRDefault="00021B5E">
      <w:pPr>
        <w:pStyle w:val="ConsPlusNormal"/>
        <w:spacing w:before="220"/>
        <w:ind w:firstLine="540"/>
        <w:jc w:val="both"/>
      </w:pPr>
      <w:r w:rsidRPr="005E1322">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Управлением кадров центрального аппарата ФНС России.</w:t>
      </w:r>
    </w:p>
    <w:p w:rsidR="00021B5E" w:rsidRPr="005E1322" w:rsidRDefault="00021B5E">
      <w:pPr>
        <w:pStyle w:val="ConsPlusNormal"/>
        <w:ind w:firstLine="540"/>
        <w:jc w:val="both"/>
      </w:pPr>
    </w:p>
    <w:p w:rsidR="00021B5E" w:rsidRPr="005E1322" w:rsidRDefault="00021B5E">
      <w:pPr>
        <w:pStyle w:val="ConsPlusNormal"/>
        <w:ind w:firstLine="540"/>
        <w:jc w:val="both"/>
      </w:pPr>
    </w:p>
    <w:p w:rsidR="00E63DFF" w:rsidRPr="005E1322" w:rsidRDefault="00E63DFF"/>
    <w:sectPr w:rsidR="00E63DFF" w:rsidRPr="005E1322" w:rsidSect="00021B5E">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5E"/>
    <w:rsid w:val="00021B5E"/>
    <w:rsid w:val="005E1322"/>
    <w:rsid w:val="006A48B6"/>
    <w:rsid w:val="00E6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E510-F9ED-461A-9E65-EC3C12ED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B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1B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1B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5D487C4294C030E9FCD4C51377B28D0D0AA62D1B69F70CFVCvEN" TargetMode="External"/><Relationship Id="rId13" Type="http://schemas.openxmlformats.org/officeDocument/2006/relationships/hyperlink" Target="consultantplus://offline/ref=A019F7C6B6A58A696A493D04859D41D636DB87C5264A030E9FCD4C51377B28D0D0AA62D1B69F70C9VCvFN" TargetMode="External"/><Relationship Id="rId18" Type="http://schemas.openxmlformats.org/officeDocument/2006/relationships/hyperlink" Target="consultantplus://offline/ref=A019F7C6B6A58A696A493D04859D41D635D487C4294C030E9FCD4C51377B28D0D0AA62VDv1N" TargetMode="External"/><Relationship Id="rId26" Type="http://schemas.openxmlformats.org/officeDocument/2006/relationships/hyperlink" Target="consultantplus://offline/ref=A019F7C6B6A58A696A493D04859D41D635D28FC6254B030E9FCD4C51377B28D0D0AA62D2VBvEN" TargetMode="External"/><Relationship Id="rId3" Type="http://schemas.openxmlformats.org/officeDocument/2006/relationships/webSettings" Target="webSettings.xml"/><Relationship Id="rId21" Type="http://schemas.openxmlformats.org/officeDocument/2006/relationships/hyperlink" Target="consultantplus://offline/ref=A019F7C6B6A58A696A493D04859D41D636DB87C5264A030E9FCD4C51377B28D0D0AA62D1B69F70C9VCvFN" TargetMode="External"/><Relationship Id="rId7" Type="http://schemas.openxmlformats.org/officeDocument/2006/relationships/hyperlink" Target="consultantplus://offline/ref=A019F7C6B6A58A696A493D04859D41D635D28FC6254B030E9FCD4C5137V7vBN" TargetMode="External"/><Relationship Id="rId12" Type="http://schemas.openxmlformats.org/officeDocument/2006/relationships/hyperlink" Target="consultantplus://offline/ref=A019F7C6B6A58A696A493D04859D41D635D28FC62548030E9FCD4C5137V7vBN" TargetMode="External"/><Relationship Id="rId17" Type="http://schemas.openxmlformats.org/officeDocument/2006/relationships/hyperlink" Target="consultantplus://offline/ref=A019F7C6B6A58A696A493D04859D41D635D28FC6254B030E9FCD4C51377B28D0D0AA62D2VBvEN" TargetMode="External"/><Relationship Id="rId25" Type="http://schemas.openxmlformats.org/officeDocument/2006/relationships/hyperlink" Target="consultantplus://offline/ref=A019F7C6B6A58A696A493D04859D41D635D28FC62548030E9FCD4C5137V7vBN" TargetMode="External"/><Relationship Id="rId2" Type="http://schemas.openxmlformats.org/officeDocument/2006/relationships/settings" Target="settings.xml"/><Relationship Id="rId16" Type="http://schemas.openxmlformats.org/officeDocument/2006/relationships/hyperlink" Target="consultantplus://offline/ref=A019F7C6B6A58A696A493D04859D41D635D28FC6254B030E9FCD4C51377B28D0D0AA62D2VBvEN" TargetMode="External"/><Relationship Id="rId20" Type="http://schemas.openxmlformats.org/officeDocument/2006/relationships/hyperlink" Target="consultantplus://offline/ref=A019F7C6B6A58A696A493D04859D41D635D487C4294C030E9FCD4C51377B28D0D0AA62VDv1N" TargetMode="External"/><Relationship Id="rId1" Type="http://schemas.openxmlformats.org/officeDocument/2006/relationships/styles" Target="styles.xml"/><Relationship Id="rId6" Type="http://schemas.openxmlformats.org/officeDocument/2006/relationships/hyperlink" Target="consultantplus://offline/ref=A019F7C6B6A58A696A493D04859D41D635D28BC42848030E9FCD4C51377B28D0D0AA62D1B69F71CAVCv4N" TargetMode="External"/><Relationship Id="rId11" Type="http://schemas.openxmlformats.org/officeDocument/2006/relationships/hyperlink" Target="consultantplus://offline/ref=A019F7C6B6A58A696A493D04859D41D63ED28BC022455E0497944053307477C7D7E36ED0B69F70VCv9N" TargetMode="External"/><Relationship Id="rId24" Type="http://schemas.openxmlformats.org/officeDocument/2006/relationships/hyperlink" Target="consultantplus://offline/ref=A019F7C6B6A58A696A493D04859D41D635D28FC62548030E9FCD4C5137V7vBN" TargetMode="External"/><Relationship Id="rId5" Type="http://schemas.openxmlformats.org/officeDocument/2006/relationships/hyperlink" Target="consultantplus://offline/ref=A019F7C6B6A58A696A493D04859D41D635D487C4294F030E9FCD4C51377B28D0D0AA62D1B69F71CEVCv4N" TargetMode="External"/><Relationship Id="rId15" Type="http://schemas.openxmlformats.org/officeDocument/2006/relationships/hyperlink" Target="consultantplus://offline/ref=A019F7C6B6A58A696A493D04859D41D635D18EC0274B030E9FCD4C51377B28D0D0AA62D1B19EV7v2N" TargetMode="External"/><Relationship Id="rId23" Type="http://schemas.openxmlformats.org/officeDocument/2006/relationships/hyperlink" Target="consultantplus://offline/ref=A019F7C6B6A58A696A493D04859D41D636DB87C5264A030E9FCD4C51377B28D0D0AA62D1B69F70C9VCvFN" TargetMode="External"/><Relationship Id="rId28" Type="http://schemas.openxmlformats.org/officeDocument/2006/relationships/theme" Target="theme/theme1.xml"/><Relationship Id="rId10" Type="http://schemas.openxmlformats.org/officeDocument/2006/relationships/hyperlink" Target="consultantplus://offline/ref=A019F7C6B6A58A696A493D04859D41D635D487CF284B030E9FCD4C51377B28D0D0AA62D1B69F71CAVCvEN" TargetMode="External"/><Relationship Id="rId19" Type="http://schemas.openxmlformats.org/officeDocument/2006/relationships/hyperlink" Target="consultantplus://offline/ref=A019F7C6B6A58A696A493D04859D41D635D487C4294C030E9FCD4C51377B28D0D0AA62VDv1N" TargetMode="External"/><Relationship Id="rId4" Type="http://schemas.openxmlformats.org/officeDocument/2006/relationships/hyperlink" Target="consultantplus://offline/ref=A019F7C6B6A58A696A493D04859D41D635DB88C32A18540CCE9842V5v4N" TargetMode="External"/><Relationship Id="rId9" Type="http://schemas.openxmlformats.org/officeDocument/2006/relationships/hyperlink" Target="consultantplus://offline/ref=A019F7C6B6A58A696A493D04859D41D635D487C4294C030E9FCD4C51377B28D0D0AA62VDv1N" TargetMode="External"/><Relationship Id="rId14" Type="http://schemas.openxmlformats.org/officeDocument/2006/relationships/hyperlink" Target="consultantplus://offline/ref=A019F7C6B6A58A696A493D04859D41D635D28FC6254B030E9FCD4C51377B28D0D0AA62D3VBv5N" TargetMode="External"/><Relationship Id="rId22" Type="http://schemas.openxmlformats.org/officeDocument/2006/relationships/hyperlink" Target="consultantplus://offline/ref=A019F7C6B6A58A696A493D04859D41D636DB87C5264A030E9FCD4C51377B28D0D0AA62D1B69F70C9VCvF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6907</Words>
  <Characters>39371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Ольга Юрьевна</dc:creator>
  <cp:lastModifiedBy>Костров Дмитрий Александрович</cp:lastModifiedBy>
  <cp:revision>3</cp:revision>
  <dcterms:created xsi:type="dcterms:W3CDTF">2017-10-10T13:47:00Z</dcterms:created>
  <dcterms:modified xsi:type="dcterms:W3CDTF">2017-10-27T10:46:00Z</dcterms:modified>
</cp:coreProperties>
</file>