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C5" w:rsidRPr="006F7DC5" w:rsidRDefault="006F7DC5" w:rsidP="006F7DC5">
      <w:pPr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</w:rPr>
        <w:t xml:space="preserve">СПРАВКА </w:t>
      </w:r>
      <w:bookmarkStart w:id="0" w:name="_GoBack"/>
      <w:bookmarkEnd w:id="0"/>
    </w:p>
    <w:p w:rsidR="006F7DC5" w:rsidRDefault="006F7DC5" w:rsidP="006F7DC5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июле  2019 года </w:t>
      </w:r>
    </w:p>
    <w:tbl>
      <w:tblPr>
        <w:tblW w:w="15896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843"/>
      </w:tblGrid>
      <w:tr w:rsidR="006F7DC5" w:rsidTr="0045451B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Pr="00A95400" w:rsidRDefault="006F7DC5" w:rsidP="0045451B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Pr="002D112F" w:rsidRDefault="006F7DC5" w:rsidP="0045451B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Pr="002D112F" w:rsidRDefault="006F7DC5" w:rsidP="0045451B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Pr="002D112F" w:rsidRDefault="006F7DC5" w:rsidP="0045451B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2D112F" w:rsidRDefault="006F7DC5" w:rsidP="0045451B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2D112F" w:rsidRDefault="006F7DC5" w:rsidP="0045451B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8427E6" w:rsidRDefault="006F7DC5" w:rsidP="0045451B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8427E6" w:rsidRDefault="006F7DC5" w:rsidP="0045451B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250140" w:rsidRDefault="006F7DC5" w:rsidP="0045451B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250140" w:rsidRDefault="006F7DC5" w:rsidP="0045451B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8427E6" w:rsidRDefault="006F7DC5" w:rsidP="0045451B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250140" w:rsidRDefault="006F7DC5" w:rsidP="0045451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E867D7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DA0F0A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DA0F0A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456C49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DA0F0A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654DCB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654DCB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0533BC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654DCB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E971A2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717636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717636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685B82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717636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2E3C81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AC7E66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2833BB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Канавинскому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77656E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F2693C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D56F5" w:rsidRDefault="006F7DC5" w:rsidP="004545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D56F5" w:rsidRDefault="006F7DC5" w:rsidP="004545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A506A7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FD56F5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71AC0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F71AC0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DA3804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F71AC0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Приокскому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DA0F0A" w:rsidRDefault="006F7DC5" w:rsidP="004545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DA0F0A" w:rsidRDefault="006F7DC5" w:rsidP="004545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3D5849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DA0F0A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F61264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Сормовскому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883EFD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717636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717636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6E42C2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717636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7DC5" w:rsidTr="004545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DC5" w:rsidRPr="006057B5" w:rsidRDefault="006F7DC5" w:rsidP="004545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8B52E4" w:rsidRDefault="006F7DC5" w:rsidP="0045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F7DC5" w:rsidTr="0045451B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Default="006F7DC5" w:rsidP="0045451B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DC5" w:rsidRPr="006B447D" w:rsidRDefault="006F7DC5" w:rsidP="004545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DC5" w:rsidRPr="006B447D" w:rsidRDefault="006F7DC5" w:rsidP="0045451B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DC5" w:rsidRPr="00FE7C5D" w:rsidRDefault="006F7DC5" w:rsidP="004545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5" w:rsidRPr="00DE7799" w:rsidRDefault="006F7DC5" w:rsidP="00454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</w:tr>
    </w:tbl>
    <w:p w:rsidR="006F7DC5" w:rsidRPr="004447E1" w:rsidRDefault="006F7DC5" w:rsidP="006F7DC5">
      <w:pPr>
        <w:jc w:val="both"/>
        <w:rPr>
          <w:color w:val="FF0000"/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в</w:t>
      </w:r>
      <w:r w:rsidRPr="00891F1D">
        <w:rPr>
          <w:sz w:val="20"/>
          <w:szCs w:val="20"/>
        </w:rPr>
        <w:t>озврат</w:t>
      </w:r>
      <w:r>
        <w:rPr>
          <w:sz w:val="20"/>
          <w:szCs w:val="20"/>
        </w:rPr>
        <w:t>а</w:t>
      </w:r>
      <w:r w:rsidRPr="00891F1D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891F1D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 – </w:t>
      </w:r>
      <w:r>
        <w:rPr>
          <w:sz w:val="20"/>
          <w:szCs w:val="20"/>
        </w:rPr>
        <w:t>1287</w:t>
      </w:r>
      <w:r w:rsidRPr="00891F1D">
        <w:rPr>
          <w:sz w:val="20"/>
          <w:szCs w:val="20"/>
        </w:rPr>
        <w:t xml:space="preserve"> (</w:t>
      </w:r>
      <w:r>
        <w:rPr>
          <w:sz w:val="20"/>
          <w:szCs w:val="20"/>
        </w:rPr>
        <w:t>24,9%</w:t>
      </w:r>
      <w:r w:rsidRPr="00891F1D">
        <w:rPr>
          <w:sz w:val="20"/>
          <w:szCs w:val="20"/>
        </w:rPr>
        <w:t>%); налог</w:t>
      </w:r>
      <w:r>
        <w:rPr>
          <w:sz w:val="20"/>
          <w:szCs w:val="20"/>
        </w:rPr>
        <w:t>а</w:t>
      </w:r>
      <w:r w:rsidRPr="00891F1D">
        <w:rPr>
          <w:sz w:val="20"/>
          <w:szCs w:val="20"/>
        </w:rPr>
        <w:t xml:space="preserve"> на доходы физических лиц -</w:t>
      </w:r>
      <w:r>
        <w:rPr>
          <w:sz w:val="20"/>
          <w:szCs w:val="20"/>
        </w:rPr>
        <w:t>1040</w:t>
      </w:r>
      <w:r w:rsidRPr="00891F1D">
        <w:rPr>
          <w:sz w:val="20"/>
          <w:szCs w:val="20"/>
        </w:rPr>
        <w:t xml:space="preserve">  (</w:t>
      </w:r>
      <w:r>
        <w:rPr>
          <w:sz w:val="20"/>
          <w:szCs w:val="20"/>
        </w:rPr>
        <w:t>20,1</w:t>
      </w:r>
      <w:r w:rsidRPr="00891F1D">
        <w:rPr>
          <w:sz w:val="20"/>
          <w:szCs w:val="20"/>
        </w:rPr>
        <w:t>%);</w:t>
      </w:r>
      <w:r w:rsidRPr="004447E1">
        <w:rPr>
          <w:color w:val="FF0000"/>
          <w:sz w:val="20"/>
          <w:szCs w:val="20"/>
        </w:rPr>
        <w:t xml:space="preserve"> </w:t>
      </w:r>
      <w:r w:rsidRPr="00310FDE">
        <w:rPr>
          <w:sz w:val="20"/>
          <w:szCs w:val="20"/>
        </w:rPr>
        <w:t>з</w:t>
      </w:r>
      <w:r w:rsidRPr="00D83984">
        <w:rPr>
          <w:color w:val="000000"/>
          <w:sz w:val="22"/>
          <w:szCs w:val="22"/>
        </w:rPr>
        <w:t>адолженност</w:t>
      </w:r>
      <w:r>
        <w:rPr>
          <w:color w:val="000000"/>
          <w:sz w:val="22"/>
          <w:szCs w:val="22"/>
        </w:rPr>
        <w:t>и</w:t>
      </w:r>
      <w:r w:rsidRPr="00D83984">
        <w:rPr>
          <w:color w:val="000000"/>
          <w:sz w:val="22"/>
          <w:szCs w:val="22"/>
        </w:rPr>
        <w:t xml:space="preserve"> по налогам, сборам и взносам в бюджеты государственных внебюджетных фондов</w:t>
      </w:r>
      <w:r w:rsidRPr="00891F1D">
        <w:rPr>
          <w:sz w:val="20"/>
          <w:szCs w:val="20"/>
        </w:rPr>
        <w:t xml:space="preserve"> – </w:t>
      </w:r>
      <w:r>
        <w:rPr>
          <w:sz w:val="20"/>
          <w:szCs w:val="20"/>
        </w:rPr>
        <w:t>484</w:t>
      </w:r>
      <w:r w:rsidRPr="00891F1D">
        <w:rPr>
          <w:sz w:val="20"/>
          <w:szCs w:val="20"/>
        </w:rPr>
        <w:t xml:space="preserve">  (</w:t>
      </w:r>
      <w:r>
        <w:rPr>
          <w:sz w:val="20"/>
          <w:szCs w:val="20"/>
        </w:rPr>
        <w:t>9,3</w:t>
      </w:r>
      <w:r w:rsidRPr="00891F1D">
        <w:rPr>
          <w:sz w:val="20"/>
          <w:szCs w:val="20"/>
        </w:rPr>
        <w:t>%).</w:t>
      </w:r>
    </w:p>
    <w:p w:rsidR="00FC386C" w:rsidRDefault="006F7DC5"/>
    <w:sectPr w:rsidR="00FC386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E7" w:rsidRDefault="006F7D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E7" w:rsidRDefault="006F7DC5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E7" w:rsidRPr="005E48E6" w:rsidRDefault="006F7DC5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49"/>
    <w:rsid w:val="00617B22"/>
    <w:rsid w:val="006F7DC5"/>
    <w:rsid w:val="00752CB6"/>
    <w:rsid w:val="008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F7DC5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6F7DC5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6F7DC5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6F7DC5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6F7DC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6F7DC5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6F7DC5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6F7D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7DC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F7DC5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6F7DC5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6F7DC5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6F7DC5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6F7DC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6F7DC5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6F7DC5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6F7D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7DC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2</cp:revision>
  <dcterms:created xsi:type="dcterms:W3CDTF">2019-08-08T05:54:00Z</dcterms:created>
  <dcterms:modified xsi:type="dcterms:W3CDTF">2019-08-08T05:55:00Z</dcterms:modified>
</cp:coreProperties>
</file>