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E" w:rsidRDefault="00CC76FE" w:rsidP="00CC76FE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CC76FE" w:rsidRDefault="00CC76FE" w:rsidP="00CC76FE">
      <w:pPr>
        <w:jc w:val="center"/>
        <w:rPr>
          <w:b/>
          <w:sz w:val="26"/>
        </w:rPr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в 3  квартале 2021 года </w:t>
      </w:r>
    </w:p>
    <w:p w:rsidR="00CC76FE" w:rsidRDefault="00CC76FE" w:rsidP="00CC76FE">
      <w:pPr>
        <w:jc w:val="center"/>
        <w:rPr>
          <w:b/>
          <w:sz w:val="26"/>
        </w:rPr>
      </w:pPr>
    </w:p>
    <w:tbl>
      <w:tblPr>
        <w:tblW w:w="18023" w:type="dxa"/>
        <w:tblInd w:w="-106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04"/>
        <w:gridCol w:w="2782"/>
        <w:gridCol w:w="1985"/>
        <w:gridCol w:w="1985"/>
      </w:tblGrid>
      <w:tr w:rsidR="00CC76FE" w:rsidTr="00CC76FE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рзамас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стово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76FE" w:rsidTr="00CC76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ind w:left="390" w:hanging="3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pStyle w:val="1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C76FE" w:rsidTr="00CC76FE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6FE" w:rsidTr="00CC76FE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pStyle w:val="1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17069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17052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FE" w:rsidRDefault="00CC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E" w:rsidRDefault="00CC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AF419A" w:rsidRDefault="00CC76FE" w:rsidP="00CC76FE">
      <w:pPr>
        <w:ind w:firstLine="567"/>
        <w:jc w:val="both"/>
      </w:pPr>
      <w:r>
        <w:t>Н</w:t>
      </w:r>
      <w:r>
        <w:t>аибольшее количество обращений касались вопросов: в</w:t>
      </w:r>
      <w:r>
        <w:rPr>
          <w:noProof/>
          <w:szCs w:val="24"/>
        </w:rPr>
        <w:t>озврата или зачета излишне уплаченных или излишне взысканных сумм налогов, сборов, взносов, пеней и штрафов</w:t>
      </w:r>
      <w:r>
        <w:t xml:space="preserve"> – 4841(28,3%); налога на доходы физических лиц – 3927 (23 %); а также задолженности по налогам, сборам и взносам в бюджеты государственных внебюджетных фондов – 2600 (15,2%) .</w:t>
      </w:r>
      <w:bookmarkStart w:id="0" w:name="_GoBack"/>
      <w:bookmarkEnd w:id="0"/>
    </w:p>
    <w:sectPr w:rsidR="00AF419A" w:rsidSect="00CC7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1E"/>
    <w:rsid w:val="0018031E"/>
    <w:rsid w:val="00AF419A"/>
    <w:rsid w:val="00C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6F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F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6F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F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2021-10-11T10:44:00Z</dcterms:created>
  <dcterms:modified xsi:type="dcterms:W3CDTF">2021-10-11T10:45:00Z</dcterms:modified>
</cp:coreProperties>
</file>