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44FD" w:rsidRDefault="005D44FD" w:rsidP="005D44FD">
      <w:pPr>
        <w:suppressAutoHyphens/>
        <w:jc w:val="center"/>
        <w:rPr>
          <w:noProof/>
          <w:lang w:eastAsia="zh-CN"/>
        </w:rPr>
      </w:pPr>
      <w:r w:rsidRPr="00C13016">
        <w:rPr>
          <w:noProof/>
          <w:lang w:eastAsia="zh-CN"/>
        </w:rPr>
        <w:t xml:space="preserve">Справка о входящей корреспонденции по тематике обращений граждан и ИП в </w:t>
      </w:r>
      <w:r>
        <w:rPr>
          <w:noProof/>
          <w:lang w:eastAsia="zh-CN"/>
        </w:rPr>
        <w:t>4 квартале</w:t>
      </w:r>
      <w:r w:rsidRPr="00C13016">
        <w:rPr>
          <w:noProof/>
          <w:lang w:eastAsia="zh-CN"/>
        </w:rPr>
        <w:t xml:space="preserve"> 2018 года</w:t>
      </w:r>
    </w:p>
    <w:tbl>
      <w:tblPr>
        <w:tblW w:w="10915" w:type="dxa"/>
        <w:tblInd w:w="-11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81"/>
        <w:gridCol w:w="1134"/>
      </w:tblGrid>
      <w:tr w:rsidR="005D44FD" w:rsidTr="005D44FD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9781" w:type="dxa"/>
            <w:vMerge w:val="restart"/>
          </w:tcPr>
          <w:p w:rsidR="005D44FD" w:rsidRPr="00C13016" w:rsidRDefault="005D44FD" w:rsidP="00E4428C">
            <w:pPr>
              <w:jc w:val="center"/>
              <w:rPr>
                <w:noProof/>
                <w:sz w:val="18"/>
              </w:rPr>
            </w:pPr>
            <w:bookmarkStart w:id="0" w:name="_GoBack"/>
            <w:bookmarkEnd w:id="0"/>
          </w:p>
          <w:p w:rsidR="005D44FD" w:rsidRDefault="005D44FD" w:rsidP="00E4428C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Merge w:val="restart"/>
            <w:vAlign w:val="center"/>
          </w:tcPr>
          <w:p w:rsidR="005D44FD" w:rsidRDefault="005D44FD" w:rsidP="00E442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D44FD" w:rsidTr="005D44FD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9781" w:type="dxa"/>
            <w:vMerge/>
          </w:tcPr>
          <w:p w:rsidR="005D44FD" w:rsidRDefault="005D44FD" w:rsidP="00E4428C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1134" w:type="dxa"/>
            <w:vMerge/>
          </w:tcPr>
          <w:p w:rsidR="005D44FD" w:rsidRDefault="005D44FD" w:rsidP="00E4428C">
            <w:pPr>
              <w:jc w:val="center"/>
              <w:rPr>
                <w:noProof/>
                <w:sz w:val="18"/>
              </w:rPr>
            </w:pPr>
          </w:p>
        </w:tc>
      </w:tr>
      <w:tr w:rsidR="005D44FD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Default="005D44FD" w:rsidP="00E442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5D44FD" w:rsidRDefault="005D44FD" w:rsidP="00E4428C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171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104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100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0003.0008.0086.0544 Налог на имущество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81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75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0003.0008.0086.0543 Транспортный налог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61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48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46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41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40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0003.0008.0086.0540 Земельный налог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37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33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31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29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0003.0008.0086.0553 Актуализация сведений об объектах налогообложения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27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22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20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19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18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16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0003.0008.0086.0549 Юридические вопросы по налогам и сборам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0003.0008.0086.0555 Налоговая отчетность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6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0003.0008.0086.0547 Госпошлины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5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0001.0002.0027.0125 Результаты рассмотрения обращений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4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4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0003.0008.0086.0537 Государственная политика в налоговой сфере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3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3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0003.0008.0086.0546 Налог на прибыль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2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0002.0007.0071.0282 Назначение пенсии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2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2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>
              <w:rPr>
                <w:noProof/>
              </w:rPr>
              <w:t>2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0001.0002.0027.0127 Обращения, не подписанные авторами, без указания адреса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lastRenderedPageBreak/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0001.0002.0027.0122 Неполучение ответа на обращение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0001.0002.0027.0124 Действие (бездействие) при рассмотрении обращения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0001.0002.0027.0142 Личный прием руководителями федеральных органов исполнительной власти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0002.0006.0065.0254 Вопросы кадрового обеспечения организаций, предприятий и учреждений. Резерв управленческих кадров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</w:t>
            </w:r>
          </w:p>
        </w:tc>
      </w:tr>
      <w:tr w:rsidR="005D44FD" w:rsidRPr="00474BC2" w:rsidTr="005D44F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781" w:type="dxa"/>
          </w:tcPr>
          <w:p w:rsidR="005D44FD" w:rsidRPr="00474BC2" w:rsidRDefault="005D44FD" w:rsidP="00E4428C">
            <w:pPr>
              <w:rPr>
                <w:noProof/>
              </w:rPr>
            </w:pPr>
            <w:r w:rsidRPr="00474BC2">
              <w:rPr>
                <w:noProof/>
              </w:rPr>
              <w:t>ИТОГО:</w:t>
            </w:r>
          </w:p>
        </w:tc>
        <w:tc>
          <w:tcPr>
            <w:tcW w:w="1134" w:type="dxa"/>
          </w:tcPr>
          <w:p w:rsidR="005D44FD" w:rsidRPr="00474BC2" w:rsidRDefault="005D44FD" w:rsidP="00E4428C">
            <w:pPr>
              <w:jc w:val="right"/>
              <w:rPr>
                <w:noProof/>
              </w:rPr>
            </w:pPr>
            <w:r w:rsidRPr="00474BC2">
              <w:rPr>
                <w:noProof/>
              </w:rPr>
              <w:t>10</w:t>
            </w:r>
            <w:r>
              <w:rPr>
                <w:noProof/>
              </w:rPr>
              <w:t>70</w:t>
            </w:r>
          </w:p>
        </w:tc>
      </w:tr>
    </w:tbl>
    <w:p w:rsidR="00E271CC" w:rsidRDefault="005D44FD"/>
    <w:sectPr w:rsidR="00E271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F36"/>
    <w:rsid w:val="00303A72"/>
    <w:rsid w:val="00407DE8"/>
    <w:rsid w:val="00455A51"/>
    <w:rsid w:val="005D44FD"/>
    <w:rsid w:val="006B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F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4FD"/>
    <w:pPr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2757</Characters>
  <Application>Microsoft Office Word</Application>
  <DocSecurity>0</DocSecurity>
  <Lines>22</Lines>
  <Paragraphs>6</Paragraphs>
  <ScaleCrop>false</ScaleCrop>
  <Company/>
  <LinksUpToDate>false</LinksUpToDate>
  <CharactersWithSpaces>3234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Маркелов Юрий Андреевич</dc:creator>
  <cp:keywords/>
  <dc:description/>
  <cp:lastModifiedBy>Маркелов Юрий Андреевич</cp:lastModifiedBy>
  <cp:revision>2</cp:revision>
  <dcterms:created xsi:type="dcterms:W3CDTF">2019-01-16T13:42:00Z</dcterms:created>
  <dcterms:modified xsi:type="dcterms:W3CDTF">2019-01-16T13:43:00Z</dcterms:modified>
</cp:coreProperties>
</file>