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E5" w:rsidRDefault="000408E5" w:rsidP="000408E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0408E5" w:rsidRDefault="000408E5" w:rsidP="000408E5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марте  2019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0408E5" w:rsidTr="00AC26F0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Pr="00A95400" w:rsidRDefault="000408E5" w:rsidP="00AC26F0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Pr="002D112F" w:rsidRDefault="000408E5" w:rsidP="00AC26F0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Pr="002D112F" w:rsidRDefault="000408E5" w:rsidP="00AC26F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Pr="002D112F" w:rsidRDefault="000408E5" w:rsidP="00AC26F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2D112F" w:rsidRDefault="000408E5" w:rsidP="00AC26F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2D112F" w:rsidRDefault="000408E5" w:rsidP="00AC26F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57965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57965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057965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571292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571292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571292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746BD8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746BD8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746BD8" w:rsidRDefault="000408E5" w:rsidP="00AC26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B268D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B268D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4B268D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7A10C1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7A10C1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7A10C1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327619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327619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8E5" w:rsidRPr="00327619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200CE2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200CE2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200CE2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B9269F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B9269F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B9269F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57965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57965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057965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CE0471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CE0471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CE0471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641D3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641D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603CCE" w:rsidRDefault="000408E5" w:rsidP="00AC26F0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0641D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3B71AB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3B71AB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3B71AB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5B7836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5B7836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5B7836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F1503A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F1503A" w:rsidRDefault="000408E5" w:rsidP="00AC26F0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F1503A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2D316F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2D316F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2D316F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CE0471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CE0471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CE0471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F792A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0F792A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0F792A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0408E5" w:rsidTr="00AC26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E5" w:rsidRPr="00746BD8" w:rsidRDefault="000408E5" w:rsidP="00AC2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432293" w:rsidRDefault="000408E5" w:rsidP="00AC26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0408E5" w:rsidTr="00AC26F0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Default="000408E5" w:rsidP="00AC26F0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8E5" w:rsidRPr="002C43A1" w:rsidRDefault="000408E5" w:rsidP="00AC26F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6024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08E5" w:rsidRPr="002C43A1" w:rsidRDefault="000408E5" w:rsidP="00AC26F0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6016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8E5" w:rsidRPr="000E7C8A" w:rsidRDefault="000408E5" w:rsidP="00AC26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E5" w:rsidRPr="002C43A1" w:rsidRDefault="000408E5" w:rsidP="00AC26F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112</w:t>
            </w:r>
          </w:p>
        </w:tc>
      </w:tr>
    </w:tbl>
    <w:p w:rsidR="000408E5" w:rsidRPr="00080F4D" w:rsidRDefault="000408E5" w:rsidP="000408E5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2B479C">
        <w:rPr>
          <w:sz w:val="20"/>
          <w:szCs w:val="20"/>
        </w:rPr>
        <w:t>з</w:t>
      </w:r>
      <w:r w:rsidRPr="002B479C">
        <w:rPr>
          <w:noProof/>
          <w:sz w:val="20"/>
          <w:szCs w:val="20"/>
        </w:rPr>
        <w:t>адолженност</w:t>
      </w:r>
      <w:r>
        <w:rPr>
          <w:noProof/>
          <w:sz w:val="20"/>
          <w:szCs w:val="20"/>
        </w:rPr>
        <w:t>и</w:t>
      </w:r>
      <w:r w:rsidRPr="002B479C">
        <w:rPr>
          <w:noProof/>
          <w:sz w:val="20"/>
          <w:szCs w:val="20"/>
        </w:rPr>
        <w:t xml:space="preserve"> по налогам, сборам и взносам в бюджеты государственных внебюджетных фондов</w:t>
      </w:r>
      <w:r w:rsidRPr="002B479C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571CC0">
        <w:rPr>
          <w:sz w:val="20"/>
          <w:szCs w:val="20"/>
        </w:rPr>
        <w:t xml:space="preserve"> 1001</w:t>
      </w:r>
      <w:r>
        <w:rPr>
          <w:sz w:val="20"/>
          <w:szCs w:val="20"/>
        </w:rPr>
        <w:t xml:space="preserve"> (16,62%); у</w:t>
      </w:r>
      <w:r w:rsidRPr="00664E81">
        <w:rPr>
          <w:noProof/>
          <w:sz w:val="20"/>
          <w:szCs w:val="20"/>
        </w:rPr>
        <w:t>чет</w:t>
      </w:r>
      <w:r>
        <w:rPr>
          <w:noProof/>
          <w:sz w:val="20"/>
          <w:szCs w:val="20"/>
        </w:rPr>
        <w:t>а</w:t>
      </w:r>
      <w:r w:rsidRPr="00664E81">
        <w:rPr>
          <w:noProof/>
          <w:sz w:val="20"/>
          <w:szCs w:val="20"/>
        </w:rPr>
        <w:t xml:space="preserve"> налогоплательщиков. Получение и отказ от ИНН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>– 871 (14,46%</w:t>
      </w:r>
      <w:r w:rsidRPr="00080F4D">
        <w:rPr>
          <w:sz w:val="20"/>
          <w:szCs w:val="20"/>
        </w:rPr>
        <w:t xml:space="preserve">); </w:t>
      </w:r>
      <w:r>
        <w:rPr>
          <w:sz w:val="20"/>
          <w:szCs w:val="20"/>
        </w:rPr>
        <w:t>налога на доходы физических лиц</w:t>
      </w:r>
      <w:r w:rsidRPr="00080F4D">
        <w:rPr>
          <w:sz w:val="20"/>
          <w:szCs w:val="20"/>
        </w:rPr>
        <w:t xml:space="preserve"> –   </w:t>
      </w:r>
      <w:r>
        <w:rPr>
          <w:sz w:val="20"/>
          <w:szCs w:val="20"/>
        </w:rPr>
        <w:t xml:space="preserve">720 </w:t>
      </w:r>
      <w:r w:rsidRPr="00080F4D">
        <w:rPr>
          <w:sz w:val="20"/>
          <w:szCs w:val="20"/>
        </w:rPr>
        <w:t>(</w:t>
      </w:r>
      <w:r>
        <w:rPr>
          <w:sz w:val="20"/>
          <w:szCs w:val="20"/>
        </w:rPr>
        <w:t>11,95</w:t>
      </w:r>
      <w:r w:rsidRPr="00080F4D">
        <w:rPr>
          <w:sz w:val="20"/>
          <w:szCs w:val="20"/>
        </w:rPr>
        <w:t xml:space="preserve">%). </w:t>
      </w:r>
    </w:p>
    <w:p w:rsidR="00E271CC" w:rsidRDefault="000408E5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60" w:rsidRDefault="000408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60" w:rsidRDefault="000408E5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60" w:rsidRPr="005E48E6" w:rsidRDefault="000408E5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E"/>
    <w:rsid w:val="000408E5"/>
    <w:rsid w:val="00303A72"/>
    <w:rsid w:val="00407DE8"/>
    <w:rsid w:val="00455A51"/>
    <w:rsid w:val="006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E5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08E5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0408E5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408E5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0408E5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8E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408E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408E5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0408E5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0408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08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E5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08E5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0408E5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408E5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0408E5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8E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408E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408E5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0408E5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0408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08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2019-04-04T06:41:00Z</dcterms:created>
  <dcterms:modified xsi:type="dcterms:W3CDTF">2019-04-04T06:41:00Z</dcterms:modified>
</cp:coreProperties>
</file>